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945A9" w14:textId="77777777" w:rsidR="00304370" w:rsidRPr="00304370" w:rsidRDefault="00304370" w:rsidP="00304370">
      <w:pPr>
        <w:spacing w:after="0"/>
        <w:ind w:left="4956" w:firstLine="709"/>
        <w:rPr>
          <w:bCs/>
          <w:szCs w:val="28"/>
          <w:lang w:val="uk-UA"/>
        </w:rPr>
      </w:pPr>
      <w:r w:rsidRPr="00304370">
        <w:rPr>
          <w:bCs/>
          <w:szCs w:val="28"/>
          <w:lang w:val="uk-UA"/>
        </w:rPr>
        <w:t xml:space="preserve">Додаток </w:t>
      </w:r>
    </w:p>
    <w:p w14:paraId="06725444" w14:textId="77777777" w:rsidR="00304370" w:rsidRPr="00304370" w:rsidRDefault="00304370" w:rsidP="00304370">
      <w:pPr>
        <w:spacing w:after="0"/>
        <w:ind w:left="4956" w:firstLine="709"/>
        <w:rPr>
          <w:bCs/>
          <w:szCs w:val="28"/>
          <w:lang w:val="uk-UA"/>
        </w:rPr>
      </w:pPr>
      <w:r w:rsidRPr="00304370">
        <w:rPr>
          <w:bCs/>
          <w:szCs w:val="28"/>
          <w:lang w:val="uk-UA"/>
        </w:rPr>
        <w:t>до рішення обласної ради</w:t>
      </w:r>
    </w:p>
    <w:p w14:paraId="6B176F72" w14:textId="1EABC1C0" w:rsidR="00304370" w:rsidRPr="00304370" w:rsidRDefault="007749E6" w:rsidP="00304370">
      <w:pPr>
        <w:spacing w:after="0"/>
        <w:ind w:left="4956" w:firstLine="709"/>
        <w:rPr>
          <w:bCs/>
          <w:szCs w:val="28"/>
          <w:lang w:val="uk-UA"/>
        </w:rPr>
      </w:pPr>
      <w:r>
        <w:rPr>
          <w:bCs/>
          <w:szCs w:val="28"/>
          <w:lang w:val="uk-UA"/>
        </w:rPr>
        <w:t xml:space="preserve">15 жовтня 2026 року </w:t>
      </w:r>
      <w:r w:rsidR="00304370" w:rsidRPr="00304370">
        <w:rPr>
          <w:bCs/>
          <w:szCs w:val="28"/>
          <w:lang w:val="uk-UA"/>
        </w:rPr>
        <w:t xml:space="preserve">№ </w:t>
      </w:r>
      <w:r>
        <w:rPr>
          <w:bCs/>
          <w:szCs w:val="28"/>
          <w:lang w:val="uk-UA"/>
        </w:rPr>
        <w:t>36/55</w:t>
      </w:r>
    </w:p>
    <w:p w14:paraId="3D1D7CF1" w14:textId="77777777" w:rsidR="00413E4E" w:rsidRPr="00304370" w:rsidRDefault="00413E4E" w:rsidP="00304370">
      <w:pPr>
        <w:spacing w:after="0"/>
        <w:jc w:val="center"/>
        <w:rPr>
          <w:szCs w:val="28"/>
          <w:lang w:val="uk-UA"/>
        </w:rPr>
      </w:pPr>
    </w:p>
    <w:p w14:paraId="06DC2F8F" w14:textId="77777777" w:rsidR="003D50C4" w:rsidRPr="00304370" w:rsidRDefault="003D50C4" w:rsidP="00304370">
      <w:pPr>
        <w:spacing w:after="0"/>
        <w:jc w:val="center"/>
        <w:rPr>
          <w:szCs w:val="28"/>
          <w:lang w:val="uk-UA"/>
        </w:rPr>
      </w:pPr>
    </w:p>
    <w:p w14:paraId="22C05C1C" w14:textId="7D0C7B79" w:rsidR="0066714B" w:rsidRPr="00304370" w:rsidRDefault="0066714B" w:rsidP="0066714B">
      <w:pPr>
        <w:spacing w:before="240" w:after="120"/>
        <w:jc w:val="center"/>
        <w:rPr>
          <w:szCs w:val="28"/>
          <w:lang w:val="uk-UA"/>
        </w:rPr>
      </w:pPr>
      <w:r w:rsidRPr="00304370">
        <w:rPr>
          <w:b/>
          <w:szCs w:val="28"/>
          <w:lang w:val="uk-UA"/>
        </w:rPr>
        <w:t>ЗВЕРНЕННЯ</w:t>
      </w:r>
    </w:p>
    <w:p w14:paraId="489A5B3D" w14:textId="55EFBAEA" w:rsidR="0066714B" w:rsidRPr="00304370" w:rsidRDefault="0066714B" w:rsidP="0066714B">
      <w:pPr>
        <w:spacing w:after="360"/>
        <w:jc w:val="center"/>
        <w:rPr>
          <w:szCs w:val="28"/>
          <w:lang w:val="uk-UA"/>
        </w:rPr>
      </w:pPr>
      <w:r w:rsidRPr="00304370">
        <w:rPr>
          <w:b/>
          <w:szCs w:val="28"/>
          <w:lang w:val="uk-UA"/>
        </w:rPr>
        <w:t xml:space="preserve">Волинської обласної ради до Верховної Ради України щодо законодавчої ініціативи про збереження робочого місця за працівниками строком до </w:t>
      </w:r>
      <w:r w:rsidR="00FB3449" w:rsidRPr="00304370">
        <w:rPr>
          <w:b/>
          <w:szCs w:val="28"/>
          <w:lang w:val="uk-UA"/>
        </w:rPr>
        <w:t>трьох</w:t>
      </w:r>
      <w:r w:rsidRPr="00304370">
        <w:rPr>
          <w:b/>
          <w:szCs w:val="28"/>
          <w:lang w:val="uk-UA"/>
        </w:rPr>
        <w:t xml:space="preserve"> місяців після звільнення з військової служби</w:t>
      </w:r>
    </w:p>
    <w:p w14:paraId="64AB0E6C" w14:textId="4742B709" w:rsidR="0066714B" w:rsidRPr="00304370" w:rsidRDefault="0066714B" w:rsidP="009544CE">
      <w:pPr>
        <w:spacing w:after="120"/>
        <w:ind w:firstLine="567"/>
        <w:jc w:val="both"/>
        <w:rPr>
          <w:szCs w:val="28"/>
          <w:lang w:val="uk-UA"/>
        </w:rPr>
      </w:pPr>
      <w:r w:rsidRPr="00304370">
        <w:rPr>
          <w:szCs w:val="28"/>
          <w:lang w:val="uk-UA"/>
        </w:rPr>
        <w:t>Волинська обласна рада звертається до Верховної Ради України з проханням ініціювати та підтримати законодавчі зміни до Кодексу законів про працю України (зокрема шляхом доповнення статт</w:t>
      </w:r>
      <w:r w:rsidR="00B97355" w:rsidRPr="00304370">
        <w:rPr>
          <w:szCs w:val="28"/>
          <w:lang w:val="uk-UA"/>
        </w:rPr>
        <w:t>і</w:t>
      </w:r>
      <w:r w:rsidRPr="00304370">
        <w:rPr>
          <w:szCs w:val="28"/>
          <w:lang w:val="uk-UA"/>
        </w:rPr>
        <w:t xml:space="preserve"> 119-1), якими передбачити гарантію збереження робочого місця (посади) за працівниками строком до </w:t>
      </w:r>
      <w:r w:rsidR="00FB3449" w:rsidRPr="00304370">
        <w:rPr>
          <w:szCs w:val="28"/>
          <w:lang w:val="uk-UA"/>
        </w:rPr>
        <w:t>трьох</w:t>
      </w:r>
      <w:r w:rsidRPr="00304370">
        <w:rPr>
          <w:szCs w:val="28"/>
          <w:lang w:val="uk-UA"/>
        </w:rPr>
        <w:t xml:space="preserve"> місяців після їх звільнення з військової служби за мобілізацією.</w:t>
      </w:r>
    </w:p>
    <w:p w14:paraId="11552838" w14:textId="77777777" w:rsidR="0066714B" w:rsidRPr="00304370" w:rsidRDefault="0066714B" w:rsidP="009544CE">
      <w:pPr>
        <w:spacing w:after="120"/>
        <w:ind w:firstLine="567"/>
        <w:jc w:val="both"/>
        <w:rPr>
          <w:szCs w:val="28"/>
          <w:lang w:val="uk-UA"/>
        </w:rPr>
      </w:pPr>
      <w:r w:rsidRPr="00304370">
        <w:rPr>
          <w:szCs w:val="28"/>
          <w:lang w:val="uk-UA"/>
        </w:rPr>
        <w:t>На сьогодні законодавчі гарантії зосереджені переважно на періоді безпосереднього проходження військової служби. Водночас процес повернення ветеранів та ветеранок до цивільного життя потребує додаткового часу та комплексного підходу з боку держави.</w:t>
      </w:r>
    </w:p>
    <w:p w14:paraId="0AF49DCD" w14:textId="77777777" w:rsidR="0066714B" w:rsidRPr="00304370" w:rsidRDefault="0066714B" w:rsidP="009544CE">
      <w:pPr>
        <w:spacing w:after="120"/>
        <w:ind w:firstLine="567"/>
        <w:jc w:val="both"/>
        <w:rPr>
          <w:szCs w:val="28"/>
          <w:lang w:val="uk-UA"/>
        </w:rPr>
      </w:pPr>
      <w:r w:rsidRPr="00304370">
        <w:rPr>
          <w:szCs w:val="28"/>
          <w:lang w:val="uk-UA"/>
        </w:rPr>
        <w:t>Після звільнення з військової служби перед ветеранами виникає нагальна потреба відновлення фізичного та психологічного здоров'я, проходження лікування, реабілітації, медико-соціальних експертиз для встановлення групи інвалідності або відсотка втрати працездатності, оформлення статусу учасника бойових дій, а також вирішення питань соціально-побутового та пенсійного забезпечення.</w:t>
      </w:r>
    </w:p>
    <w:p w14:paraId="65567073" w14:textId="598B25A9" w:rsidR="0066714B" w:rsidRPr="00304370" w:rsidRDefault="0066714B" w:rsidP="009544CE">
      <w:pPr>
        <w:spacing w:after="120"/>
        <w:ind w:firstLine="567"/>
        <w:jc w:val="both"/>
        <w:rPr>
          <w:szCs w:val="28"/>
          <w:lang w:val="uk-UA"/>
        </w:rPr>
      </w:pPr>
      <w:r w:rsidRPr="00304370">
        <w:rPr>
          <w:szCs w:val="28"/>
          <w:lang w:val="uk-UA"/>
        </w:rPr>
        <w:t>Окрім цього, ветерани потребують часу для відновлення родинних і соціальних зв'язків, адаптації до цивільного життя та оцінки спроможності повернутис</w:t>
      </w:r>
      <w:r w:rsidR="00743354">
        <w:rPr>
          <w:szCs w:val="28"/>
          <w:lang w:val="uk-UA"/>
        </w:rPr>
        <w:t>ь</w:t>
      </w:r>
      <w:r w:rsidRPr="00304370">
        <w:rPr>
          <w:szCs w:val="28"/>
          <w:lang w:val="uk-UA"/>
        </w:rPr>
        <w:t xml:space="preserve"> до виконання попередніх трудових обов’язків чи проходження необхідної перекваліфікації.</w:t>
      </w:r>
    </w:p>
    <w:p w14:paraId="4024E7B6" w14:textId="1129D712" w:rsidR="0066714B" w:rsidRPr="00304370" w:rsidRDefault="0066714B" w:rsidP="009544CE">
      <w:pPr>
        <w:spacing w:after="120"/>
        <w:ind w:firstLine="567"/>
        <w:jc w:val="both"/>
        <w:rPr>
          <w:szCs w:val="28"/>
          <w:lang w:val="uk-UA"/>
        </w:rPr>
      </w:pPr>
      <w:r w:rsidRPr="00304370">
        <w:rPr>
          <w:szCs w:val="28"/>
          <w:lang w:val="uk-UA"/>
        </w:rPr>
        <w:t xml:space="preserve">Пропонується встановити, що протягом строку до </w:t>
      </w:r>
      <w:r w:rsidR="00FB3449" w:rsidRPr="00304370">
        <w:rPr>
          <w:szCs w:val="28"/>
          <w:lang w:val="uk-UA"/>
        </w:rPr>
        <w:t>трьох</w:t>
      </w:r>
      <w:r w:rsidRPr="00304370">
        <w:rPr>
          <w:szCs w:val="28"/>
          <w:lang w:val="uk-UA"/>
        </w:rPr>
        <w:t xml:space="preserve"> місяців після звільнення з військової служби за працівником зберігається робоче місце без збереження заробітної плати (якщо інше не передбачено договорами чи законодавством), при цьому працівник має право повернутис</w:t>
      </w:r>
      <w:r w:rsidR="00245F42">
        <w:rPr>
          <w:szCs w:val="28"/>
          <w:lang w:val="uk-UA"/>
        </w:rPr>
        <w:t>ь</w:t>
      </w:r>
      <w:r w:rsidRPr="00304370">
        <w:rPr>
          <w:szCs w:val="28"/>
          <w:lang w:val="uk-UA"/>
        </w:rPr>
        <w:t xml:space="preserve"> до виконання трудових обов’язків у будь-який момент за власним письмовим повідомленням.</w:t>
      </w:r>
    </w:p>
    <w:p w14:paraId="62D9F53A" w14:textId="77777777" w:rsidR="0066714B" w:rsidRPr="00304370" w:rsidRDefault="0066714B" w:rsidP="009544CE">
      <w:pPr>
        <w:spacing w:after="120"/>
        <w:ind w:firstLine="567"/>
        <w:jc w:val="both"/>
        <w:rPr>
          <w:szCs w:val="28"/>
          <w:lang w:val="uk-UA"/>
        </w:rPr>
      </w:pPr>
      <w:r w:rsidRPr="00304370">
        <w:rPr>
          <w:szCs w:val="28"/>
          <w:lang w:val="uk-UA"/>
        </w:rPr>
        <w:t xml:space="preserve">Держава, закликавши громадянина на захист Батьківщини, повинна створити всі умови для його гідного та безперешкодного повернення до цивільної трудової </w:t>
      </w:r>
      <w:r w:rsidRPr="00304370">
        <w:rPr>
          <w:szCs w:val="28"/>
          <w:lang w:val="uk-UA"/>
        </w:rPr>
        <w:lastRenderedPageBreak/>
        <w:t>діяльності без ризику втрати робочого місця через необхідність проходження першочергової адаптації та реабілітації.</w:t>
      </w:r>
    </w:p>
    <w:p w14:paraId="5EA1902E" w14:textId="77777777" w:rsidR="0066714B" w:rsidRPr="00304370" w:rsidRDefault="0066714B" w:rsidP="009544CE">
      <w:pPr>
        <w:spacing w:after="120"/>
        <w:ind w:firstLine="567"/>
        <w:jc w:val="both"/>
        <w:rPr>
          <w:szCs w:val="28"/>
          <w:lang w:val="uk-UA"/>
        </w:rPr>
      </w:pPr>
      <w:r w:rsidRPr="00304370">
        <w:rPr>
          <w:szCs w:val="28"/>
          <w:lang w:val="uk-UA"/>
        </w:rPr>
        <w:t>З огляду на викладене, Волинська обласна рада просить Верховну Раду України:</w:t>
      </w:r>
    </w:p>
    <w:p w14:paraId="772513F1" w14:textId="29496AB5" w:rsidR="0066714B" w:rsidRPr="00304370" w:rsidRDefault="0066714B" w:rsidP="009544CE">
      <w:pPr>
        <w:spacing w:after="120"/>
        <w:ind w:firstLine="567"/>
        <w:jc w:val="both"/>
        <w:rPr>
          <w:szCs w:val="28"/>
          <w:lang w:val="uk-UA"/>
        </w:rPr>
      </w:pPr>
      <w:r w:rsidRPr="00304370">
        <w:rPr>
          <w:szCs w:val="28"/>
          <w:lang w:val="uk-UA"/>
        </w:rPr>
        <w:t>1)</w:t>
      </w:r>
      <w:r w:rsidR="0044034A">
        <w:rPr>
          <w:szCs w:val="28"/>
          <w:lang w:val="uk-UA"/>
        </w:rPr>
        <w:t> </w:t>
      </w:r>
      <w:r w:rsidRPr="00304370">
        <w:rPr>
          <w:szCs w:val="28"/>
          <w:lang w:val="uk-UA"/>
        </w:rPr>
        <w:t>розробити та внести на розгляд Верховної Ради України проєкт Закону України «Про внесення змін до</w:t>
      </w:r>
      <w:r w:rsidR="00FB3449" w:rsidRPr="00304370">
        <w:rPr>
          <w:szCs w:val="28"/>
          <w:lang w:val="uk-UA"/>
        </w:rPr>
        <w:t xml:space="preserve"> ст. 119-1</w:t>
      </w:r>
      <w:r w:rsidRPr="00304370">
        <w:rPr>
          <w:szCs w:val="28"/>
          <w:lang w:val="uk-UA"/>
        </w:rPr>
        <w:t xml:space="preserve"> Кодексу законів про працю України щодо гарантування збереження робочого місця за працівниками після проходження військової служби»;</w:t>
      </w:r>
    </w:p>
    <w:p w14:paraId="647AFF95" w14:textId="21BD5C87" w:rsidR="0066714B" w:rsidRPr="00304370" w:rsidRDefault="0066714B" w:rsidP="009544CE">
      <w:pPr>
        <w:spacing w:after="120"/>
        <w:ind w:firstLine="567"/>
        <w:jc w:val="both"/>
        <w:rPr>
          <w:szCs w:val="28"/>
          <w:lang w:val="uk-UA"/>
        </w:rPr>
      </w:pPr>
      <w:r w:rsidRPr="00304370">
        <w:rPr>
          <w:szCs w:val="28"/>
          <w:lang w:val="uk-UA"/>
        </w:rPr>
        <w:t>2)</w:t>
      </w:r>
      <w:r w:rsidR="0044034A">
        <w:rPr>
          <w:szCs w:val="28"/>
          <w:lang w:val="uk-UA"/>
        </w:rPr>
        <w:t> </w:t>
      </w:r>
      <w:r w:rsidR="003D63AC" w:rsidRPr="00304370">
        <w:rPr>
          <w:szCs w:val="28"/>
          <w:lang w:val="uk-UA"/>
        </w:rPr>
        <w:t xml:space="preserve">в </w:t>
      </w:r>
      <w:r w:rsidR="0044034A">
        <w:rPr>
          <w:szCs w:val="28"/>
          <w:lang w:val="uk-UA"/>
        </w:rPr>
        <w:t>цьому</w:t>
      </w:r>
      <w:r w:rsidR="003D63AC" w:rsidRPr="00304370">
        <w:rPr>
          <w:szCs w:val="28"/>
          <w:lang w:val="uk-UA"/>
        </w:rPr>
        <w:t xml:space="preserve"> проєкті закону </w:t>
      </w:r>
      <w:r w:rsidRPr="00304370">
        <w:rPr>
          <w:szCs w:val="28"/>
          <w:lang w:val="uk-UA"/>
        </w:rPr>
        <w:t xml:space="preserve">передбачити нормативне закріплення права звільнених з військової служби працівників на збереження робочого місця строком до </w:t>
      </w:r>
      <w:r w:rsidR="00FB3449" w:rsidRPr="00304370">
        <w:rPr>
          <w:szCs w:val="28"/>
          <w:lang w:val="uk-UA"/>
        </w:rPr>
        <w:t>трьох</w:t>
      </w:r>
      <w:r w:rsidRPr="00304370">
        <w:rPr>
          <w:szCs w:val="28"/>
          <w:lang w:val="uk-UA"/>
        </w:rPr>
        <w:t xml:space="preserve"> місяців без збереження заробітної плати для проходження реабілітації та адаптації;</w:t>
      </w:r>
    </w:p>
    <w:p w14:paraId="15340E06" w14:textId="5CCFC47E" w:rsidR="0055002D" w:rsidRPr="00304370" w:rsidRDefault="0066714B" w:rsidP="009544CE">
      <w:pPr>
        <w:spacing w:after="120"/>
        <w:ind w:firstLine="567"/>
        <w:jc w:val="both"/>
        <w:rPr>
          <w:iCs/>
          <w:szCs w:val="28"/>
          <w:lang w:val="uk-UA"/>
        </w:rPr>
      </w:pPr>
      <w:r w:rsidRPr="00304370">
        <w:rPr>
          <w:szCs w:val="28"/>
          <w:lang w:val="uk-UA"/>
        </w:rPr>
        <w:t>3)</w:t>
      </w:r>
      <w:r w:rsidR="0044034A">
        <w:rPr>
          <w:szCs w:val="28"/>
          <w:lang w:val="uk-UA"/>
        </w:rPr>
        <w:t> </w:t>
      </w:r>
      <w:r w:rsidR="00176A1C" w:rsidRPr="00304370">
        <w:rPr>
          <w:szCs w:val="28"/>
          <w:lang w:val="uk-UA"/>
        </w:rPr>
        <w:t xml:space="preserve">після розробки </w:t>
      </w:r>
      <w:r w:rsidR="0044034A">
        <w:rPr>
          <w:szCs w:val="28"/>
          <w:lang w:val="uk-UA"/>
        </w:rPr>
        <w:t>цього</w:t>
      </w:r>
      <w:r w:rsidR="00176A1C" w:rsidRPr="00304370">
        <w:rPr>
          <w:szCs w:val="28"/>
          <w:lang w:val="uk-UA"/>
        </w:rPr>
        <w:t xml:space="preserve"> проєкту закону внести до порядку денного Верховної Ради України та якнайшвидше прийняти.</w:t>
      </w:r>
    </w:p>
    <w:sectPr w:rsidR="0055002D" w:rsidRPr="00304370" w:rsidSect="007749E6">
      <w:headerReference w:type="default" r:id="rId6"/>
      <w:pgSz w:w="12240" w:h="15840"/>
      <w:pgMar w:top="567" w:right="567" w:bottom="85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151BB" w14:textId="77777777" w:rsidR="00070CAC" w:rsidRDefault="00070CAC" w:rsidP="00304370">
      <w:pPr>
        <w:spacing w:after="0" w:line="240" w:lineRule="auto"/>
      </w:pPr>
      <w:r>
        <w:separator/>
      </w:r>
    </w:p>
  </w:endnote>
  <w:endnote w:type="continuationSeparator" w:id="0">
    <w:p w14:paraId="10C54DA2" w14:textId="77777777" w:rsidR="00070CAC" w:rsidRDefault="00070CAC" w:rsidP="00304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47584" w14:textId="77777777" w:rsidR="00070CAC" w:rsidRDefault="00070CAC" w:rsidP="00304370">
      <w:pPr>
        <w:spacing w:after="0" w:line="240" w:lineRule="auto"/>
      </w:pPr>
      <w:r>
        <w:separator/>
      </w:r>
    </w:p>
  </w:footnote>
  <w:footnote w:type="continuationSeparator" w:id="0">
    <w:p w14:paraId="1DA94BB9" w14:textId="77777777" w:rsidR="00070CAC" w:rsidRDefault="00070CAC" w:rsidP="00304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4186283"/>
      <w:docPartObj>
        <w:docPartGallery w:val="Page Numbers (Top of Page)"/>
        <w:docPartUnique/>
      </w:docPartObj>
    </w:sdtPr>
    <w:sdtEndPr/>
    <w:sdtContent>
      <w:p w14:paraId="2DABDE38" w14:textId="76EE323D" w:rsidR="00304370" w:rsidRDefault="00304370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3BF4E8AA" w14:textId="77777777" w:rsidR="00304370" w:rsidRDefault="00304370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AD2"/>
    <w:rsid w:val="0005245D"/>
    <w:rsid w:val="00070CAC"/>
    <w:rsid w:val="000A7AD2"/>
    <w:rsid w:val="000F6B23"/>
    <w:rsid w:val="00176A1C"/>
    <w:rsid w:val="00245F42"/>
    <w:rsid w:val="002F04A1"/>
    <w:rsid w:val="002F292D"/>
    <w:rsid w:val="00304370"/>
    <w:rsid w:val="003D50C4"/>
    <w:rsid w:val="003D63AC"/>
    <w:rsid w:val="00413E4E"/>
    <w:rsid w:val="0044034A"/>
    <w:rsid w:val="004E3330"/>
    <w:rsid w:val="0055002D"/>
    <w:rsid w:val="00586A86"/>
    <w:rsid w:val="00594003"/>
    <w:rsid w:val="0066714B"/>
    <w:rsid w:val="006E55A5"/>
    <w:rsid w:val="00743354"/>
    <w:rsid w:val="007749E6"/>
    <w:rsid w:val="008F20A9"/>
    <w:rsid w:val="00925316"/>
    <w:rsid w:val="009544CE"/>
    <w:rsid w:val="00B566AD"/>
    <w:rsid w:val="00B67FAA"/>
    <w:rsid w:val="00B97355"/>
    <w:rsid w:val="00CE13D5"/>
    <w:rsid w:val="00CF3119"/>
    <w:rsid w:val="00FB3449"/>
    <w:rsid w:val="00FC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3AA9E"/>
  <w15:chartTrackingRefBased/>
  <w15:docId w15:val="{FD6B27B8-EFCB-4C72-9223-B64DC5EED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714B"/>
    <w:pPr>
      <w:spacing w:after="200" w:line="276" w:lineRule="auto"/>
    </w:pPr>
    <w:rPr>
      <w:rFonts w:ascii="Times New Roman" w:eastAsiaTheme="minorEastAsia" w:hAnsi="Times New Roman"/>
      <w:color w:val="000000"/>
      <w:kern w:val="0"/>
      <w:sz w:val="28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A7AD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7AD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7AD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7AD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7AD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7AD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7AD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7AD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7AD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7A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7A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7A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7A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7AD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7A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7A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7A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7A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7AD2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A7A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7AD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A7A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A7AD2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A7A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A7AD2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0A7AD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A7A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A7AD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A7AD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0437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304370"/>
    <w:rPr>
      <w:rFonts w:ascii="Times New Roman" w:eastAsiaTheme="minorEastAsia" w:hAnsi="Times New Roman"/>
      <w:color w:val="000000"/>
      <w:kern w:val="0"/>
      <w:sz w:val="28"/>
      <w:szCs w:val="22"/>
      <w:lang w:val="en-US"/>
      <w14:ligatures w14:val="none"/>
    </w:rPr>
  </w:style>
  <w:style w:type="paragraph" w:styleId="af0">
    <w:name w:val="footer"/>
    <w:basedOn w:val="a"/>
    <w:link w:val="af1"/>
    <w:uiPriority w:val="99"/>
    <w:unhideWhenUsed/>
    <w:rsid w:val="0030437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304370"/>
    <w:rPr>
      <w:rFonts w:ascii="Times New Roman" w:eastAsiaTheme="minorEastAsia" w:hAnsi="Times New Roman"/>
      <w:color w:val="000000"/>
      <w:kern w:val="0"/>
      <w:sz w:val="28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1772</Words>
  <Characters>1011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Андрій Козюра</dc:creator>
  <cp:keywords/>
  <dc:description/>
  <cp:lastModifiedBy>larisa</cp:lastModifiedBy>
  <cp:revision>19</cp:revision>
  <cp:lastPrinted>2026-10-21T13:00:00Z</cp:lastPrinted>
  <dcterms:created xsi:type="dcterms:W3CDTF">2026-09-03T09:02:00Z</dcterms:created>
  <dcterms:modified xsi:type="dcterms:W3CDTF">2026-10-21T13:00:00Z</dcterms:modified>
</cp:coreProperties>
</file>