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CBD42" w14:textId="77777777" w:rsidR="008418AC" w:rsidRPr="00746A77" w:rsidRDefault="008418AC" w:rsidP="00746A77">
      <w:pPr>
        <w:tabs>
          <w:tab w:val="left" w:pos="993"/>
        </w:tabs>
        <w:spacing w:after="0" w:line="240" w:lineRule="auto"/>
        <w:ind w:right="-460"/>
        <w:jc w:val="both"/>
        <w:rPr>
          <w:rFonts w:ascii="Times New Roman" w:eastAsia="Times New Roman" w:hAnsi="Times New Roman" w:cs="Times New Roman"/>
          <w:b/>
          <w:bCs/>
          <w:sz w:val="28"/>
          <w:szCs w:val="28"/>
          <w:lang w:val="uk-UA"/>
        </w:rPr>
      </w:pPr>
    </w:p>
    <w:p w14:paraId="7087D7FD" w14:textId="77777777" w:rsidR="00E11163" w:rsidRPr="00746A77" w:rsidRDefault="00E11163" w:rsidP="00746A77">
      <w:pPr>
        <w:tabs>
          <w:tab w:val="left" w:pos="993"/>
        </w:tabs>
        <w:spacing w:after="0" w:line="240" w:lineRule="auto"/>
        <w:ind w:right="-460"/>
        <w:jc w:val="both"/>
        <w:rPr>
          <w:rFonts w:ascii="Times New Roman" w:eastAsia="Times New Roman" w:hAnsi="Times New Roman" w:cs="Times New Roman"/>
          <w:b/>
          <w:bCs/>
          <w:sz w:val="28"/>
          <w:szCs w:val="28"/>
          <w:lang w:val="uk-UA"/>
        </w:rPr>
      </w:pPr>
    </w:p>
    <w:p w14:paraId="2675F322" w14:textId="77777777" w:rsidR="00E11163" w:rsidRPr="00746A77" w:rsidRDefault="00E11163" w:rsidP="00746A77">
      <w:pPr>
        <w:tabs>
          <w:tab w:val="left" w:pos="993"/>
        </w:tabs>
        <w:spacing w:after="0" w:line="240" w:lineRule="auto"/>
        <w:ind w:right="-460"/>
        <w:jc w:val="both"/>
        <w:rPr>
          <w:rFonts w:ascii="Times New Roman" w:eastAsia="Times New Roman" w:hAnsi="Times New Roman" w:cs="Times New Roman"/>
          <w:b/>
          <w:bCs/>
          <w:sz w:val="28"/>
          <w:szCs w:val="28"/>
          <w:lang w:val="uk-UA"/>
        </w:rPr>
      </w:pPr>
    </w:p>
    <w:p w14:paraId="15FD1A53" w14:textId="77777777" w:rsidR="00E11163" w:rsidRPr="00746A77" w:rsidRDefault="00E11163" w:rsidP="00746A77">
      <w:pPr>
        <w:tabs>
          <w:tab w:val="left" w:pos="993"/>
        </w:tabs>
        <w:spacing w:after="0" w:line="240" w:lineRule="auto"/>
        <w:ind w:right="-460"/>
        <w:jc w:val="both"/>
        <w:rPr>
          <w:rFonts w:ascii="Times New Roman" w:eastAsia="Times New Roman" w:hAnsi="Times New Roman" w:cs="Times New Roman"/>
          <w:b/>
          <w:bCs/>
          <w:sz w:val="28"/>
          <w:szCs w:val="28"/>
          <w:lang w:val="uk-UA"/>
        </w:rPr>
      </w:pPr>
    </w:p>
    <w:p w14:paraId="29E793C2" w14:textId="77777777" w:rsidR="00E11163" w:rsidRPr="00746A77" w:rsidRDefault="00E11163" w:rsidP="00746A77">
      <w:pPr>
        <w:tabs>
          <w:tab w:val="left" w:pos="993"/>
        </w:tabs>
        <w:spacing w:after="0" w:line="240" w:lineRule="auto"/>
        <w:ind w:right="-460"/>
        <w:jc w:val="both"/>
        <w:rPr>
          <w:rFonts w:ascii="Times New Roman" w:eastAsia="Times New Roman" w:hAnsi="Times New Roman" w:cs="Times New Roman"/>
          <w:b/>
          <w:bCs/>
          <w:sz w:val="28"/>
          <w:szCs w:val="28"/>
          <w:lang w:val="uk-UA"/>
        </w:rPr>
      </w:pPr>
    </w:p>
    <w:p w14:paraId="6064C268" w14:textId="692415D6" w:rsidR="0031120E" w:rsidRPr="00746A77" w:rsidRDefault="0031120E" w:rsidP="00746A77">
      <w:pPr>
        <w:tabs>
          <w:tab w:val="left" w:pos="993"/>
        </w:tabs>
        <w:spacing w:after="0" w:line="240" w:lineRule="auto"/>
        <w:ind w:right="-460"/>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b/>
          <w:bCs/>
          <w:sz w:val="28"/>
          <w:szCs w:val="28"/>
          <w:lang w:val="uk-UA"/>
        </w:rPr>
        <w:t>ЗАТВЕРДЖЕНО</w:t>
      </w:r>
    </w:p>
    <w:p w14:paraId="4C2B3714" w14:textId="7D47A159" w:rsidR="0031120E" w:rsidRPr="00746A77" w:rsidRDefault="0031120E" w:rsidP="00746A77">
      <w:pPr>
        <w:tabs>
          <w:tab w:val="left" w:pos="993"/>
        </w:tabs>
        <w:spacing w:after="0" w:line="240" w:lineRule="auto"/>
        <w:ind w:right="-460"/>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рішення Волинської обласної ради </w:t>
      </w:r>
    </w:p>
    <w:p w14:paraId="30ECE6FD" w14:textId="3063BE58" w:rsidR="0031120E" w:rsidRPr="00746A77" w:rsidRDefault="008418AC" w:rsidP="00746A77">
      <w:pPr>
        <w:tabs>
          <w:tab w:val="left" w:pos="993"/>
        </w:tabs>
        <w:spacing w:after="0" w:line="240" w:lineRule="auto"/>
        <w:ind w:right="-460"/>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w:t>
      </w:r>
      <w:r w:rsidR="003C6586">
        <w:rPr>
          <w:rFonts w:ascii="Times New Roman" w:eastAsia="Times New Roman" w:hAnsi="Times New Roman" w:cs="Times New Roman"/>
          <w:sz w:val="28"/>
          <w:szCs w:val="28"/>
          <w:lang w:val="uk-UA"/>
        </w:rPr>
        <w:t>15</w:t>
      </w:r>
      <w:r w:rsidRPr="00746A77">
        <w:rPr>
          <w:rFonts w:ascii="Times New Roman" w:eastAsia="Times New Roman" w:hAnsi="Times New Roman" w:cs="Times New Roman"/>
          <w:sz w:val="28"/>
          <w:szCs w:val="28"/>
          <w:lang w:val="uk-UA"/>
        </w:rPr>
        <w:t xml:space="preserve">» </w:t>
      </w:r>
      <w:r w:rsidR="003C6586">
        <w:rPr>
          <w:rFonts w:ascii="Times New Roman" w:eastAsia="Times New Roman" w:hAnsi="Times New Roman" w:cs="Times New Roman"/>
          <w:sz w:val="28"/>
          <w:szCs w:val="28"/>
          <w:lang w:val="uk-UA"/>
        </w:rPr>
        <w:t>жовтня 2026</w:t>
      </w:r>
      <w:r w:rsidR="0031120E" w:rsidRPr="00746A77">
        <w:rPr>
          <w:rFonts w:ascii="Times New Roman" w:eastAsia="Times New Roman" w:hAnsi="Times New Roman" w:cs="Times New Roman"/>
          <w:sz w:val="28"/>
          <w:szCs w:val="28"/>
          <w:lang w:val="uk-UA"/>
        </w:rPr>
        <w:t xml:space="preserve"> року № </w:t>
      </w:r>
      <w:r w:rsidR="003C6586">
        <w:rPr>
          <w:rFonts w:ascii="Times New Roman" w:eastAsia="Times New Roman" w:hAnsi="Times New Roman" w:cs="Times New Roman"/>
          <w:sz w:val="28"/>
          <w:szCs w:val="28"/>
          <w:lang w:val="uk-UA"/>
        </w:rPr>
        <w:t>36/36</w:t>
      </w:r>
    </w:p>
    <w:p w14:paraId="7EB4635F" w14:textId="267AED55" w:rsidR="0031120E" w:rsidRPr="00746A77" w:rsidRDefault="0031120E" w:rsidP="00746A77">
      <w:pPr>
        <w:widowControl w:val="0"/>
        <w:tabs>
          <w:tab w:val="left" w:pos="993"/>
          <w:tab w:val="left" w:pos="3969"/>
          <w:tab w:val="left" w:pos="4860"/>
          <w:tab w:val="left" w:pos="5800"/>
        </w:tabs>
        <w:autoSpaceDE w:val="0"/>
        <w:autoSpaceDN w:val="0"/>
        <w:adjustRightInd w:val="0"/>
        <w:spacing w:after="0" w:line="240" w:lineRule="auto"/>
        <w:ind w:right="99"/>
        <w:rPr>
          <w:rFonts w:ascii="Times New Roman" w:eastAsia="Times New Roman" w:hAnsi="Times New Roman" w:cs="Times New Roman"/>
          <w:sz w:val="28"/>
          <w:szCs w:val="28"/>
          <w:lang w:val="uk-UA"/>
        </w:rPr>
      </w:pPr>
    </w:p>
    <w:p w14:paraId="0253B9C2" w14:textId="77777777" w:rsidR="0031120E" w:rsidRPr="00746A77" w:rsidRDefault="0031120E" w:rsidP="00746A77">
      <w:pPr>
        <w:tabs>
          <w:tab w:val="left" w:pos="993"/>
        </w:tabs>
        <w:spacing w:after="0" w:line="240" w:lineRule="auto"/>
        <w:ind w:right="-460"/>
        <w:jc w:val="both"/>
        <w:rPr>
          <w:rFonts w:ascii="Times New Roman" w:eastAsia="Times New Roman" w:hAnsi="Times New Roman" w:cs="Times New Roman"/>
          <w:sz w:val="28"/>
          <w:szCs w:val="28"/>
          <w:lang w:val="uk-UA"/>
        </w:rPr>
        <w:sectPr w:rsidR="0031120E" w:rsidRPr="00746A77" w:rsidSect="00B26031">
          <w:headerReference w:type="default" r:id="rId9"/>
          <w:pgSz w:w="11906" w:h="16838"/>
          <w:pgMar w:top="1134" w:right="707" w:bottom="1276" w:left="1418" w:header="709" w:footer="709" w:gutter="0"/>
          <w:pgNumType w:start="1"/>
          <w:cols w:num="2" w:space="566"/>
          <w:titlePg/>
          <w:docGrid w:linePitch="326"/>
        </w:sectPr>
      </w:pPr>
    </w:p>
    <w:p w14:paraId="04AAE56F" w14:textId="0E347E94" w:rsidR="0031120E" w:rsidRPr="00746A77" w:rsidRDefault="0031120E" w:rsidP="00746A77">
      <w:pPr>
        <w:tabs>
          <w:tab w:val="left" w:pos="993"/>
        </w:tabs>
        <w:spacing w:after="0" w:line="240" w:lineRule="auto"/>
        <w:ind w:right="-460"/>
        <w:jc w:val="both"/>
        <w:rPr>
          <w:rFonts w:ascii="Times New Roman" w:eastAsia="Times New Roman" w:hAnsi="Times New Roman" w:cs="Times New Roman"/>
          <w:sz w:val="28"/>
          <w:szCs w:val="28"/>
          <w:lang w:val="uk-UA"/>
        </w:rPr>
      </w:pPr>
    </w:p>
    <w:p w14:paraId="00000009" w14:textId="77777777" w:rsidR="001C5E08" w:rsidRPr="00746A77" w:rsidRDefault="001C5E08" w:rsidP="00746A77">
      <w:pPr>
        <w:tabs>
          <w:tab w:val="left" w:pos="993"/>
        </w:tabs>
        <w:spacing w:after="0" w:line="240" w:lineRule="auto"/>
        <w:ind w:right="-460"/>
        <w:jc w:val="both"/>
        <w:rPr>
          <w:rFonts w:ascii="Times New Roman" w:eastAsia="Times New Roman" w:hAnsi="Times New Roman" w:cs="Times New Roman"/>
          <w:sz w:val="28"/>
          <w:szCs w:val="28"/>
          <w:lang w:val="uk-UA"/>
        </w:rPr>
      </w:pPr>
    </w:p>
    <w:p w14:paraId="0000000A" w14:textId="3B271468" w:rsidR="001C5E08" w:rsidRPr="00746A77" w:rsidRDefault="001C5E08" w:rsidP="00746A77">
      <w:pPr>
        <w:tabs>
          <w:tab w:val="left" w:pos="993"/>
        </w:tabs>
        <w:spacing w:after="0" w:line="240" w:lineRule="auto"/>
        <w:ind w:right="-460"/>
        <w:jc w:val="both"/>
        <w:rPr>
          <w:rFonts w:ascii="Times New Roman" w:eastAsia="Times New Roman" w:hAnsi="Times New Roman" w:cs="Times New Roman"/>
          <w:sz w:val="28"/>
          <w:szCs w:val="28"/>
          <w:lang w:val="uk-UA"/>
        </w:rPr>
      </w:pPr>
    </w:p>
    <w:p w14:paraId="0D5054B9" w14:textId="77777777" w:rsidR="0034597B" w:rsidRPr="00746A77" w:rsidRDefault="0034597B" w:rsidP="00746A77">
      <w:pPr>
        <w:tabs>
          <w:tab w:val="left" w:pos="993"/>
        </w:tabs>
        <w:spacing w:after="0" w:line="240" w:lineRule="auto"/>
        <w:ind w:right="-460"/>
        <w:jc w:val="both"/>
        <w:rPr>
          <w:rFonts w:ascii="Times New Roman" w:eastAsia="Times New Roman" w:hAnsi="Times New Roman" w:cs="Times New Roman"/>
          <w:sz w:val="28"/>
          <w:szCs w:val="28"/>
          <w:lang w:val="uk-UA"/>
        </w:rPr>
      </w:pPr>
    </w:p>
    <w:p w14:paraId="5DCEF1A8" w14:textId="77777777" w:rsidR="0034597B" w:rsidRPr="00746A77" w:rsidRDefault="0034597B" w:rsidP="00746A77">
      <w:pPr>
        <w:tabs>
          <w:tab w:val="left" w:pos="993"/>
        </w:tabs>
        <w:spacing w:after="0" w:line="240" w:lineRule="auto"/>
        <w:ind w:right="-460"/>
        <w:jc w:val="both"/>
        <w:rPr>
          <w:rFonts w:ascii="Times New Roman" w:eastAsia="Times New Roman" w:hAnsi="Times New Roman" w:cs="Times New Roman"/>
          <w:sz w:val="28"/>
          <w:szCs w:val="28"/>
          <w:lang w:val="uk-UA"/>
        </w:rPr>
      </w:pPr>
    </w:p>
    <w:p w14:paraId="67199990" w14:textId="77777777" w:rsidR="0034597B" w:rsidRPr="00746A77" w:rsidRDefault="0034597B" w:rsidP="00746A77">
      <w:pPr>
        <w:tabs>
          <w:tab w:val="left" w:pos="993"/>
        </w:tabs>
        <w:spacing w:after="0" w:line="240" w:lineRule="auto"/>
        <w:ind w:right="-460"/>
        <w:jc w:val="both"/>
        <w:rPr>
          <w:rFonts w:ascii="Times New Roman" w:eastAsia="Times New Roman" w:hAnsi="Times New Roman" w:cs="Times New Roman"/>
          <w:sz w:val="28"/>
          <w:szCs w:val="28"/>
          <w:lang w:val="uk-UA"/>
        </w:rPr>
      </w:pPr>
    </w:p>
    <w:p w14:paraId="5C2519DA" w14:textId="77777777" w:rsidR="0034597B" w:rsidRPr="00746A77" w:rsidRDefault="0034597B" w:rsidP="00746A77">
      <w:pPr>
        <w:tabs>
          <w:tab w:val="left" w:pos="993"/>
        </w:tabs>
        <w:spacing w:after="0" w:line="240" w:lineRule="auto"/>
        <w:ind w:right="-460"/>
        <w:jc w:val="both"/>
        <w:rPr>
          <w:rFonts w:ascii="Times New Roman" w:eastAsia="Times New Roman" w:hAnsi="Times New Roman" w:cs="Times New Roman"/>
          <w:sz w:val="28"/>
          <w:szCs w:val="28"/>
          <w:lang w:val="uk-UA"/>
        </w:rPr>
      </w:pPr>
    </w:p>
    <w:p w14:paraId="165DB9A8" w14:textId="77777777" w:rsidR="0034597B" w:rsidRPr="00746A77" w:rsidRDefault="0034597B" w:rsidP="00746A77">
      <w:pPr>
        <w:tabs>
          <w:tab w:val="left" w:pos="993"/>
        </w:tabs>
        <w:spacing w:after="0" w:line="240" w:lineRule="auto"/>
        <w:ind w:right="-460"/>
        <w:jc w:val="both"/>
        <w:rPr>
          <w:rFonts w:ascii="Times New Roman" w:eastAsia="Times New Roman" w:hAnsi="Times New Roman" w:cs="Times New Roman"/>
          <w:sz w:val="28"/>
          <w:szCs w:val="28"/>
          <w:lang w:val="uk-UA"/>
        </w:rPr>
      </w:pPr>
    </w:p>
    <w:p w14:paraId="0000000B" w14:textId="30F77C04" w:rsidR="001C5E08" w:rsidRPr="00746A77" w:rsidRDefault="001C5E08" w:rsidP="00746A77">
      <w:pPr>
        <w:tabs>
          <w:tab w:val="left" w:pos="993"/>
        </w:tabs>
        <w:spacing w:after="0" w:line="240" w:lineRule="auto"/>
        <w:ind w:right="-460"/>
        <w:jc w:val="both"/>
        <w:rPr>
          <w:rFonts w:ascii="Times New Roman" w:eastAsia="Times New Roman" w:hAnsi="Times New Roman" w:cs="Times New Roman"/>
          <w:sz w:val="28"/>
          <w:szCs w:val="28"/>
          <w:lang w:val="uk-UA"/>
        </w:rPr>
      </w:pPr>
    </w:p>
    <w:p w14:paraId="0000000D" w14:textId="77777777" w:rsidR="001C5E08" w:rsidRPr="00746A77" w:rsidRDefault="001C5E08" w:rsidP="00746A77">
      <w:pPr>
        <w:tabs>
          <w:tab w:val="left" w:pos="993"/>
        </w:tabs>
        <w:spacing w:after="0" w:line="240" w:lineRule="auto"/>
        <w:ind w:right="-460"/>
        <w:jc w:val="both"/>
        <w:rPr>
          <w:rFonts w:ascii="Times New Roman" w:eastAsia="Times New Roman" w:hAnsi="Times New Roman" w:cs="Times New Roman"/>
          <w:b/>
          <w:bCs/>
          <w:sz w:val="28"/>
          <w:szCs w:val="28"/>
          <w:lang w:val="uk-UA"/>
        </w:rPr>
      </w:pPr>
    </w:p>
    <w:p w14:paraId="1047F9F4" w14:textId="77777777" w:rsidR="0034597B" w:rsidRPr="00746A77" w:rsidRDefault="0034597B" w:rsidP="00746A77">
      <w:pPr>
        <w:tabs>
          <w:tab w:val="left" w:pos="993"/>
        </w:tabs>
        <w:spacing w:after="0" w:line="240" w:lineRule="auto"/>
        <w:ind w:right="-460" w:firstLine="700"/>
        <w:jc w:val="center"/>
        <w:rPr>
          <w:rFonts w:ascii="Times New Roman" w:eastAsia="Times New Roman" w:hAnsi="Times New Roman" w:cs="Times New Roman"/>
          <w:b/>
          <w:bCs/>
          <w:sz w:val="28"/>
          <w:szCs w:val="28"/>
          <w:lang w:val="uk-UA"/>
        </w:rPr>
      </w:pPr>
    </w:p>
    <w:p w14:paraId="7F329C62" w14:textId="6F98B2B5" w:rsidR="0034597B" w:rsidRPr="00746A77" w:rsidRDefault="0034597B" w:rsidP="00746A77">
      <w:pPr>
        <w:tabs>
          <w:tab w:val="left" w:pos="993"/>
        </w:tabs>
        <w:spacing w:after="0" w:line="240" w:lineRule="auto"/>
        <w:ind w:right="-1"/>
        <w:jc w:val="center"/>
        <w:rPr>
          <w:rFonts w:ascii="Times New Roman" w:eastAsia="Times New Roman" w:hAnsi="Times New Roman" w:cs="Times New Roman"/>
          <w:b/>
          <w:bCs/>
          <w:sz w:val="96"/>
          <w:szCs w:val="96"/>
          <w:lang w:val="uk-UA"/>
        </w:rPr>
      </w:pPr>
      <w:r w:rsidRPr="00746A77">
        <w:rPr>
          <w:rFonts w:ascii="Times New Roman" w:eastAsia="Times New Roman" w:hAnsi="Times New Roman" w:cs="Times New Roman"/>
          <w:b/>
          <w:bCs/>
          <w:sz w:val="96"/>
          <w:szCs w:val="96"/>
          <w:lang w:val="uk-UA"/>
        </w:rPr>
        <w:t>СТАТУТ</w:t>
      </w:r>
    </w:p>
    <w:p w14:paraId="0000000E" w14:textId="77777777" w:rsidR="001C5E08" w:rsidRPr="00746A77" w:rsidRDefault="00694FF8" w:rsidP="00746A77">
      <w:pPr>
        <w:tabs>
          <w:tab w:val="left" w:pos="993"/>
        </w:tabs>
        <w:spacing w:after="0" w:line="240" w:lineRule="auto"/>
        <w:ind w:right="-1"/>
        <w:jc w:val="center"/>
        <w:rPr>
          <w:rFonts w:ascii="Times New Roman" w:eastAsia="Times New Roman" w:hAnsi="Times New Roman" w:cs="Times New Roman"/>
          <w:b/>
          <w:sz w:val="40"/>
          <w:szCs w:val="40"/>
          <w:lang w:val="uk-UA"/>
        </w:rPr>
      </w:pPr>
      <w:r w:rsidRPr="00746A77">
        <w:rPr>
          <w:rFonts w:ascii="Times New Roman" w:eastAsia="Times New Roman" w:hAnsi="Times New Roman" w:cs="Times New Roman"/>
          <w:b/>
          <w:sz w:val="40"/>
          <w:szCs w:val="40"/>
          <w:lang w:val="uk-UA"/>
        </w:rPr>
        <w:t>КОМУНАЛЬНОГО НЕКОМЕРЦІЙНОГО ТОВАРИСТВА</w:t>
      </w:r>
    </w:p>
    <w:p w14:paraId="0000000F" w14:textId="3AD72810" w:rsidR="001C5E08" w:rsidRPr="00746A77" w:rsidRDefault="00694FF8" w:rsidP="00746A77">
      <w:pPr>
        <w:tabs>
          <w:tab w:val="left" w:pos="993"/>
        </w:tabs>
        <w:spacing w:after="0" w:line="240" w:lineRule="auto"/>
        <w:ind w:right="-1"/>
        <w:jc w:val="center"/>
        <w:rPr>
          <w:rFonts w:ascii="Times New Roman" w:eastAsia="Times New Roman" w:hAnsi="Times New Roman" w:cs="Times New Roman"/>
          <w:b/>
          <w:sz w:val="40"/>
          <w:szCs w:val="40"/>
          <w:lang w:val="uk-UA"/>
        </w:rPr>
      </w:pPr>
      <w:r w:rsidRPr="00746A77">
        <w:rPr>
          <w:rFonts w:ascii="Times New Roman" w:eastAsia="Times New Roman" w:hAnsi="Times New Roman" w:cs="Times New Roman"/>
          <w:b/>
          <w:sz w:val="40"/>
          <w:szCs w:val="40"/>
          <w:lang w:val="uk-UA"/>
        </w:rPr>
        <w:t>«</w:t>
      </w:r>
      <w:r w:rsidR="0034597B" w:rsidRPr="00746A77">
        <w:rPr>
          <w:rFonts w:ascii="Times New Roman" w:eastAsia="Times New Roman" w:hAnsi="Times New Roman" w:cs="Times New Roman"/>
          <w:b/>
          <w:sz w:val="40"/>
          <w:szCs w:val="40"/>
          <w:lang w:val="uk-UA"/>
        </w:rPr>
        <w:t>НОВОВОЛИНСЬКИЙ ПРОФЕСІЙНИЙ КОЛЕДЖ</w:t>
      </w:r>
      <w:r w:rsidRPr="00746A77">
        <w:rPr>
          <w:rFonts w:ascii="Times New Roman" w:eastAsia="Times New Roman" w:hAnsi="Times New Roman" w:cs="Times New Roman"/>
          <w:b/>
          <w:sz w:val="40"/>
          <w:szCs w:val="40"/>
          <w:lang w:val="uk-UA"/>
        </w:rPr>
        <w:t>»</w:t>
      </w:r>
    </w:p>
    <w:p w14:paraId="6B28B178" w14:textId="27E74D99" w:rsidR="0034597B" w:rsidRPr="00746A77" w:rsidRDefault="0034597B" w:rsidP="00746A77">
      <w:pPr>
        <w:tabs>
          <w:tab w:val="left" w:pos="993"/>
        </w:tabs>
        <w:spacing w:after="0" w:line="240" w:lineRule="auto"/>
        <w:ind w:right="-1"/>
        <w:jc w:val="center"/>
        <w:rPr>
          <w:rFonts w:ascii="Times New Roman" w:eastAsia="Times New Roman" w:hAnsi="Times New Roman" w:cs="Times New Roman"/>
          <w:b/>
          <w:sz w:val="40"/>
          <w:szCs w:val="40"/>
          <w:lang w:val="uk-UA"/>
        </w:rPr>
      </w:pPr>
      <w:r w:rsidRPr="00746A77">
        <w:rPr>
          <w:rFonts w:ascii="Times New Roman" w:eastAsia="Times New Roman" w:hAnsi="Times New Roman" w:cs="Times New Roman"/>
          <w:b/>
          <w:sz w:val="40"/>
          <w:szCs w:val="40"/>
          <w:lang w:val="uk-UA"/>
        </w:rPr>
        <w:t>ВОЛИНСЬКОЇ ОБЛАСНОЇ РАДИ</w:t>
      </w:r>
    </w:p>
    <w:p w14:paraId="00000013" w14:textId="77777777" w:rsidR="001C5E08" w:rsidRPr="00746A77" w:rsidRDefault="001C5E08" w:rsidP="00746A77">
      <w:pPr>
        <w:tabs>
          <w:tab w:val="left" w:pos="993"/>
        </w:tabs>
        <w:spacing w:after="0" w:line="240" w:lineRule="auto"/>
        <w:ind w:right="-1" w:firstLine="700"/>
        <w:jc w:val="center"/>
        <w:rPr>
          <w:rFonts w:ascii="Times New Roman" w:eastAsia="Times New Roman" w:hAnsi="Times New Roman" w:cs="Times New Roman"/>
          <w:sz w:val="28"/>
          <w:szCs w:val="28"/>
          <w:lang w:val="uk-UA"/>
        </w:rPr>
      </w:pPr>
    </w:p>
    <w:p w14:paraId="00000014" w14:textId="77777777" w:rsidR="001C5E08" w:rsidRPr="00746A77" w:rsidRDefault="001C5E08" w:rsidP="00746A77">
      <w:pPr>
        <w:tabs>
          <w:tab w:val="left" w:pos="993"/>
        </w:tabs>
        <w:spacing w:after="0" w:line="240" w:lineRule="auto"/>
        <w:ind w:right="-1" w:firstLine="700"/>
        <w:jc w:val="center"/>
        <w:rPr>
          <w:rFonts w:ascii="Times New Roman" w:eastAsia="Times New Roman" w:hAnsi="Times New Roman" w:cs="Times New Roman"/>
          <w:sz w:val="28"/>
          <w:szCs w:val="28"/>
          <w:lang w:val="uk-UA"/>
        </w:rPr>
      </w:pPr>
    </w:p>
    <w:p w14:paraId="00000015" w14:textId="0C35D526" w:rsidR="001C5E08" w:rsidRPr="00746A77" w:rsidRDefault="00112C6B" w:rsidP="00746A77">
      <w:pPr>
        <w:tabs>
          <w:tab w:val="left" w:pos="993"/>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w:t>
      </w:r>
      <w:r w:rsidR="00837591" w:rsidRPr="00746A77">
        <w:rPr>
          <w:rFonts w:ascii="Times New Roman" w:eastAsia="Times New Roman" w:hAnsi="Times New Roman" w:cs="Times New Roman"/>
          <w:sz w:val="28"/>
          <w:szCs w:val="28"/>
          <w:lang w:val="uk-UA"/>
        </w:rPr>
        <w:t xml:space="preserve">од ЄДРПОУ </w:t>
      </w:r>
      <w:r w:rsidR="00CD09D9" w:rsidRPr="00746A77">
        <w:rPr>
          <w:rFonts w:ascii="Times New Roman" w:eastAsia="Times New Roman" w:hAnsi="Times New Roman" w:cs="Times New Roman"/>
          <w:sz w:val="28"/>
          <w:szCs w:val="28"/>
          <w:lang w:val="uk-UA"/>
        </w:rPr>
        <w:t>02540002</w:t>
      </w:r>
    </w:p>
    <w:p w14:paraId="0000001D" w14:textId="77777777" w:rsidR="001C5E08" w:rsidRDefault="001C5E08" w:rsidP="00746A77">
      <w:pPr>
        <w:tabs>
          <w:tab w:val="left" w:pos="993"/>
        </w:tabs>
        <w:spacing w:after="0" w:line="240" w:lineRule="auto"/>
        <w:ind w:right="-460"/>
        <w:rPr>
          <w:rFonts w:ascii="Times New Roman" w:eastAsia="Times New Roman" w:hAnsi="Times New Roman" w:cs="Times New Roman"/>
          <w:sz w:val="28"/>
          <w:szCs w:val="28"/>
          <w:lang w:val="uk-UA"/>
        </w:rPr>
      </w:pPr>
    </w:p>
    <w:p w14:paraId="39FB87E2" w14:textId="77777777" w:rsidR="00746A77" w:rsidRDefault="00746A77" w:rsidP="00746A77">
      <w:pPr>
        <w:tabs>
          <w:tab w:val="left" w:pos="993"/>
        </w:tabs>
        <w:spacing w:after="0" w:line="240" w:lineRule="auto"/>
        <w:ind w:right="-460"/>
        <w:rPr>
          <w:rFonts w:ascii="Times New Roman" w:eastAsia="Times New Roman" w:hAnsi="Times New Roman" w:cs="Times New Roman"/>
          <w:sz w:val="28"/>
          <w:szCs w:val="28"/>
          <w:lang w:val="uk-UA"/>
        </w:rPr>
      </w:pPr>
    </w:p>
    <w:p w14:paraId="591FEFE4" w14:textId="77777777" w:rsidR="00746A77" w:rsidRDefault="00746A77" w:rsidP="00746A77">
      <w:pPr>
        <w:tabs>
          <w:tab w:val="left" w:pos="993"/>
        </w:tabs>
        <w:spacing w:after="0" w:line="240" w:lineRule="auto"/>
        <w:ind w:right="-460"/>
        <w:rPr>
          <w:rFonts w:ascii="Times New Roman" w:eastAsia="Times New Roman" w:hAnsi="Times New Roman" w:cs="Times New Roman"/>
          <w:sz w:val="28"/>
          <w:szCs w:val="28"/>
          <w:lang w:val="uk-UA"/>
        </w:rPr>
      </w:pPr>
    </w:p>
    <w:p w14:paraId="54F6B125" w14:textId="77777777" w:rsidR="00746A77" w:rsidRPr="00746A77" w:rsidRDefault="00746A77" w:rsidP="00746A77">
      <w:pPr>
        <w:tabs>
          <w:tab w:val="left" w:pos="993"/>
        </w:tabs>
        <w:spacing w:after="0" w:line="240" w:lineRule="auto"/>
        <w:ind w:right="-460"/>
        <w:rPr>
          <w:rFonts w:ascii="Times New Roman" w:eastAsia="Times New Roman" w:hAnsi="Times New Roman" w:cs="Times New Roman"/>
          <w:sz w:val="28"/>
          <w:szCs w:val="28"/>
          <w:lang w:val="uk-UA"/>
        </w:rPr>
      </w:pPr>
    </w:p>
    <w:p w14:paraId="0000001F" w14:textId="77777777" w:rsidR="001C5E08" w:rsidRDefault="001C5E08" w:rsidP="00746A77">
      <w:pPr>
        <w:tabs>
          <w:tab w:val="left" w:pos="993"/>
        </w:tabs>
        <w:spacing w:after="0" w:line="240" w:lineRule="auto"/>
        <w:ind w:right="-460"/>
        <w:rPr>
          <w:rFonts w:ascii="Times New Roman" w:eastAsia="Times New Roman" w:hAnsi="Times New Roman" w:cs="Times New Roman"/>
          <w:sz w:val="28"/>
          <w:szCs w:val="28"/>
          <w:lang w:val="uk-UA"/>
        </w:rPr>
      </w:pPr>
    </w:p>
    <w:p w14:paraId="76DCF880" w14:textId="77777777" w:rsidR="00746A77" w:rsidRPr="00746A77" w:rsidRDefault="00746A77" w:rsidP="00746A77">
      <w:pPr>
        <w:tabs>
          <w:tab w:val="left" w:pos="993"/>
        </w:tabs>
        <w:spacing w:after="0" w:line="240" w:lineRule="auto"/>
        <w:ind w:right="-460"/>
        <w:rPr>
          <w:rFonts w:ascii="Times New Roman" w:eastAsia="Times New Roman" w:hAnsi="Times New Roman" w:cs="Times New Roman"/>
          <w:sz w:val="28"/>
          <w:szCs w:val="28"/>
          <w:lang w:val="uk-UA"/>
        </w:rPr>
      </w:pPr>
    </w:p>
    <w:p w14:paraId="00000020" w14:textId="77777777" w:rsidR="001C5E08" w:rsidRPr="00746A77" w:rsidRDefault="001C5E08" w:rsidP="00746A77">
      <w:pPr>
        <w:tabs>
          <w:tab w:val="left" w:pos="993"/>
        </w:tabs>
        <w:spacing w:after="0" w:line="240" w:lineRule="auto"/>
        <w:ind w:right="-460"/>
        <w:rPr>
          <w:rFonts w:ascii="Times New Roman" w:eastAsia="Times New Roman" w:hAnsi="Times New Roman" w:cs="Times New Roman"/>
          <w:sz w:val="28"/>
          <w:szCs w:val="28"/>
          <w:lang w:val="uk-UA"/>
        </w:rPr>
      </w:pPr>
    </w:p>
    <w:p w14:paraId="41C78FE7" w14:textId="77777777" w:rsidR="0034597B" w:rsidRPr="00746A77" w:rsidRDefault="0034597B" w:rsidP="00746A77">
      <w:pPr>
        <w:tabs>
          <w:tab w:val="left" w:pos="993"/>
        </w:tabs>
        <w:spacing w:after="0" w:line="240" w:lineRule="auto"/>
        <w:ind w:right="-460"/>
        <w:rPr>
          <w:rFonts w:ascii="Times New Roman" w:eastAsia="Times New Roman" w:hAnsi="Times New Roman" w:cs="Times New Roman"/>
          <w:sz w:val="28"/>
          <w:szCs w:val="28"/>
          <w:lang w:val="uk-UA"/>
        </w:rPr>
      </w:pPr>
    </w:p>
    <w:p w14:paraId="7A8435E9" w14:textId="77777777" w:rsidR="00E11163" w:rsidRPr="00746A77" w:rsidRDefault="00E11163" w:rsidP="00746A77">
      <w:pPr>
        <w:tabs>
          <w:tab w:val="left" w:pos="993"/>
        </w:tabs>
        <w:spacing w:after="0" w:line="240" w:lineRule="auto"/>
        <w:ind w:right="-460"/>
        <w:rPr>
          <w:rFonts w:ascii="Times New Roman" w:eastAsia="Times New Roman" w:hAnsi="Times New Roman" w:cs="Times New Roman"/>
          <w:sz w:val="28"/>
          <w:szCs w:val="28"/>
          <w:lang w:val="uk-UA"/>
        </w:rPr>
      </w:pPr>
    </w:p>
    <w:p w14:paraId="1811F2A4" w14:textId="77777777" w:rsidR="00112C6B" w:rsidRPr="00746A77" w:rsidRDefault="00112C6B" w:rsidP="00746A77">
      <w:pPr>
        <w:tabs>
          <w:tab w:val="left" w:pos="993"/>
        </w:tabs>
        <w:spacing w:after="0" w:line="240" w:lineRule="auto"/>
        <w:ind w:right="-460"/>
        <w:rPr>
          <w:rFonts w:ascii="Times New Roman" w:eastAsia="Times New Roman" w:hAnsi="Times New Roman" w:cs="Times New Roman"/>
          <w:sz w:val="28"/>
          <w:szCs w:val="28"/>
          <w:lang w:val="uk-UA"/>
        </w:rPr>
      </w:pPr>
    </w:p>
    <w:p w14:paraId="34D90CC4" w14:textId="77777777" w:rsidR="00112C6B" w:rsidRPr="00746A77" w:rsidRDefault="00112C6B" w:rsidP="00746A77">
      <w:pPr>
        <w:tabs>
          <w:tab w:val="left" w:pos="993"/>
        </w:tabs>
        <w:spacing w:after="0" w:line="240" w:lineRule="auto"/>
        <w:ind w:right="-460"/>
        <w:rPr>
          <w:rFonts w:ascii="Times New Roman" w:eastAsia="Times New Roman" w:hAnsi="Times New Roman" w:cs="Times New Roman"/>
          <w:sz w:val="28"/>
          <w:szCs w:val="28"/>
          <w:lang w:val="uk-UA"/>
        </w:rPr>
      </w:pPr>
    </w:p>
    <w:p w14:paraId="6D4FC21B" w14:textId="77777777" w:rsidR="00112C6B" w:rsidRPr="00746A77" w:rsidRDefault="00112C6B" w:rsidP="00746A77">
      <w:pPr>
        <w:tabs>
          <w:tab w:val="left" w:pos="993"/>
        </w:tabs>
        <w:spacing w:after="0" w:line="240" w:lineRule="auto"/>
        <w:ind w:right="-460"/>
        <w:rPr>
          <w:rFonts w:ascii="Times New Roman" w:eastAsia="Times New Roman" w:hAnsi="Times New Roman" w:cs="Times New Roman"/>
          <w:sz w:val="28"/>
          <w:szCs w:val="28"/>
          <w:lang w:val="uk-UA"/>
        </w:rPr>
      </w:pPr>
    </w:p>
    <w:p w14:paraId="2F99F02B" w14:textId="77777777" w:rsidR="00112C6B" w:rsidRPr="00746A77" w:rsidRDefault="00112C6B" w:rsidP="00746A77">
      <w:pPr>
        <w:tabs>
          <w:tab w:val="left" w:pos="993"/>
        </w:tabs>
        <w:spacing w:after="0" w:line="240" w:lineRule="auto"/>
        <w:ind w:right="-1"/>
        <w:rPr>
          <w:rFonts w:ascii="Times New Roman" w:eastAsia="Times New Roman" w:hAnsi="Times New Roman" w:cs="Times New Roman"/>
          <w:sz w:val="28"/>
          <w:szCs w:val="28"/>
          <w:lang w:val="uk-UA"/>
        </w:rPr>
      </w:pPr>
    </w:p>
    <w:p w14:paraId="00000025" w14:textId="2B06DF3E" w:rsidR="001C5E08" w:rsidRPr="00746A77" w:rsidRDefault="0034597B" w:rsidP="00746A77">
      <w:pPr>
        <w:tabs>
          <w:tab w:val="left" w:pos="993"/>
        </w:tabs>
        <w:spacing w:after="0" w:line="240" w:lineRule="auto"/>
        <w:ind w:right="-460"/>
        <w:jc w:val="center"/>
        <w:rPr>
          <w:rFonts w:ascii="Times New Roman" w:eastAsia="Times New Roman" w:hAnsi="Times New Roman" w:cs="Times New Roman"/>
          <w:bCs/>
          <w:sz w:val="28"/>
          <w:szCs w:val="28"/>
          <w:lang w:val="uk-UA"/>
        </w:rPr>
      </w:pPr>
      <w:r w:rsidRPr="00746A77">
        <w:rPr>
          <w:rFonts w:ascii="Times New Roman" w:eastAsia="Times New Roman" w:hAnsi="Times New Roman" w:cs="Times New Roman"/>
          <w:bCs/>
          <w:sz w:val="28"/>
          <w:szCs w:val="28"/>
          <w:lang w:val="uk-UA"/>
        </w:rPr>
        <w:t xml:space="preserve">с. </w:t>
      </w:r>
      <w:proofErr w:type="spellStart"/>
      <w:r w:rsidRPr="00746A77">
        <w:rPr>
          <w:rFonts w:ascii="Times New Roman" w:eastAsia="Times New Roman" w:hAnsi="Times New Roman" w:cs="Times New Roman"/>
          <w:bCs/>
          <w:sz w:val="28"/>
          <w:szCs w:val="28"/>
          <w:lang w:val="uk-UA"/>
        </w:rPr>
        <w:t>Будятичі</w:t>
      </w:r>
      <w:proofErr w:type="spellEnd"/>
      <w:r w:rsidR="007540CC" w:rsidRPr="00746A77">
        <w:rPr>
          <w:rFonts w:ascii="Times New Roman" w:eastAsia="Times New Roman" w:hAnsi="Times New Roman" w:cs="Times New Roman"/>
          <w:bCs/>
          <w:sz w:val="28"/>
          <w:szCs w:val="28"/>
          <w:lang w:val="uk-UA"/>
        </w:rPr>
        <w:t xml:space="preserve"> </w:t>
      </w:r>
      <w:r w:rsidR="005758D0" w:rsidRPr="00746A77">
        <w:rPr>
          <w:rFonts w:ascii="Times New Roman" w:eastAsia="Times New Roman" w:hAnsi="Times New Roman" w:cs="Times New Roman"/>
          <w:bCs/>
          <w:sz w:val="28"/>
          <w:szCs w:val="28"/>
          <w:lang w:val="uk-UA"/>
        </w:rPr>
        <w:t>–</w:t>
      </w:r>
      <w:r w:rsidR="007F0058" w:rsidRPr="00746A77">
        <w:rPr>
          <w:rFonts w:ascii="Times New Roman" w:eastAsia="Times New Roman" w:hAnsi="Times New Roman" w:cs="Times New Roman"/>
          <w:bCs/>
          <w:sz w:val="28"/>
          <w:szCs w:val="28"/>
          <w:lang w:val="uk-UA"/>
        </w:rPr>
        <w:t xml:space="preserve"> </w:t>
      </w:r>
      <w:r w:rsidRPr="00746A77">
        <w:rPr>
          <w:rFonts w:ascii="Times New Roman" w:eastAsia="Times New Roman" w:hAnsi="Times New Roman" w:cs="Times New Roman"/>
          <w:bCs/>
          <w:sz w:val="28"/>
          <w:szCs w:val="28"/>
          <w:lang w:val="uk-UA"/>
        </w:rPr>
        <w:t>2026</w:t>
      </w:r>
    </w:p>
    <w:p w14:paraId="25D7BBD3" w14:textId="77777777" w:rsidR="00837591" w:rsidRPr="00746A77" w:rsidRDefault="00694FF8" w:rsidP="00B26031">
      <w:pPr>
        <w:pStyle w:val="a9"/>
        <w:numPr>
          <w:ilvl w:val="0"/>
          <w:numId w:val="5"/>
        </w:numPr>
        <w:tabs>
          <w:tab w:val="left" w:pos="993"/>
        </w:tabs>
        <w:spacing w:before="144" w:after="0" w:line="240" w:lineRule="auto"/>
        <w:ind w:right="-1"/>
        <w:jc w:val="center"/>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b/>
          <w:bCs/>
          <w:sz w:val="28"/>
          <w:szCs w:val="28"/>
          <w:lang w:val="uk-UA"/>
        </w:rPr>
        <w:lastRenderedPageBreak/>
        <w:t>ЗАГАЛЬНІ ПОЛОЖЕННЯ</w:t>
      </w:r>
    </w:p>
    <w:p w14:paraId="11188606" w14:textId="77777777" w:rsidR="00837591" w:rsidRPr="00746A77" w:rsidRDefault="00837591" w:rsidP="00B26031">
      <w:pPr>
        <w:pStyle w:val="a9"/>
        <w:tabs>
          <w:tab w:val="left" w:pos="993"/>
          <w:tab w:val="left" w:pos="9356"/>
        </w:tabs>
        <w:spacing w:before="144" w:after="0" w:line="240" w:lineRule="auto"/>
        <w:ind w:left="0" w:right="-1" w:firstLine="567"/>
        <w:rPr>
          <w:rFonts w:ascii="Times New Roman" w:eastAsia="Times New Roman" w:hAnsi="Times New Roman" w:cs="Times New Roman"/>
          <w:b/>
          <w:bCs/>
          <w:sz w:val="28"/>
          <w:szCs w:val="28"/>
          <w:lang w:val="uk-UA"/>
        </w:rPr>
      </w:pPr>
    </w:p>
    <w:p w14:paraId="38D653FF" w14:textId="77777777" w:rsidR="0057377C" w:rsidRPr="00746A77" w:rsidRDefault="00694FF8" w:rsidP="00B26031">
      <w:pPr>
        <w:pStyle w:val="a9"/>
        <w:numPr>
          <w:ilvl w:val="1"/>
          <w:numId w:val="5"/>
        </w:numPr>
        <w:tabs>
          <w:tab w:val="left" w:pos="993"/>
        </w:tabs>
        <w:spacing w:before="144"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КОМУН</w:t>
      </w:r>
      <w:r w:rsidR="0034597B" w:rsidRPr="00746A77">
        <w:rPr>
          <w:rFonts w:ascii="Times New Roman" w:eastAsia="Times New Roman" w:hAnsi="Times New Roman" w:cs="Times New Roman"/>
          <w:sz w:val="28"/>
          <w:szCs w:val="28"/>
          <w:lang w:val="uk-UA"/>
        </w:rPr>
        <w:t>АЛЬНЕ НЕКОМЕРЦІЙНЕ ТОВАРИСТВО «НОВОВОЛИНСЬКИЙ ПРОФЕСІЙНИЙ КОЛЕДЖ» ВОЛИНСЬКОЇ ОБЛАСНОЇ РАДИ</w:t>
      </w:r>
      <w:r w:rsidRPr="00746A77">
        <w:rPr>
          <w:rFonts w:ascii="Times New Roman" w:eastAsia="Times New Roman" w:hAnsi="Times New Roman" w:cs="Times New Roman"/>
          <w:sz w:val="28"/>
          <w:szCs w:val="28"/>
          <w:lang w:val="uk-UA"/>
        </w:rPr>
        <w:t xml:space="preserve"> (надалі – Товариство) є непідприємницьким товариством та здійснює діяльність, спрямовану на досягнення економічних, соціальних та інших результатів без мети одержання прибутку. Товариство є закладом професійної освіти, що забезпечує реалізацію права громадян на здобуття професійної освіти, в тому числі з одночасним здобуттям повної загальної середньої освіти, надає освітні та інші послуги, виконує роботи.</w:t>
      </w:r>
    </w:p>
    <w:p w14:paraId="147666BE" w14:textId="37478F17" w:rsidR="0057377C" w:rsidRPr="00746A77" w:rsidRDefault="00694FF8" w:rsidP="00B26031">
      <w:pPr>
        <w:pStyle w:val="a9"/>
        <w:numPr>
          <w:ilvl w:val="1"/>
          <w:numId w:val="5"/>
        </w:numPr>
        <w:tabs>
          <w:tab w:val="left" w:pos="993"/>
        </w:tabs>
        <w:spacing w:before="144"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Товариство створене рішенням</w:t>
      </w:r>
      <w:r w:rsidR="0034597B" w:rsidRPr="00746A77">
        <w:rPr>
          <w:rFonts w:ascii="Times New Roman" w:eastAsia="Times New Roman" w:hAnsi="Times New Roman" w:cs="Times New Roman"/>
          <w:sz w:val="28"/>
          <w:szCs w:val="28"/>
          <w:lang w:val="uk-UA"/>
        </w:rPr>
        <w:t xml:space="preserve"> Волинської обласної ради</w:t>
      </w:r>
      <w:r w:rsidRPr="00746A77">
        <w:rPr>
          <w:rFonts w:ascii="Times New Roman" w:eastAsia="Times New Roman" w:hAnsi="Times New Roman" w:cs="Times New Roman"/>
          <w:sz w:val="28"/>
          <w:szCs w:val="28"/>
          <w:lang w:val="uk-UA"/>
        </w:rPr>
        <w:t xml:space="preserve"> від</w:t>
      </w:r>
      <w:r w:rsidR="0034597B" w:rsidRPr="00746A77">
        <w:rPr>
          <w:rFonts w:ascii="Times New Roman" w:eastAsia="Times New Roman" w:hAnsi="Times New Roman" w:cs="Times New Roman"/>
          <w:sz w:val="28"/>
          <w:szCs w:val="28"/>
          <w:lang w:val="uk-UA"/>
        </w:rPr>
        <w:t xml:space="preserve"> ___</w:t>
      </w:r>
      <w:r w:rsidR="0057377C" w:rsidRPr="00746A77">
        <w:rPr>
          <w:rFonts w:ascii="Times New Roman" w:eastAsia="Times New Roman" w:hAnsi="Times New Roman" w:cs="Times New Roman"/>
          <w:sz w:val="28"/>
          <w:szCs w:val="28"/>
          <w:lang w:val="uk-UA"/>
        </w:rPr>
        <w:t xml:space="preserve"> </w:t>
      </w:r>
      <w:r w:rsidRPr="00746A77">
        <w:rPr>
          <w:rFonts w:ascii="Times New Roman" w:eastAsia="Times New Roman" w:hAnsi="Times New Roman" w:cs="Times New Roman"/>
          <w:sz w:val="28"/>
          <w:szCs w:val="28"/>
          <w:lang w:val="uk-UA"/>
        </w:rPr>
        <w:t>__</w:t>
      </w:r>
      <w:r w:rsidR="00E43117" w:rsidRPr="00746A77">
        <w:rPr>
          <w:rFonts w:ascii="Times New Roman" w:eastAsia="Times New Roman" w:hAnsi="Times New Roman" w:cs="Times New Roman"/>
          <w:sz w:val="28"/>
          <w:szCs w:val="28"/>
          <w:lang w:val="uk-UA"/>
        </w:rPr>
        <w:t>____</w:t>
      </w:r>
      <w:r w:rsidR="0057377C" w:rsidRPr="00746A77">
        <w:rPr>
          <w:rFonts w:ascii="Times New Roman" w:eastAsia="Times New Roman" w:hAnsi="Times New Roman" w:cs="Times New Roman"/>
          <w:sz w:val="28"/>
          <w:szCs w:val="28"/>
          <w:lang w:val="uk-UA"/>
        </w:rPr>
        <w:t xml:space="preserve"> </w:t>
      </w:r>
      <w:r w:rsidR="00112C6B" w:rsidRPr="00746A77">
        <w:rPr>
          <w:rFonts w:ascii="Times New Roman" w:eastAsia="Times New Roman" w:hAnsi="Times New Roman" w:cs="Times New Roman"/>
          <w:sz w:val="28"/>
          <w:szCs w:val="28"/>
          <w:lang w:val="uk-UA"/>
        </w:rPr>
        <w:t xml:space="preserve">2026 </w:t>
      </w:r>
      <w:r w:rsidR="00E43117" w:rsidRPr="00746A77">
        <w:rPr>
          <w:rFonts w:ascii="Times New Roman" w:eastAsia="Times New Roman" w:hAnsi="Times New Roman" w:cs="Times New Roman"/>
          <w:sz w:val="28"/>
          <w:szCs w:val="28"/>
          <w:lang w:val="uk-UA"/>
        </w:rPr>
        <w:t xml:space="preserve">року №_____ </w:t>
      </w:r>
      <w:r w:rsidRPr="00746A77">
        <w:rPr>
          <w:rFonts w:ascii="Times New Roman" w:eastAsia="Times New Roman" w:hAnsi="Times New Roman" w:cs="Times New Roman"/>
          <w:sz w:val="28"/>
          <w:szCs w:val="28"/>
          <w:lang w:val="uk-UA"/>
        </w:rPr>
        <w:t xml:space="preserve">відповідно до Закону України «Про місцеве самоврядування в Україні» шляхом перетворення </w:t>
      </w:r>
      <w:r w:rsidR="00837591" w:rsidRPr="00746A77">
        <w:rPr>
          <w:rFonts w:ascii="Times New Roman" w:eastAsia="Times New Roman" w:hAnsi="Times New Roman" w:cs="Times New Roman"/>
          <w:sz w:val="28"/>
          <w:szCs w:val="28"/>
          <w:lang w:val="uk-UA"/>
        </w:rPr>
        <w:t>к</w:t>
      </w:r>
      <w:r w:rsidRPr="00746A77">
        <w:rPr>
          <w:rFonts w:ascii="Times New Roman" w:eastAsia="Times New Roman" w:hAnsi="Times New Roman" w:cs="Times New Roman"/>
          <w:sz w:val="28"/>
          <w:szCs w:val="28"/>
          <w:lang w:val="uk-UA"/>
        </w:rPr>
        <w:t>омунального закладу професійної освіти «</w:t>
      </w:r>
      <w:r w:rsidR="0034597B" w:rsidRPr="00746A77">
        <w:rPr>
          <w:rFonts w:ascii="Times New Roman" w:eastAsia="Times New Roman" w:hAnsi="Times New Roman" w:cs="Times New Roman"/>
          <w:sz w:val="28"/>
          <w:szCs w:val="28"/>
          <w:lang w:val="uk-UA"/>
        </w:rPr>
        <w:t xml:space="preserve">Нововолинський центр професійної освіти Волинської обласної ради у </w:t>
      </w:r>
      <w:r w:rsidR="0057377C" w:rsidRPr="00746A77">
        <w:rPr>
          <w:rFonts w:ascii="Times New Roman" w:eastAsia="Times New Roman" w:hAnsi="Times New Roman" w:cs="Times New Roman"/>
          <w:sz w:val="28"/>
          <w:szCs w:val="28"/>
          <w:lang w:val="uk-UA"/>
        </w:rPr>
        <w:t>комунальне</w:t>
      </w:r>
      <w:r w:rsidRPr="00746A77">
        <w:rPr>
          <w:rFonts w:ascii="Times New Roman" w:eastAsia="Times New Roman" w:hAnsi="Times New Roman" w:cs="Times New Roman"/>
          <w:sz w:val="28"/>
          <w:szCs w:val="28"/>
          <w:lang w:val="uk-UA"/>
        </w:rPr>
        <w:t xml:space="preserve"> некомерційне товариство</w:t>
      </w:r>
      <w:r w:rsidR="0057377C" w:rsidRPr="00746A77">
        <w:rPr>
          <w:rFonts w:ascii="Times New Roman" w:eastAsia="Times New Roman" w:hAnsi="Times New Roman" w:cs="Times New Roman"/>
          <w:sz w:val="28"/>
          <w:szCs w:val="28"/>
          <w:lang w:val="uk-UA"/>
        </w:rPr>
        <w:t xml:space="preserve"> «Нововолинський професійний коледж» Волинської обласної ради</w:t>
      </w:r>
      <w:r w:rsidRPr="00746A77">
        <w:rPr>
          <w:rFonts w:ascii="Times New Roman" w:eastAsia="Times New Roman" w:hAnsi="Times New Roman" w:cs="Times New Roman"/>
          <w:sz w:val="28"/>
          <w:szCs w:val="28"/>
          <w:lang w:val="uk-UA"/>
        </w:rPr>
        <w:t>.</w:t>
      </w:r>
    </w:p>
    <w:p w14:paraId="1BAC3D96" w14:textId="0B0FDFE8" w:rsidR="0057377C" w:rsidRPr="00746A77" w:rsidRDefault="00694FF8" w:rsidP="00B26031">
      <w:pPr>
        <w:pStyle w:val="a9"/>
        <w:numPr>
          <w:ilvl w:val="1"/>
          <w:numId w:val="5"/>
        </w:numPr>
        <w:tabs>
          <w:tab w:val="left" w:pos="993"/>
        </w:tabs>
        <w:spacing w:before="144"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 xml:space="preserve">Товариство є об’єктом </w:t>
      </w:r>
      <w:r w:rsidR="00F93597" w:rsidRPr="00746A77">
        <w:rPr>
          <w:rFonts w:ascii="Times New Roman" w:eastAsia="Times New Roman" w:hAnsi="Times New Roman" w:cs="Times New Roman"/>
          <w:sz w:val="28"/>
          <w:szCs w:val="28"/>
          <w:lang w:val="uk-UA"/>
        </w:rPr>
        <w:t xml:space="preserve">спільної власності територіальних </w:t>
      </w:r>
      <w:r w:rsidR="002315A4" w:rsidRPr="00746A77">
        <w:rPr>
          <w:rFonts w:ascii="Times New Roman" w:eastAsia="Times New Roman" w:hAnsi="Times New Roman" w:cs="Times New Roman"/>
          <w:sz w:val="28"/>
          <w:szCs w:val="28"/>
          <w:lang w:val="uk-UA"/>
        </w:rPr>
        <w:t xml:space="preserve">громад сіл, селищ, міст </w:t>
      </w:r>
      <w:r w:rsidR="00F93597" w:rsidRPr="00746A77">
        <w:rPr>
          <w:rFonts w:ascii="Times New Roman" w:eastAsia="Times New Roman" w:hAnsi="Times New Roman" w:cs="Times New Roman"/>
          <w:sz w:val="28"/>
          <w:szCs w:val="28"/>
          <w:lang w:val="uk-UA"/>
        </w:rPr>
        <w:t>Волинської області</w:t>
      </w:r>
      <w:r w:rsidRPr="00746A77">
        <w:rPr>
          <w:rFonts w:ascii="Times New Roman" w:eastAsia="Times New Roman" w:hAnsi="Times New Roman" w:cs="Times New Roman"/>
          <w:i/>
          <w:iCs/>
          <w:sz w:val="28"/>
          <w:szCs w:val="28"/>
          <w:lang w:val="uk-UA"/>
        </w:rPr>
        <w:t xml:space="preserve"> </w:t>
      </w:r>
      <w:r w:rsidRPr="00746A77">
        <w:rPr>
          <w:rFonts w:ascii="Times New Roman" w:eastAsia="Times New Roman" w:hAnsi="Times New Roman" w:cs="Times New Roman"/>
          <w:sz w:val="28"/>
          <w:szCs w:val="28"/>
          <w:lang w:val="uk-UA"/>
        </w:rPr>
        <w:t>та належить до комунальної форми власності.</w:t>
      </w:r>
    </w:p>
    <w:p w14:paraId="43508503" w14:textId="77777777" w:rsidR="00BA16E8" w:rsidRPr="00746A77" w:rsidRDefault="00694FF8" w:rsidP="00B26031">
      <w:pPr>
        <w:pStyle w:val="a9"/>
        <w:numPr>
          <w:ilvl w:val="1"/>
          <w:numId w:val="5"/>
        </w:numPr>
        <w:tabs>
          <w:tab w:val="left" w:pos="993"/>
        </w:tabs>
        <w:spacing w:before="144"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Товариство за типом закладу професійної освіти є професійним коледжем.</w:t>
      </w:r>
    </w:p>
    <w:p w14:paraId="79486277" w14:textId="7694BE2C" w:rsidR="00CD662A" w:rsidRPr="00746A77" w:rsidRDefault="00694FF8" w:rsidP="00B26031">
      <w:pPr>
        <w:pStyle w:val="a9"/>
        <w:numPr>
          <w:ilvl w:val="1"/>
          <w:numId w:val="5"/>
        </w:numPr>
        <w:tabs>
          <w:tab w:val="left" w:pos="993"/>
        </w:tabs>
        <w:spacing w:before="144"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 xml:space="preserve">Товариство є правонаступником усього майна, усіх прав та обов’язків </w:t>
      </w:r>
      <w:r w:rsidR="007340BD" w:rsidRPr="00746A77">
        <w:rPr>
          <w:rFonts w:ascii="Times New Roman" w:eastAsia="Times New Roman" w:hAnsi="Times New Roman" w:cs="Times New Roman"/>
          <w:sz w:val="28"/>
          <w:szCs w:val="28"/>
          <w:lang w:val="uk-UA"/>
        </w:rPr>
        <w:t>к</w:t>
      </w:r>
      <w:r w:rsidRPr="00746A77">
        <w:rPr>
          <w:rFonts w:ascii="Times New Roman" w:eastAsia="Times New Roman" w:hAnsi="Times New Roman" w:cs="Times New Roman"/>
          <w:sz w:val="28"/>
          <w:szCs w:val="28"/>
          <w:lang w:val="uk-UA"/>
        </w:rPr>
        <w:t>омунального закладу професійної  освіти «</w:t>
      </w:r>
      <w:r w:rsidR="00F93597" w:rsidRPr="00746A77">
        <w:rPr>
          <w:rFonts w:ascii="Times New Roman" w:eastAsia="Times New Roman" w:hAnsi="Times New Roman" w:cs="Times New Roman"/>
          <w:sz w:val="28"/>
          <w:szCs w:val="28"/>
          <w:lang w:val="uk-UA"/>
        </w:rPr>
        <w:t>Нововолинський центр професійної освіти</w:t>
      </w:r>
      <w:r w:rsidRPr="00746A77">
        <w:rPr>
          <w:rFonts w:ascii="Times New Roman" w:eastAsia="Times New Roman" w:hAnsi="Times New Roman" w:cs="Times New Roman"/>
          <w:sz w:val="28"/>
          <w:szCs w:val="28"/>
          <w:lang w:val="uk-UA"/>
        </w:rPr>
        <w:t>»</w:t>
      </w:r>
      <w:r w:rsidR="00F93597" w:rsidRPr="00746A77">
        <w:rPr>
          <w:rFonts w:ascii="Times New Roman" w:eastAsia="Times New Roman" w:hAnsi="Times New Roman" w:cs="Times New Roman"/>
          <w:sz w:val="28"/>
          <w:szCs w:val="28"/>
          <w:lang w:val="uk-UA"/>
        </w:rPr>
        <w:t xml:space="preserve"> Волинської обласної ради</w:t>
      </w:r>
      <w:r w:rsidRPr="00746A77">
        <w:rPr>
          <w:rFonts w:ascii="Times New Roman" w:eastAsia="Times New Roman" w:hAnsi="Times New Roman" w:cs="Times New Roman"/>
          <w:sz w:val="28"/>
          <w:szCs w:val="28"/>
          <w:lang w:val="uk-UA"/>
        </w:rPr>
        <w:t>.</w:t>
      </w:r>
    </w:p>
    <w:p w14:paraId="07E83864" w14:textId="0B55493E" w:rsidR="00347908" w:rsidRPr="00746A77" w:rsidRDefault="00347908"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За час свого існування заклад освіти неодноразово зазнавав змін, які передбачали правонаступництво:</w:t>
      </w:r>
    </w:p>
    <w:p w14:paraId="46D98427" w14:textId="4F493561" w:rsidR="00CD662A" w:rsidRPr="00746A77" w:rsidRDefault="00347908"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w:t>
      </w:r>
      <w:r w:rsidR="00CD662A" w:rsidRPr="00746A77">
        <w:rPr>
          <w:rFonts w:ascii="Times New Roman" w:eastAsia="Times New Roman" w:hAnsi="Times New Roman" w:cs="Times New Roman"/>
          <w:sz w:val="28"/>
          <w:szCs w:val="28"/>
          <w:lang w:val="uk-UA"/>
        </w:rPr>
        <w:t xml:space="preserve">ідповідно до наказу начальника Житомирського міжобласного управління </w:t>
      </w:r>
      <w:proofErr w:type="spellStart"/>
      <w:r w:rsidR="00CD662A" w:rsidRPr="00746A77">
        <w:rPr>
          <w:rFonts w:ascii="Times New Roman" w:eastAsia="Times New Roman" w:hAnsi="Times New Roman" w:cs="Times New Roman"/>
          <w:sz w:val="28"/>
          <w:szCs w:val="28"/>
          <w:lang w:val="uk-UA"/>
        </w:rPr>
        <w:t>профосвіти</w:t>
      </w:r>
      <w:proofErr w:type="spellEnd"/>
      <w:r w:rsidR="00CD662A" w:rsidRPr="00746A77">
        <w:rPr>
          <w:rFonts w:ascii="Times New Roman" w:eastAsia="Times New Roman" w:hAnsi="Times New Roman" w:cs="Times New Roman"/>
          <w:sz w:val="28"/>
          <w:szCs w:val="28"/>
          <w:lang w:val="uk-UA"/>
        </w:rPr>
        <w:t xml:space="preserve"> Міністерства культури УРСР від 28 листопада 1953 року № 370 «Про створення гірничопромислової школи в селищі Нововолинськ Волинської області» на базі тресту «</w:t>
      </w:r>
      <w:proofErr w:type="spellStart"/>
      <w:r w:rsidR="00CD662A" w:rsidRPr="00746A77">
        <w:rPr>
          <w:rFonts w:ascii="Times New Roman" w:eastAsia="Times New Roman" w:hAnsi="Times New Roman" w:cs="Times New Roman"/>
          <w:sz w:val="28"/>
          <w:szCs w:val="28"/>
          <w:lang w:val="uk-UA"/>
        </w:rPr>
        <w:t>Західшахтобуд</w:t>
      </w:r>
      <w:proofErr w:type="spellEnd"/>
      <w:r w:rsidR="00CD662A" w:rsidRPr="00746A77">
        <w:rPr>
          <w:rFonts w:ascii="Times New Roman" w:eastAsia="Times New Roman" w:hAnsi="Times New Roman" w:cs="Times New Roman"/>
          <w:sz w:val="28"/>
          <w:szCs w:val="28"/>
          <w:lang w:val="uk-UA"/>
        </w:rPr>
        <w:t>» організовано гірничопромислову школу № 1 смт. Нововолинськ, яка згідно із наказом начальника Львівського Міжобласного Управління профтехосвіти в 1962 році була перейменована на Професійно-технічне училище № 20 м. Нововолинськ, а у 1970 році згідно із наказом Начальника Волинського обласного управління профтехосвіти змінило нумерацію, в результаті чого було перейменоване на Нововолинське міське професійно-технічне училище № 1.</w:t>
      </w:r>
    </w:p>
    <w:p w14:paraId="67D4622E" w14:textId="283BF18D"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Відповідно до наказу Волинського обласного управління профтехосвіти від </w:t>
      </w:r>
      <w:r w:rsidR="00112C6B" w:rsidRPr="00746A77">
        <w:rPr>
          <w:rFonts w:ascii="Times New Roman" w:eastAsia="Times New Roman" w:hAnsi="Times New Roman" w:cs="Times New Roman"/>
          <w:sz w:val="28"/>
          <w:szCs w:val="28"/>
          <w:lang w:val="uk-UA"/>
        </w:rPr>
        <w:t>0</w:t>
      </w:r>
      <w:r w:rsidRPr="00746A77">
        <w:rPr>
          <w:rFonts w:ascii="Times New Roman" w:eastAsia="Times New Roman" w:hAnsi="Times New Roman" w:cs="Times New Roman"/>
          <w:sz w:val="28"/>
          <w:szCs w:val="28"/>
          <w:lang w:val="uk-UA"/>
        </w:rPr>
        <w:t>1</w:t>
      </w:r>
      <w:r w:rsidR="00112C6B" w:rsidRPr="00746A77">
        <w:rPr>
          <w:rFonts w:ascii="Times New Roman" w:eastAsia="Times New Roman" w:hAnsi="Times New Roman" w:cs="Times New Roman"/>
          <w:sz w:val="28"/>
          <w:szCs w:val="28"/>
          <w:lang w:val="uk-UA"/>
        </w:rPr>
        <w:t> </w:t>
      </w:r>
      <w:r w:rsidRPr="00746A77">
        <w:rPr>
          <w:rFonts w:ascii="Times New Roman" w:eastAsia="Times New Roman" w:hAnsi="Times New Roman" w:cs="Times New Roman"/>
          <w:sz w:val="28"/>
          <w:szCs w:val="28"/>
          <w:lang w:val="uk-UA"/>
        </w:rPr>
        <w:t>серпня 1984 року № 114 «Про реорганізацію діючих професійно-технічних училищ області в єдиний тип – середнє професійно-технічне училище /СПТУ/» Нововолинське міське професійно-технічне училище № 1 м. Нововолинськ реорганізоване та перейменоване на Середнє професійно-технічне училище № 1 м.</w:t>
      </w:r>
      <w:r w:rsidR="00112C6B" w:rsidRPr="00746A77">
        <w:rPr>
          <w:rFonts w:ascii="Times New Roman" w:eastAsia="Times New Roman" w:hAnsi="Times New Roman" w:cs="Times New Roman"/>
          <w:sz w:val="28"/>
          <w:szCs w:val="28"/>
          <w:lang w:val="uk-UA"/>
        </w:rPr>
        <w:t> </w:t>
      </w:r>
      <w:r w:rsidRPr="00746A77">
        <w:rPr>
          <w:rFonts w:ascii="Times New Roman" w:eastAsia="Times New Roman" w:hAnsi="Times New Roman" w:cs="Times New Roman"/>
          <w:sz w:val="28"/>
          <w:szCs w:val="28"/>
          <w:lang w:val="uk-UA"/>
        </w:rPr>
        <w:t>Нововолинськ.</w:t>
      </w:r>
    </w:p>
    <w:p w14:paraId="060E2F69" w14:textId="276D4D95"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Згідно із Законом України «Про освіту» та відповідно до вимог пункту 3</w:t>
      </w:r>
      <w:r w:rsidR="00112C6B" w:rsidRPr="00746A77">
        <w:rPr>
          <w:rFonts w:ascii="Times New Roman" w:eastAsia="Times New Roman" w:hAnsi="Times New Roman" w:cs="Times New Roman"/>
          <w:sz w:val="28"/>
          <w:szCs w:val="28"/>
          <w:lang w:val="uk-UA"/>
        </w:rPr>
        <w:t> </w:t>
      </w:r>
      <w:r w:rsidRPr="00746A77">
        <w:rPr>
          <w:rFonts w:ascii="Times New Roman" w:eastAsia="Times New Roman" w:hAnsi="Times New Roman" w:cs="Times New Roman"/>
          <w:sz w:val="28"/>
          <w:szCs w:val="28"/>
          <w:lang w:val="uk-UA"/>
        </w:rPr>
        <w:t xml:space="preserve">розділу I Положення про професійний навчально-виховний заклад, затвердженого постановою Кабінету Міністрів України від </w:t>
      </w:r>
      <w:r w:rsidR="00112C6B" w:rsidRPr="00746A77">
        <w:rPr>
          <w:rFonts w:ascii="Times New Roman" w:eastAsia="Times New Roman" w:hAnsi="Times New Roman" w:cs="Times New Roman"/>
          <w:sz w:val="28"/>
          <w:szCs w:val="28"/>
          <w:lang w:val="uk-UA"/>
        </w:rPr>
        <w:t>0</w:t>
      </w:r>
      <w:r w:rsidRPr="00746A77">
        <w:rPr>
          <w:rFonts w:ascii="Times New Roman" w:eastAsia="Times New Roman" w:hAnsi="Times New Roman" w:cs="Times New Roman"/>
          <w:sz w:val="28"/>
          <w:szCs w:val="28"/>
          <w:lang w:val="uk-UA"/>
        </w:rPr>
        <w:t xml:space="preserve">7 вересня 1993 року № 715, і у відповідності до наказів управління освіти Волинської обласної державної  адміністрації в 1993 році Середнє професійно-технічне училище № 1 </w:t>
      </w:r>
      <w:r w:rsidRPr="00746A77">
        <w:rPr>
          <w:rFonts w:ascii="Times New Roman" w:eastAsia="Times New Roman" w:hAnsi="Times New Roman" w:cs="Times New Roman"/>
          <w:sz w:val="28"/>
          <w:szCs w:val="28"/>
          <w:lang w:val="uk-UA"/>
        </w:rPr>
        <w:lastRenderedPageBreak/>
        <w:t>м.</w:t>
      </w:r>
      <w:r w:rsidR="00112C6B" w:rsidRPr="00746A77">
        <w:rPr>
          <w:rFonts w:ascii="Times New Roman" w:eastAsia="Times New Roman" w:hAnsi="Times New Roman" w:cs="Times New Roman"/>
          <w:sz w:val="28"/>
          <w:szCs w:val="28"/>
          <w:lang w:val="uk-UA"/>
        </w:rPr>
        <w:t> </w:t>
      </w:r>
      <w:r w:rsidRPr="00746A77">
        <w:rPr>
          <w:rFonts w:ascii="Times New Roman" w:eastAsia="Times New Roman" w:hAnsi="Times New Roman" w:cs="Times New Roman"/>
          <w:sz w:val="28"/>
          <w:szCs w:val="28"/>
          <w:lang w:val="uk-UA"/>
        </w:rPr>
        <w:t>Нововолинськ було перейменоване на Нововолинське професійно-технічне училище № 1.</w:t>
      </w:r>
    </w:p>
    <w:p w14:paraId="693D75F5" w14:textId="47943DD0"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Відповідно до наказу Міністерства освіти України від 04 червня 1997 року №177 «Про вдосконалення мережі професійно-технічних навчальних закладів у Волинській області» на базі Професійно-технічного училища № 1 м.</w:t>
      </w:r>
      <w:r w:rsidR="00112C6B" w:rsidRPr="00746A77">
        <w:rPr>
          <w:rFonts w:ascii="Times New Roman" w:eastAsia="Times New Roman" w:hAnsi="Times New Roman" w:cs="Times New Roman"/>
          <w:sz w:val="28"/>
          <w:szCs w:val="28"/>
          <w:lang w:val="uk-UA"/>
        </w:rPr>
        <w:t> </w:t>
      </w:r>
      <w:r w:rsidRPr="00746A77">
        <w:rPr>
          <w:rFonts w:ascii="Times New Roman" w:eastAsia="Times New Roman" w:hAnsi="Times New Roman" w:cs="Times New Roman"/>
          <w:sz w:val="28"/>
          <w:szCs w:val="28"/>
          <w:lang w:val="uk-UA"/>
        </w:rPr>
        <w:t xml:space="preserve">Нововолинськ і Професійно-технічного училища № 13 м. Нововолинськ, в результаті їх злиття, був створений спеціалізований навчальний заклад - Професійно-технічне училище № 1 м. Нововолинська, що є правонаступником ліквідованих. </w:t>
      </w:r>
    </w:p>
    <w:p w14:paraId="75E31549" w14:textId="1D14208B"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Згідно з наказом Міністерства освіти і науки України від 07 квітня 2003 року № 211 «Про реорганізацію ПТУ № 1 м. Нововолинська Волинської області у Нововолинське вище професійне училище» Професійно-технічне училище № 1 м.</w:t>
      </w:r>
      <w:r w:rsidR="00112C6B" w:rsidRPr="00746A77">
        <w:rPr>
          <w:rFonts w:ascii="Times New Roman" w:eastAsia="Times New Roman" w:hAnsi="Times New Roman" w:cs="Times New Roman"/>
          <w:sz w:val="28"/>
          <w:szCs w:val="28"/>
          <w:lang w:val="uk-UA"/>
        </w:rPr>
        <w:t> </w:t>
      </w:r>
      <w:r w:rsidRPr="00746A77">
        <w:rPr>
          <w:rFonts w:ascii="Times New Roman" w:eastAsia="Times New Roman" w:hAnsi="Times New Roman" w:cs="Times New Roman"/>
          <w:sz w:val="28"/>
          <w:szCs w:val="28"/>
          <w:lang w:val="uk-UA"/>
        </w:rPr>
        <w:t xml:space="preserve">Нововолинськ реорганізоване та перейменоване на Нововолинське вище професійне училище. </w:t>
      </w:r>
    </w:p>
    <w:p w14:paraId="62190E70" w14:textId="6BD510AA"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Згідно з наказом Міністерства освіти і науки України від 03 липня 2017 року № 977 «Про реорганізацію професійно-технічних навчальних закладів міста Нововолинська Волинської області, зміну типу і назви Нововолинського вищого професійного училища»:</w:t>
      </w:r>
    </w:p>
    <w:p w14:paraId="764BBE25" w14:textId="01E580FA"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припинено Професійно-технічне училище № 11 м. Нововолинськ  шляхом приєднання до Нововолинського вищого професійного училища, яке стало правонаступником всього майна, прав і обов’язків припиненого закладу;</w:t>
      </w:r>
    </w:p>
    <w:p w14:paraId="52CA7B04" w14:textId="34102980"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змінено тип і назву Нововолинського вищого професійного училища на Державний навчальний заклад «Нововолинський центр професійно-технічної освіти», який фактично став правонаступником Нововолинського ВПУ.</w:t>
      </w:r>
    </w:p>
    <w:p w14:paraId="3CDE1FBF" w14:textId="5A9DFE86"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Згідно розпорядження Кабінету Міністрів України № 575-р від 02 червня 2021 року «Про передачу цілісних майнових комплексів державних закладів професійної (професійно-технічної) освіти у власність (спільну власність) територіальних громад» та рішення Волинської обласної ради від 19 серпня 2021</w:t>
      </w:r>
      <w:r w:rsidR="00112C6B" w:rsidRPr="00746A77">
        <w:rPr>
          <w:rFonts w:ascii="Times New Roman" w:eastAsia="Times New Roman" w:hAnsi="Times New Roman" w:cs="Times New Roman"/>
          <w:sz w:val="28"/>
          <w:szCs w:val="28"/>
          <w:lang w:val="uk-UA"/>
        </w:rPr>
        <w:t> </w:t>
      </w:r>
      <w:r w:rsidRPr="00746A77">
        <w:rPr>
          <w:rFonts w:ascii="Times New Roman" w:eastAsia="Times New Roman" w:hAnsi="Times New Roman" w:cs="Times New Roman"/>
          <w:sz w:val="28"/>
          <w:szCs w:val="28"/>
          <w:lang w:val="uk-UA"/>
        </w:rPr>
        <w:t>року № 7/18 «Про прийняття з державної власності цілісних майнових комплексів державних закладів професійної (професійно-технічної) освіти у спільну власність територіальних громад сіл, селищ, міст Волинської області» цілісний майновий комплекс: Державний навчальний заклад «Нововолинський центр професійно-технічної освіти» був переданий у спільну власність територіальних громад сіл, селищ, міст Волинської області.</w:t>
      </w:r>
    </w:p>
    <w:p w14:paraId="3074AD51" w14:textId="77777777"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Згідно пункту 1 рішення Волинської обласної ради від 16 березня 2023 року № 20/19 «Про реорганізацію закладу професійно-технічної освіти» Волинська обласна рада вступила в права засновника юридичної особи Державний навчальний заклад «Нововолинський центр професійно-технічної освіти» (код ЄДРПОУ 02540002).</w:t>
      </w:r>
    </w:p>
    <w:p w14:paraId="0729C87B" w14:textId="77777777"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Згідно пункту 3 рішення Волинської обласної ради від 16 березня 2023 року № 20/19 «Про реорганізацію закладу професійно-технічної освіти» було вирішено реорганізувати Державний навчальний заклад «Нововолинський центр професійно-технічної освіти» шляхом перетворення в юридичну особу – Комунальний заклад професійної освіти «Нововолинський центр професійної освіти» Волинської обласної ради.</w:t>
      </w:r>
    </w:p>
    <w:p w14:paraId="68FCD82B" w14:textId="77777777" w:rsidR="00CD662A" w:rsidRPr="00746A77" w:rsidRDefault="00CD662A"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lastRenderedPageBreak/>
        <w:t>На завершення процедури реорганізації Волинською обласною радою було прийняте рішення від 16 листопада 2023 року «Про створення комунального закладу професійної освіти «Нововолинський центр професійної освіти» Волинської обласної ради шляхом перетворення».</w:t>
      </w:r>
    </w:p>
    <w:p w14:paraId="16232680" w14:textId="4CF4EFA0" w:rsidR="00760317" w:rsidRPr="00746A77" w:rsidRDefault="00760317"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Згідно пункту 1 рішення Волинської обласної ради від 31 березня 2026 року № 35/27 «Про реорганізацію комунального закладу професійної освіти «Нововолинський центр професійної освіти» Волинської обласної ради було вирішено реорганізувати комунальний заклад професійної освіти  «Нововолинський центр професійної освіти» Волинської обласної ради (код ЄДРПОУ 02540002, юридична адреса: 45313 Волинська область, Володимирський район, село </w:t>
      </w:r>
      <w:proofErr w:type="spellStart"/>
      <w:r w:rsidRPr="00746A77">
        <w:rPr>
          <w:rFonts w:ascii="Times New Roman" w:eastAsia="Times New Roman" w:hAnsi="Times New Roman" w:cs="Times New Roman"/>
          <w:sz w:val="28"/>
          <w:szCs w:val="28"/>
          <w:lang w:val="uk-UA"/>
        </w:rPr>
        <w:t>Будятичі</w:t>
      </w:r>
      <w:proofErr w:type="spellEnd"/>
      <w:r w:rsidRPr="00746A77">
        <w:rPr>
          <w:rFonts w:ascii="Times New Roman" w:eastAsia="Times New Roman" w:hAnsi="Times New Roman" w:cs="Times New Roman"/>
          <w:sz w:val="28"/>
          <w:szCs w:val="28"/>
          <w:lang w:val="uk-UA"/>
        </w:rPr>
        <w:t>, вулиця Франка Івана, будинок, 14) шляхом перетворення у комунальне некомерційне товариство «Нововолинський професійний коледж» Волинської обласної ради.</w:t>
      </w:r>
    </w:p>
    <w:p w14:paraId="2FD211F3" w14:textId="7A3A4BAB" w:rsidR="00BA16E8" w:rsidRPr="00746A77" w:rsidRDefault="00694FF8" w:rsidP="00B26031">
      <w:pPr>
        <w:pStyle w:val="a9"/>
        <w:numPr>
          <w:ilvl w:val="1"/>
          <w:numId w:val="5"/>
        </w:numPr>
        <w:tabs>
          <w:tab w:val="left" w:pos="993"/>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Єдиним засновником (учасником) Товариства</w:t>
      </w:r>
      <w:r w:rsidR="00F93597" w:rsidRPr="00746A77">
        <w:rPr>
          <w:rFonts w:ascii="Times New Roman" w:eastAsia="Times New Roman" w:hAnsi="Times New Roman" w:cs="Times New Roman"/>
          <w:sz w:val="28"/>
          <w:szCs w:val="28"/>
          <w:lang w:val="uk-UA"/>
        </w:rPr>
        <w:t xml:space="preserve"> є </w:t>
      </w:r>
      <w:r w:rsidR="007340BD" w:rsidRPr="00746A77">
        <w:rPr>
          <w:rFonts w:ascii="Times New Roman" w:eastAsia="Times New Roman" w:hAnsi="Times New Roman" w:cs="Times New Roman"/>
          <w:sz w:val="28"/>
          <w:szCs w:val="28"/>
          <w:lang w:val="uk-UA"/>
        </w:rPr>
        <w:t>територіальні</w:t>
      </w:r>
      <w:r w:rsidR="00F93597" w:rsidRPr="00746A77">
        <w:rPr>
          <w:rFonts w:ascii="Times New Roman" w:eastAsia="Times New Roman" w:hAnsi="Times New Roman" w:cs="Times New Roman"/>
          <w:sz w:val="28"/>
          <w:szCs w:val="28"/>
          <w:lang w:val="uk-UA"/>
        </w:rPr>
        <w:t xml:space="preserve"> громади</w:t>
      </w:r>
      <w:r w:rsidRPr="00746A77">
        <w:rPr>
          <w:rFonts w:ascii="Times New Roman" w:eastAsia="Times New Roman" w:hAnsi="Times New Roman" w:cs="Times New Roman"/>
          <w:sz w:val="28"/>
          <w:szCs w:val="28"/>
          <w:lang w:val="uk-UA"/>
        </w:rPr>
        <w:t xml:space="preserve"> </w:t>
      </w:r>
      <w:r w:rsidR="007340BD" w:rsidRPr="00746A77">
        <w:rPr>
          <w:rFonts w:ascii="Times New Roman" w:eastAsia="Times New Roman" w:hAnsi="Times New Roman" w:cs="Times New Roman"/>
          <w:sz w:val="28"/>
          <w:szCs w:val="28"/>
          <w:lang w:val="uk-UA"/>
        </w:rPr>
        <w:t xml:space="preserve">сіл, селищ, міст </w:t>
      </w:r>
      <w:r w:rsidR="00F93597" w:rsidRPr="00746A77">
        <w:rPr>
          <w:rFonts w:ascii="Times New Roman" w:eastAsia="Times New Roman" w:hAnsi="Times New Roman" w:cs="Times New Roman"/>
          <w:sz w:val="28"/>
          <w:szCs w:val="28"/>
          <w:lang w:val="uk-UA"/>
        </w:rPr>
        <w:t>Волинської області</w:t>
      </w:r>
      <w:r w:rsidRPr="00746A77">
        <w:rPr>
          <w:rFonts w:ascii="Times New Roman" w:eastAsia="Times New Roman" w:hAnsi="Times New Roman" w:cs="Times New Roman"/>
          <w:sz w:val="28"/>
          <w:szCs w:val="28"/>
          <w:lang w:val="uk-UA"/>
        </w:rPr>
        <w:t xml:space="preserve"> в особі </w:t>
      </w:r>
      <w:r w:rsidR="00F93597" w:rsidRPr="00746A77">
        <w:rPr>
          <w:rFonts w:ascii="Times New Roman" w:eastAsia="Times New Roman" w:hAnsi="Times New Roman" w:cs="Times New Roman"/>
          <w:sz w:val="28"/>
          <w:szCs w:val="28"/>
          <w:lang w:val="uk-UA"/>
        </w:rPr>
        <w:t>Волинської обласної ради</w:t>
      </w:r>
      <w:r w:rsidRPr="00746A77">
        <w:rPr>
          <w:rFonts w:ascii="Times New Roman" w:eastAsia="Times New Roman" w:hAnsi="Times New Roman" w:cs="Times New Roman"/>
          <w:sz w:val="28"/>
          <w:szCs w:val="28"/>
          <w:lang w:val="uk-UA"/>
        </w:rPr>
        <w:t xml:space="preserve"> (надалі – Засновник (учасник)). Товариство є підпорядкованим, підзвітним та підконтрольним Засновнику (учаснику).</w:t>
      </w:r>
    </w:p>
    <w:p w14:paraId="340B502F" w14:textId="310FFA89" w:rsidR="00BA16E8" w:rsidRPr="00746A77" w:rsidRDefault="00694FF8" w:rsidP="00B26031">
      <w:pPr>
        <w:pStyle w:val="a9"/>
        <w:numPr>
          <w:ilvl w:val="1"/>
          <w:numId w:val="5"/>
        </w:numPr>
        <w:tabs>
          <w:tab w:val="left" w:pos="993"/>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може поряд із своєю основною діяльністю здійснювати підприємницьку діяльність, якщо інше не встановлено законодавством і якщо така діяльність відповідає меті, для якої воно було створене, та сприяє її досягненню.</w:t>
      </w:r>
    </w:p>
    <w:p w14:paraId="68CD81CB" w14:textId="1DCC047C" w:rsidR="00BA16E8" w:rsidRPr="00746A77" w:rsidRDefault="00694FF8" w:rsidP="00B26031">
      <w:pPr>
        <w:pStyle w:val="a9"/>
        <w:numPr>
          <w:ilvl w:val="1"/>
          <w:numId w:val="5"/>
        </w:numPr>
        <w:tabs>
          <w:tab w:val="left" w:pos="993"/>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Забороняється розподіл отриманих доходів (прибутків) або їх частини серед Засновників (учасників), членів Товариства, працівників (окрім оплати їхньої праці, нарахування єдиного соціального внеску), членів органів управління, здобувачів професійної освіти (крім стипендії та матеріального заохочення) та інших пов’язаних з ними осіб.</w:t>
      </w:r>
    </w:p>
    <w:p w14:paraId="1DCCD05B" w14:textId="77777777" w:rsidR="00910A53" w:rsidRPr="00746A77" w:rsidRDefault="00694FF8" w:rsidP="00B26031">
      <w:pPr>
        <w:pStyle w:val="a9"/>
        <w:numPr>
          <w:ilvl w:val="1"/>
          <w:numId w:val="5"/>
        </w:numPr>
        <w:tabs>
          <w:tab w:val="left" w:pos="993"/>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Не вважається розподілом доходів Товариства, в розумінні п.</w:t>
      </w:r>
      <w:r w:rsidR="003B7F9F" w:rsidRPr="00746A77">
        <w:rPr>
          <w:rFonts w:ascii="Times New Roman" w:eastAsia="Times New Roman" w:hAnsi="Times New Roman" w:cs="Times New Roman"/>
          <w:sz w:val="28"/>
          <w:szCs w:val="28"/>
          <w:lang w:val="uk-UA"/>
        </w:rPr>
        <w:t> </w:t>
      </w:r>
      <w:r w:rsidR="00BA16E8" w:rsidRPr="00746A77">
        <w:rPr>
          <w:rFonts w:ascii="Times New Roman" w:eastAsia="Times New Roman" w:hAnsi="Times New Roman" w:cs="Times New Roman"/>
          <w:sz w:val="28"/>
          <w:szCs w:val="28"/>
          <w:lang w:val="uk-UA"/>
        </w:rPr>
        <w:t>8 цього</w:t>
      </w:r>
      <w:r w:rsidR="003B7F9F" w:rsidRPr="00746A77">
        <w:rPr>
          <w:rFonts w:ascii="Times New Roman" w:eastAsia="Times New Roman" w:hAnsi="Times New Roman" w:cs="Times New Roman"/>
          <w:sz w:val="28"/>
          <w:szCs w:val="28"/>
          <w:lang w:val="uk-UA"/>
        </w:rPr>
        <w:t> </w:t>
      </w:r>
      <w:r w:rsidRPr="00746A77">
        <w:rPr>
          <w:rFonts w:ascii="Times New Roman" w:eastAsia="Times New Roman" w:hAnsi="Times New Roman" w:cs="Times New Roman"/>
          <w:sz w:val="28"/>
          <w:szCs w:val="28"/>
          <w:lang w:val="uk-UA"/>
        </w:rPr>
        <w:t>Статуту, використання Товариством власних доходів (прибутків) виключно для фінансування видатків на утримання такої неприбуткової організації, реалізації мети, напрямів та предмету діяльності, визначених Статутом.</w:t>
      </w:r>
    </w:p>
    <w:p w14:paraId="55D93E0D" w14:textId="42AE6602" w:rsidR="00910A53" w:rsidRPr="00746A77" w:rsidRDefault="00694FF8" w:rsidP="00B26031">
      <w:pPr>
        <w:pStyle w:val="a9"/>
        <w:numPr>
          <w:ilvl w:val="1"/>
          <w:numId w:val="5"/>
        </w:numPr>
        <w:tabs>
          <w:tab w:val="left" w:pos="993"/>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у своїй діяльності керується Конституцією України, Цивільним Кодексом України, законами України, постановами Верховної Ради України, актами Президента України та Кабінету Міністрів України, загальнообов’язковими для комунальних закладів професійної освіти нормативно-правовими актами центральних органів виконавчої влади, місцевих органів виконавчої влади і органів місцевого самоврядування та цим Статутом.</w:t>
      </w:r>
    </w:p>
    <w:p w14:paraId="31442BE7" w14:textId="77777777" w:rsidR="00910A53" w:rsidRPr="00746A77" w:rsidRDefault="00910A53" w:rsidP="00B26031">
      <w:pPr>
        <w:pStyle w:val="a9"/>
        <w:tabs>
          <w:tab w:val="left" w:pos="993"/>
        </w:tabs>
        <w:spacing w:after="0" w:line="240" w:lineRule="auto"/>
        <w:ind w:left="0" w:right="-1" w:firstLine="567"/>
        <w:jc w:val="both"/>
        <w:rPr>
          <w:rFonts w:ascii="Times New Roman" w:eastAsia="Times New Roman" w:hAnsi="Times New Roman" w:cs="Times New Roman"/>
          <w:sz w:val="28"/>
          <w:szCs w:val="28"/>
          <w:lang w:val="uk-UA"/>
        </w:rPr>
      </w:pPr>
    </w:p>
    <w:p w14:paraId="615A3A33" w14:textId="77777777" w:rsidR="00910A53" w:rsidRPr="00746A77" w:rsidRDefault="00694FF8" w:rsidP="00B26031">
      <w:pPr>
        <w:pStyle w:val="a9"/>
        <w:numPr>
          <w:ilvl w:val="0"/>
          <w:numId w:val="5"/>
        </w:numPr>
        <w:tabs>
          <w:tab w:val="left" w:pos="993"/>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НАЙМЕНУВАННЯ ТОВАРИСТВА</w:t>
      </w:r>
    </w:p>
    <w:p w14:paraId="5387A2AB" w14:textId="77777777" w:rsidR="00910A53" w:rsidRPr="00746A77" w:rsidRDefault="00910A53" w:rsidP="00B26031">
      <w:pPr>
        <w:pStyle w:val="a9"/>
        <w:tabs>
          <w:tab w:val="left" w:pos="993"/>
        </w:tabs>
        <w:spacing w:after="0" w:line="240" w:lineRule="auto"/>
        <w:ind w:left="0" w:right="-1" w:firstLine="567"/>
        <w:jc w:val="both"/>
        <w:rPr>
          <w:rFonts w:ascii="Times New Roman" w:eastAsia="Times New Roman" w:hAnsi="Times New Roman" w:cs="Times New Roman"/>
          <w:sz w:val="28"/>
          <w:szCs w:val="28"/>
          <w:lang w:val="uk-UA"/>
        </w:rPr>
      </w:pPr>
    </w:p>
    <w:p w14:paraId="17A55CB2" w14:textId="064A097A" w:rsidR="00CD662A" w:rsidRPr="00746A77" w:rsidRDefault="00CD662A" w:rsidP="00B26031">
      <w:pPr>
        <w:pStyle w:val="a9"/>
        <w:numPr>
          <w:ilvl w:val="1"/>
          <w:numId w:val="5"/>
        </w:numPr>
        <w:tabs>
          <w:tab w:val="left" w:pos="993"/>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Повне найменування Товариства:</w:t>
      </w:r>
    </w:p>
    <w:p w14:paraId="6D230E93" w14:textId="48BD8376" w:rsidR="00910A53" w:rsidRPr="00746A77" w:rsidRDefault="00694FF8"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КОМУ</w:t>
      </w:r>
      <w:r w:rsidR="00F93597" w:rsidRPr="00746A77">
        <w:rPr>
          <w:rFonts w:ascii="Times New Roman" w:eastAsia="Times New Roman" w:hAnsi="Times New Roman" w:cs="Times New Roman"/>
          <w:sz w:val="28"/>
          <w:szCs w:val="28"/>
          <w:lang w:val="uk-UA"/>
        </w:rPr>
        <w:t>НАЛЬНЕ НЕКОМЕРЦІЙНЕ ТОВАРИСТВО «НОВОВОЛИНСЬКИЙ ПРОФЕСІЙНИЙ КОЛЕДЖ» ВОЛИНСЬКОЇ ОБЛАСНОЇ РАДИ</w:t>
      </w:r>
      <w:r w:rsidRPr="00746A77">
        <w:rPr>
          <w:rFonts w:ascii="Times New Roman" w:eastAsia="Times New Roman" w:hAnsi="Times New Roman" w:cs="Times New Roman"/>
          <w:sz w:val="28"/>
          <w:szCs w:val="28"/>
          <w:lang w:val="uk-UA"/>
        </w:rPr>
        <w:t>;</w:t>
      </w:r>
    </w:p>
    <w:p w14:paraId="12BE99FD" w14:textId="3900C219" w:rsidR="00CD662A" w:rsidRPr="00746A77" w:rsidRDefault="00694FF8" w:rsidP="00B26031">
      <w:pPr>
        <w:pStyle w:val="a9"/>
        <w:numPr>
          <w:ilvl w:val="1"/>
          <w:numId w:val="5"/>
        </w:numPr>
        <w:tabs>
          <w:tab w:val="left" w:pos="993"/>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Скорочене найменування Товариства: </w:t>
      </w:r>
    </w:p>
    <w:p w14:paraId="00000035" w14:textId="1C22862A" w:rsidR="001C5E08" w:rsidRPr="00746A77" w:rsidRDefault="007137C2"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КНТ «</w:t>
      </w:r>
      <w:r w:rsidR="00F93597" w:rsidRPr="00746A77">
        <w:rPr>
          <w:rFonts w:ascii="Times New Roman" w:eastAsia="Times New Roman" w:hAnsi="Times New Roman" w:cs="Times New Roman"/>
          <w:sz w:val="28"/>
          <w:szCs w:val="28"/>
          <w:lang w:val="uk-UA"/>
        </w:rPr>
        <w:t>НПК</w:t>
      </w:r>
      <w:r w:rsidRPr="00746A77">
        <w:rPr>
          <w:rFonts w:ascii="Times New Roman" w:eastAsia="Times New Roman" w:hAnsi="Times New Roman" w:cs="Times New Roman"/>
          <w:sz w:val="28"/>
          <w:szCs w:val="28"/>
          <w:lang w:val="uk-UA"/>
        </w:rPr>
        <w:t>»</w:t>
      </w:r>
      <w:r w:rsidR="00F93597" w:rsidRPr="00746A77">
        <w:rPr>
          <w:rFonts w:ascii="Times New Roman" w:eastAsia="Times New Roman" w:hAnsi="Times New Roman" w:cs="Times New Roman"/>
          <w:sz w:val="28"/>
          <w:szCs w:val="28"/>
          <w:lang w:val="uk-UA"/>
        </w:rPr>
        <w:t>.</w:t>
      </w:r>
    </w:p>
    <w:p w14:paraId="6DF0F2F1" w14:textId="21F1526E" w:rsidR="009364B1" w:rsidRPr="00746A77" w:rsidRDefault="009364B1" w:rsidP="00B26031">
      <w:pPr>
        <w:pStyle w:val="a9"/>
        <w:numPr>
          <w:ilvl w:val="1"/>
          <w:numId w:val="5"/>
        </w:numPr>
        <w:tabs>
          <w:tab w:val="left" w:pos="993"/>
          <w:tab w:val="left" w:pos="9356"/>
        </w:tabs>
        <w:spacing w:after="0" w:line="240" w:lineRule="auto"/>
        <w:ind w:right="-1"/>
        <w:jc w:val="both"/>
        <w:rPr>
          <w:lang w:val="uk-UA"/>
        </w:rPr>
      </w:pPr>
      <w:r w:rsidRPr="00746A77">
        <w:rPr>
          <w:rFonts w:ascii="Times New Roman" w:eastAsia="Calibri" w:hAnsi="Times New Roman" w:cs="Times New Roman"/>
          <w:sz w:val="28"/>
          <w:szCs w:val="28"/>
          <w:lang w:val="uk-UA" w:eastAsia="en-US"/>
        </w:rPr>
        <w:t xml:space="preserve">Повне найменування </w:t>
      </w:r>
      <w:r w:rsidR="002018A6" w:rsidRPr="00746A77">
        <w:rPr>
          <w:rFonts w:ascii="Times New Roman" w:eastAsia="Calibri" w:hAnsi="Times New Roman" w:cs="Times New Roman"/>
          <w:sz w:val="28"/>
          <w:szCs w:val="28"/>
          <w:lang w:val="uk-UA" w:eastAsia="en-US"/>
        </w:rPr>
        <w:t xml:space="preserve">Товариства </w:t>
      </w:r>
      <w:r w:rsidRPr="00746A77">
        <w:rPr>
          <w:rFonts w:ascii="Times New Roman" w:eastAsia="Calibri" w:hAnsi="Times New Roman" w:cs="Times New Roman"/>
          <w:sz w:val="28"/>
          <w:szCs w:val="28"/>
          <w:lang w:val="uk-UA" w:eastAsia="en-US"/>
        </w:rPr>
        <w:t>англійською мовою:</w:t>
      </w:r>
    </w:p>
    <w:p w14:paraId="193E990B" w14:textId="24C2C09C" w:rsidR="009364B1" w:rsidRPr="00746A77" w:rsidRDefault="009364B1" w:rsidP="00B26031">
      <w:pPr>
        <w:tabs>
          <w:tab w:val="left" w:pos="993"/>
          <w:tab w:val="left" w:pos="9356"/>
        </w:tabs>
        <w:spacing w:after="0" w:line="240" w:lineRule="auto"/>
        <w:ind w:right="-1" w:firstLine="567"/>
        <w:jc w:val="both"/>
        <w:rPr>
          <w:rFonts w:ascii="Times New Roman" w:eastAsia="Calibri" w:hAnsi="Times New Roman" w:cs="Times New Roman"/>
          <w:sz w:val="28"/>
          <w:szCs w:val="28"/>
          <w:lang w:val="uk-UA" w:eastAsia="en-US"/>
        </w:rPr>
      </w:pPr>
      <w:r w:rsidRPr="00746A77">
        <w:rPr>
          <w:rFonts w:ascii="Times New Roman" w:eastAsia="Calibri" w:hAnsi="Times New Roman" w:cs="Times New Roman"/>
          <w:sz w:val="28"/>
          <w:szCs w:val="28"/>
          <w:lang w:val="uk-UA" w:eastAsia="en-US"/>
        </w:rPr>
        <w:lastRenderedPageBreak/>
        <w:t>MUNICIPAL</w:t>
      </w:r>
      <w:r w:rsidR="00995632" w:rsidRPr="00746A77">
        <w:rPr>
          <w:rFonts w:ascii="Times New Roman" w:eastAsia="Calibri" w:hAnsi="Times New Roman" w:cs="Times New Roman"/>
          <w:sz w:val="28"/>
          <w:szCs w:val="28"/>
          <w:lang w:val="uk-UA" w:eastAsia="en-US"/>
        </w:rPr>
        <w:t xml:space="preserve"> NON-COMMERCIAL</w:t>
      </w:r>
      <w:r w:rsidR="00E11163" w:rsidRPr="00746A77">
        <w:rPr>
          <w:rFonts w:ascii="Times New Roman" w:eastAsia="Calibri" w:hAnsi="Times New Roman" w:cs="Times New Roman"/>
          <w:sz w:val="28"/>
          <w:szCs w:val="28"/>
          <w:lang w:val="uk-UA" w:eastAsia="en-US"/>
        </w:rPr>
        <w:t xml:space="preserve"> </w:t>
      </w:r>
      <w:r w:rsidRPr="00746A77">
        <w:rPr>
          <w:rFonts w:ascii="Times New Roman" w:eastAsia="Calibri" w:hAnsi="Times New Roman" w:cs="Times New Roman"/>
          <w:sz w:val="28"/>
          <w:szCs w:val="28"/>
          <w:lang w:val="uk-UA" w:eastAsia="en-US"/>
        </w:rPr>
        <w:t>COMPANY «NOVOVOLYNSK PROFESSIONAL</w:t>
      </w:r>
      <w:r w:rsidR="003B39F3" w:rsidRPr="00746A77">
        <w:rPr>
          <w:rFonts w:ascii="Times New Roman" w:eastAsia="Calibri" w:hAnsi="Times New Roman" w:cs="Times New Roman"/>
          <w:sz w:val="28"/>
          <w:szCs w:val="28"/>
          <w:lang w:val="uk-UA" w:eastAsia="en-US"/>
        </w:rPr>
        <w:t xml:space="preserve"> COLLEGE</w:t>
      </w:r>
      <w:r w:rsidRPr="00746A77">
        <w:rPr>
          <w:rFonts w:ascii="Times New Roman" w:eastAsia="Calibri" w:hAnsi="Times New Roman" w:cs="Times New Roman"/>
          <w:sz w:val="28"/>
          <w:szCs w:val="28"/>
          <w:lang w:val="uk-UA" w:eastAsia="en-US"/>
        </w:rPr>
        <w:t>»</w:t>
      </w:r>
      <w:r w:rsidR="003B39F3" w:rsidRPr="00746A77">
        <w:rPr>
          <w:rFonts w:ascii="Times New Roman" w:eastAsia="Calibri" w:hAnsi="Times New Roman" w:cs="Times New Roman"/>
          <w:sz w:val="28"/>
          <w:szCs w:val="28"/>
          <w:lang w:val="uk-UA" w:eastAsia="en-US"/>
        </w:rPr>
        <w:t xml:space="preserve"> OF THE VOLYN REGIONAL COUNCIL </w:t>
      </w:r>
    </w:p>
    <w:p w14:paraId="043681C4" w14:textId="32732604" w:rsidR="009364B1" w:rsidRPr="00746A77" w:rsidRDefault="009364B1" w:rsidP="00B26031">
      <w:pPr>
        <w:pStyle w:val="a9"/>
        <w:widowControl w:val="0"/>
        <w:numPr>
          <w:ilvl w:val="1"/>
          <w:numId w:val="5"/>
        </w:numPr>
        <w:tabs>
          <w:tab w:val="left" w:pos="993"/>
        </w:tabs>
        <w:autoSpaceDE w:val="0"/>
        <w:autoSpaceDN w:val="0"/>
        <w:adjustRightInd w:val="0"/>
        <w:spacing w:after="0" w:line="240" w:lineRule="auto"/>
        <w:ind w:right="-1"/>
        <w:jc w:val="both"/>
        <w:rPr>
          <w:rFonts w:ascii="Times New Roman" w:eastAsia="Calibri" w:hAnsi="Times New Roman" w:cs="Times New Roman"/>
          <w:sz w:val="28"/>
          <w:szCs w:val="28"/>
          <w:lang w:val="uk-UA" w:eastAsia="en-US"/>
        </w:rPr>
      </w:pPr>
      <w:r w:rsidRPr="00746A77">
        <w:rPr>
          <w:rFonts w:ascii="Times New Roman" w:eastAsia="Calibri" w:hAnsi="Times New Roman" w:cs="Times New Roman"/>
          <w:sz w:val="28"/>
          <w:szCs w:val="28"/>
          <w:lang w:val="uk-UA" w:eastAsia="en-US"/>
        </w:rPr>
        <w:t xml:space="preserve">Скорочене найменування </w:t>
      </w:r>
      <w:r w:rsidR="002018A6" w:rsidRPr="00746A77">
        <w:rPr>
          <w:rFonts w:ascii="Times New Roman" w:eastAsia="Calibri" w:hAnsi="Times New Roman" w:cs="Times New Roman"/>
          <w:sz w:val="28"/>
          <w:szCs w:val="28"/>
          <w:lang w:val="uk-UA" w:eastAsia="en-US"/>
        </w:rPr>
        <w:t xml:space="preserve">Товариства </w:t>
      </w:r>
      <w:r w:rsidRPr="00746A77">
        <w:rPr>
          <w:rFonts w:ascii="Times New Roman" w:eastAsia="Calibri" w:hAnsi="Times New Roman" w:cs="Times New Roman"/>
          <w:sz w:val="28"/>
          <w:szCs w:val="28"/>
          <w:lang w:val="uk-UA" w:eastAsia="en-US"/>
        </w:rPr>
        <w:t>англійською мовою:</w:t>
      </w:r>
    </w:p>
    <w:p w14:paraId="3C660410" w14:textId="77777777" w:rsidR="004179E3" w:rsidRPr="00746A77" w:rsidRDefault="00721A8E" w:rsidP="00B26031">
      <w:pPr>
        <w:widowControl w:val="0"/>
        <w:tabs>
          <w:tab w:val="left" w:pos="993"/>
          <w:tab w:val="left" w:pos="9356"/>
        </w:tabs>
        <w:autoSpaceDE w:val="0"/>
        <w:autoSpaceDN w:val="0"/>
        <w:adjustRightInd w:val="0"/>
        <w:spacing w:after="0" w:line="240" w:lineRule="auto"/>
        <w:ind w:right="-1" w:firstLine="567"/>
        <w:jc w:val="both"/>
        <w:rPr>
          <w:rFonts w:ascii="Times New Roman" w:eastAsia="Calibri" w:hAnsi="Times New Roman" w:cs="Times New Roman"/>
          <w:sz w:val="28"/>
          <w:szCs w:val="28"/>
          <w:lang w:val="uk-UA" w:eastAsia="en-US"/>
        </w:rPr>
      </w:pPr>
      <w:r w:rsidRPr="00746A77">
        <w:rPr>
          <w:rFonts w:ascii="Times New Roman" w:eastAsia="Calibri" w:hAnsi="Times New Roman" w:cs="Times New Roman"/>
          <w:sz w:val="28"/>
          <w:szCs w:val="28"/>
          <w:lang w:val="uk-UA" w:eastAsia="en-US"/>
        </w:rPr>
        <w:t>NOVOVOLYNSK</w:t>
      </w:r>
      <w:r w:rsidR="003B39F3" w:rsidRPr="00746A77">
        <w:rPr>
          <w:rFonts w:ascii="Times New Roman" w:eastAsia="Calibri" w:hAnsi="Times New Roman" w:cs="Times New Roman"/>
          <w:sz w:val="28"/>
          <w:szCs w:val="28"/>
          <w:lang w:val="uk-UA" w:eastAsia="en-US"/>
        </w:rPr>
        <w:t xml:space="preserve"> </w:t>
      </w:r>
      <w:r w:rsidRPr="00746A77">
        <w:rPr>
          <w:rFonts w:ascii="Times New Roman" w:eastAsia="Calibri" w:hAnsi="Times New Roman" w:cs="Times New Roman"/>
          <w:sz w:val="28"/>
          <w:szCs w:val="28"/>
          <w:lang w:val="uk-UA" w:eastAsia="en-US"/>
        </w:rPr>
        <w:t>PROFESSIONAL COLLEGE</w:t>
      </w:r>
    </w:p>
    <w:p w14:paraId="6F76AA13" w14:textId="77777777" w:rsidR="004179E3" w:rsidRPr="00746A77" w:rsidRDefault="004179E3" w:rsidP="00B26031">
      <w:pPr>
        <w:widowControl w:val="0"/>
        <w:tabs>
          <w:tab w:val="left" w:pos="993"/>
          <w:tab w:val="left" w:pos="9356"/>
        </w:tabs>
        <w:autoSpaceDE w:val="0"/>
        <w:autoSpaceDN w:val="0"/>
        <w:adjustRightInd w:val="0"/>
        <w:spacing w:after="0" w:line="240" w:lineRule="auto"/>
        <w:ind w:right="-1" w:firstLine="567"/>
        <w:jc w:val="both"/>
        <w:rPr>
          <w:rFonts w:ascii="Times New Roman" w:eastAsia="Times New Roman" w:hAnsi="Times New Roman" w:cs="Times New Roman"/>
          <w:sz w:val="28"/>
          <w:szCs w:val="28"/>
          <w:lang w:val="uk-UA"/>
        </w:rPr>
      </w:pPr>
    </w:p>
    <w:p w14:paraId="0E89FB5F" w14:textId="77777777" w:rsidR="004179E3" w:rsidRPr="00746A77" w:rsidRDefault="00694FF8" w:rsidP="00B26031">
      <w:pPr>
        <w:pStyle w:val="a9"/>
        <w:widowControl w:val="0"/>
        <w:numPr>
          <w:ilvl w:val="0"/>
          <w:numId w:val="5"/>
        </w:numPr>
        <w:tabs>
          <w:tab w:val="left" w:pos="993"/>
          <w:tab w:val="left" w:pos="9356"/>
        </w:tabs>
        <w:autoSpaceDE w:val="0"/>
        <w:autoSpaceDN w:val="0"/>
        <w:adjustRightInd w:val="0"/>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МЕТА ТА ПРЕДМЕТ ДІЯЛЬНОСТІ</w:t>
      </w:r>
    </w:p>
    <w:p w14:paraId="281BA536" w14:textId="77777777" w:rsidR="00585CB7" w:rsidRPr="00746A77" w:rsidRDefault="00585CB7" w:rsidP="00B26031">
      <w:pPr>
        <w:pStyle w:val="a9"/>
        <w:widowControl w:val="0"/>
        <w:tabs>
          <w:tab w:val="left" w:pos="993"/>
          <w:tab w:val="left" w:pos="9356"/>
        </w:tabs>
        <w:autoSpaceDE w:val="0"/>
        <w:autoSpaceDN w:val="0"/>
        <w:adjustRightInd w:val="0"/>
        <w:spacing w:after="0" w:line="240" w:lineRule="auto"/>
        <w:ind w:left="0" w:right="-1" w:firstLine="567"/>
        <w:jc w:val="both"/>
        <w:rPr>
          <w:rFonts w:ascii="Times New Roman" w:eastAsia="Times New Roman" w:hAnsi="Times New Roman" w:cs="Times New Roman"/>
          <w:sz w:val="28"/>
          <w:szCs w:val="28"/>
          <w:lang w:val="uk-UA"/>
        </w:rPr>
      </w:pPr>
    </w:p>
    <w:p w14:paraId="0FB38746" w14:textId="77777777" w:rsidR="00585CB7" w:rsidRPr="00746A77" w:rsidRDefault="00694FF8" w:rsidP="00B26031">
      <w:pPr>
        <w:pStyle w:val="a9"/>
        <w:widowControl w:val="0"/>
        <w:numPr>
          <w:ilvl w:val="1"/>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Основною метою створення Товариства є надання освітніх послуг для забезпечення права громадян України, у тому числі осіб з особливими освітніми потребами, на здобуття професійної освіти відповідно до їх покликань, інтересів і здібностей, професійну підготовку, перепідготовку та підвищення кваліфікації з метою задоволення потреб економіки країни у кваліфікованих і конкурентоспроможних на ринку праці спеціалістах.</w:t>
      </w:r>
    </w:p>
    <w:p w14:paraId="4DFD48D4" w14:textId="77777777" w:rsidR="00585CB7" w:rsidRPr="00746A77" w:rsidRDefault="00694FF8" w:rsidP="00B26031">
      <w:pPr>
        <w:pStyle w:val="a9"/>
        <w:widowControl w:val="0"/>
        <w:numPr>
          <w:ilvl w:val="1"/>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Для досягнення мети створення напрямками та предметом діяльності Товариства є:</w:t>
      </w:r>
    </w:p>
    <w:p w14:paraId="54793771"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надання послуг у сфері освіти;</w:t>
      </w:r>
    </w:p>
    <w:p w14:paraId="3D96B242" w14:textId="77777777" w:rsidR="00585CB7" w:rsidRPr="00746A77" w:rsidRDefault="003B747A"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надання послуг у сфері загальної середньої освіти;</w:t>
      </w:r>
    </w:p>
    <w:p w14:paraId="39C192D8" w14:textId="77777777" w:rsidR="00585CB7" w:rsidRPr="00746A77" w:rsidRDefault="00585CB7"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надання послуг у </w:t>
      </w:r>
      <w:r w:rsidRPr="00746A77">
        <w:rPr>
          <w:rFonts w:ascii="Times New Roman" w:eastAsia="Times New Roman" w:hAnsi="Times New Roman" w:cs="Times New Roman"/>
          <w:sz w:val="21"/>
          <w:szCs w:val="21"/>
          <w:lang w:val="uk-UA"/>
        </w:rPr>
        <w:t xml:space="preserve"> </w:t>
      </w:r>
      <w:r w:rsidRPr="00746A77">
        <w:rPr>
          <w:rFonts w:ascii="Times New Roman" w:eastAsia="Times New Roman" w:hAnsi="Times New Roman" w:cs="Times New Roman"/>
          <w:sz w:val="28"/>
          <w:szCs w:val="28"/>
          <w:lang w:val="uk-UA"/>
        </w:rPr>
        <w:t>сфері професійної освіти;</w:t>
      </w:r>
    </w:p>
    <w:p w14:paraId="3F394311" w14:textId="77777777" w:rsidR="00585CB7" w:rsidRPr="00746A77" w:rsidRDefault="00CB39A9"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надання послуг у </w:t>
      </w:r>
      <w:r w:rsidRPr="00746A77">
        <w:rPr>
          <w:rFonts w:ascii="Times New Roman" w:eastAsia="Times New Roman" w:hAnsi="Times New Roman" w:cs="Times New Roman"/>
          <w:sz w:val="21"/>
          <w:szCs w:val="21"/>
          <w:lang w:val="uk-UA"/>
        </w:rPr>
        <w:t xml:space="preserve"> </w:t>
      </w:r>
      <w:r w:rsidRPr="00746A77">
        <w:rPr>
          <w:rFonts w:ascii="Times New Roman" w:eastAsia="Times New Roman" w:hAnsi="Times New Roman" w:cs="Times New Roman"/>
          <w:sz w:val="28"/>
          <w:szCs w:val="28"/>
          <w:lang w:val="uk-UA"/>
        </w:rPr>
        <w:t>сфері фахової передвищої освіти</w:t>
      </w:r>
      <w:r w:rsidR="008726D7" w:rsidRPr="00746A77">
        <w:rPr>
          <w:rFonts w:ascii="Times New Roman" w:eastAsia="Times New Roman" w:hAnsi="Times New Roman" w:cs="Times New Roman"/>
          <w:sz w:val="28"/>
          <w:szCs w:val="28"/>
          <w:lang w:val="uk-UA"/>
        </w:rPr>
        <w:t>;</w:t>
      </w:r>
    </w:p>
    <w:p w14:paraId="3F6D0672" w14:textId="77777777" w:rsidR="00585CB7" w:rsidRPr="00746A77" w:rsidRDefault="00CB39A9"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інші види освіти, </w:t>
      </w:r>
      <w:proofErr w:type="spellStart"/>
      <w:r w:rsidRPr="00746A77">
        <w:rPr>
          <w:rFonts w:ascii="Times New Roman" w:eastAsia="Times New Roman" w:hAnsi="Times New Roman" w:cs="Times New Roman"/>
          <w:sz w:val="28"/>
          <w:szCs w:val="28"/>
          <w:lang w:val="uk-UA"/>
        </w:rPr>
        <w:t>н.в.і.у</w:t>
      </w:r>
      <w:proofErr w:type="spellEnd"/>
      <w:r w:rsidRPr="00746A77">
        <w:rPr>
          <w:rFonts w:ascii="Times New Roman" w:eastAsia="Times New Roman" w:hAnsi="Times New Roman" w:cs="Times New Roman"/>
          <w:sz w:val="28"/>
          <w:szCs w:val="28"/>
          <w:lang w:val="uk-UA"/>
        </w:rPr>
        <w:t>.;</w:t>
      </w:r>
    </w:p>
    <w:p w14:paraId="0DE6881D"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забезпечення здобуття</w:t>
      </w:r>
      <w:r w:rsidR="008726D7" w:rsidRPr="00746A77">
        <w:rPr>
          <w:rFonts w:ascii="Times New Roman" w:eastAsia="Times New Roman" w:hAnsi="Times New Roman" w:cs="Times New Roman"/>
          <w:sz w:val="28"/>
          <w:szCs w:val="28"/>
          <w:lang w:val="uk-UA"/>
        </w:rPr>
        <w:t xml:space="preserve"> </w:t>
      </w:r>
      <w:r w:rsidR="00032FFD" w:rsidRPr="00746A77">
        <w:rPr>
          <w:rFonts w:ascii="Times New Roman" w:eastAsia="Times New Roman" w:hAnsi="Times New Roman" w:cs="Times New Roman"/>
          <w:sz w:val="28"/>
          <w:szCs w:val="28"/>
          <w:lang w:val="uk-UA"/>
        </w:rPr>
        <w:t xml:space="preserve">якісної </w:t>
      </w:r>
      <w:r w:rsidRPr="00746A77">
        <w:rPr>
          <w:rFonts w:ascii="Times New Roman" w:eastAsia="Times New Roman" w:hAnsi="Times New Roman" w:cs="Times New Roman"/>
          <w:sz w:val="28"/>
          <w:szCs w:val="28"/>
          <w:lang w:val="uk-UA"/>
        </w:rPr>
        <w:t>професійної освіти, професійних кваліфікацій</w:t>
      </w:r>
      <w:r w:rsidR="004B1B62" w:rsidRPr="00746A77">
        <w:rPr>
          <w:rFonts w:ascii="Times New Roman" w:eastAsia="Times New Roman" w:hAnsi="Times New Roman" w:cs="Times New Roman"/>
          <w:sz w:val="28"/>
          <w:szCs w:val="28"/>
          <w:lang w:val="uk-UA"/>
        </w:rPr>
        <w:t>;</w:t>
      </w:r>
    </w:p>
    <w:p w14:paraId="0BFB0C78"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організація освітнього процесу, вибір форм та методів здобуття освіти;</w:t>
      </w:r>
    </w:p>
    <w:p w14:paraId="181C2BB1"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здійснення навчально-виробничої, виробничої, навчально-виховної, навчально-методичної, інноваційної та виробничо-комерційної діяльності;</w:t>
      </w:r>
    </w:p>
    <w:p w14:paraId="520C82CD"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організація харчування здобувачів професійної освіти з числа дітей-сиріт, дітей, позбавлених батьківського піклування, дітей з особливими освітніми потребами, які навчаються у спеціальних та інклюзивних класах (групах), дітей із сімей, які отримують допомогу відповідно до Закону України «Про державну соціальну допомогу малозабезпеченим сім’ям», дітей з числа осіб, визначених у статтях 10 та 101 Закону України «Про статус ветеранів війни, гарантії їх соціального захисту», які навчаються в Товаристві - закладі професійної освіти, а також дітей</w:t>
      </w:r>
      <w:r w:rsidR="008726D7"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зазначених в Порядку організації харчування у закладах освіти та дитячих закладах оздоровлення та відпочинку, затвердженого постановою Кабінету Міністрів України від 24 березня 2021 року № 305;</w:t>
      </w:r>
    </w:p>
    <w:p w14:paraId="6E793E34"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організація та забезпечення реалізації прав здобувачів професійної освіти Товариства на отримання соціальної допомоги у випадках і в порядку, встановлених законодавством;</w:t>
      </w:r>
    </w:p>
    <w:p w14:paraId="4862D5A2"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розробка освітніх програм (навчальних планів) з професій/спеціальностей та робочих освітніх програм з навчальних предметів на основі освітніх стандартів (типових навчальних планів) і типових освітніх програм, визначення регіонального компоненту змісту професійної освіти, які затверджуються в установленому порядку;</w:t>
      </w:r>
    </w:p>
    <w:p w14:paraId="01830618"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розробка правил прийому здобувачів професійної освіти та слухачів;</w:t>
      </w:r>
    </w:p>
    <w:p w14:paraId="0DCA550A"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формування планів прийому здобувачів професійної освіти з </w:t>
      </w:r>
      <w:r w:rsidRPr="00746A77">
        <w:rPr>
          <w:rFonts w:ascii="Times New Roman" w:eastAsia="Times New Roman" w:hAnsi="Times New Roman" w:cs="Times New Roman"/>
          <w:sz w:val="28"/>
          <w:szCs w:val="28"/>
          <w:lang w:val="uk-UA"/>
        </w:rPr>
        <w:lastRenderedPageBreak/>
        <w:t>урахуванням державного замовлення, обсягів фінансування та обсягів видатків з місцевого бюджету, потреб ринку праці та потреб громадян у професійній освіті і замовлень юридичних осіб незалежно від організаційно-правової форми;</w:t>
      </w:r>
    </w:p>
    <w:p w14:paraId="427C6425"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здійснення атестації педагогічних працівників;</w:t>
      </w:r>
    </w:p>
    <w:p w14:paraId="22D51463"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організація стажування педагогічних працівників в </w:t>
      </w:r>
      <w:proofErr w:type="spellStart"/>
      <w:r w:rsidRPr="00746A77">
        <w:rPr>
          <w:rFonts w:ascii="Times New Roman" w:eastAsia="Times New Roman" w:hAnsi="Times New Roman" w:cs="Times New Roman"/>
          <w:sz w:val="28"/>
          <w:szCs w:val="28"/>
          <w:lang w:val="uk-UA"/>
        </w:rPr>
        <w:t>субʼєктах</w:t>
      </w:r>
      <w:proofErr w:type="spellEnd"/>
      <w:r w:rsidRPr="00746A77">
        <w:rPr>
          <w:rFonts w:ascii="Times New Roman" w:eastAsia="Times New Roman" w:hAnsi="Times New Roman" w:cs="Times New Roman"/>
          <w:sz w:val="28"/>
          <w:szCs w:val="28"/>
          <w:lang w:val="uk-UA"/>
        </w:rPr>
        <w:t xml:space="preserve"> господарювання незалежно від організаційно-правової форми;</w:t>
      </w:r>
    </w:p>
    <w:p w14:paraId="4025AFA0"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організація проведення медичних оглядів для педагогічних працівників відповідно до законодавства, з метою надання освітніх послуг;</w:t>
      </w:r>
    </w:p>
    <w:p w14:paraId="6E1CE1BD"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здійснення професійного навчання незайнятого населення;</w:t>
      </w:r>
    </w:p>
    <w:p w14:paraId="42AEF005"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організація практичної підготовки здобувачів професійної освіти в </w:t>
      </w:r>
      <w:proofErr w:type="spellStart"/>
      <w:r w:rsidRPr="00746A77">
        <w:rPr>
          <w:rFonts w:ascii="Times New Roman" w:eastAsia="Times New Roman" w:hAnsi="Times New Roman" w:cs="Times New Roman"/>
          <w:sz w:val="28"/>
          <w:szCs w:val="28"/>
          <w:lang w:val="uk-UA"/>
        </w:rPr>
        <w:t>субʼєктах</w:t>
      </w:r>
      <w:proofErr w:type="spellEnd"/>
      <w:r w:rsidRPr="00746A77">
        <w:rPr>
          <w:rFonts w:ascii="Times New Roman" w:eastAsia="Times New Roman" w:hAnsi="Times New Roman" w:cs="Times New Roman"/>
          <w:sz w:val="28"/>
          <w:szCs w:val="28"/>
          <w:lang w:val="uk-UA"/>
        </w:rPr>
        <w:t xml:space="preserve"> господарювання  незалежно від організаційно-правової форми, в тому числі шляхом укладення договорів з роботодавцями, здобувачами професійної освіти або тристоронніх договорів з роботодавцями та здобувачами професійної освіти, та проведення оплати здобувачам професійної освіти винагороди за виконану роботу в межах практичної підготовки;</w:t>
      </w:r>
    </w:p>
    <w:p w14:paraId="4DF494E4"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забезпечення заходів з охорони праці здобувачів професійної освіти, слухачів, працівників, в тому числі педагогічних;</w:t>
      </w:r>
    </w:p>
    <w:p w14:paraId="0919502B"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організація проживання здобувачів професійної освіти, педагогічних працівників, слухачів;</w:t>
      </w:r>
    </w:p>
    <w:p w14:paraId="680DA098" w14:textId="77777777" w:rsidR="00585CB7" w:rsidRPr="00746A77" w:rsidRDefault="00032FFD"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організація заготівлі (вирощування, збір та переробка) сільськогосподарської продукції, в тому числі з метою поліпшення харчування здобувачів професійної  освіти, слухачів;</w:t>
      </w:r>
    </w:p>
    <w:p w14:paraId="61DB4D73"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надання в оренду майна відповідно до вимог законодавства та цього Статуту;</w:t>
      </w:r>
    </w:p>
    <w:p w14:paraId="62EDE890"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організація і надання платних освітніх  послуг фізичним та юридичним особам відповідно до законодавства;</w:t>
      </w:r>
    </w:p>
    <w:p w14:paraId="3BBD3435"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здійснення матеріального та інших форм заохочення здобувачів професійної освіти відповідно до законодавства;</w:t>
      </w:r>
    </w:p>
    <w:p w14:paraId="6FE35102"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здійснення виплати стипендії здобувачам професійної освіти відповідно до законодавства;</w:t>
      </w:r>
    </w:p>
    <w:p w14:paraId="47F38383" w14:textId="77777777" w:rsidR="00585CB7" w:rsidRPr="00746A77" w:rsidRDefault="00032FFD"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здійснення виплати пенсії здобувачам професійної освіти у випадках, визначених законодавством;</w:t>
      </w:r>
    </w:p>
    <w:p w14:paraId="66B0D26E"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організація взаємодії з іншими закладами освіти з метою обміну досвідом, покращення освітнього процесу та якості освіти,  ефективного використання ресурсів системи освіти;</w:t>
      </w:r>
    </w:p>
    <w:p w14:paraId="59A862BB" w14:textId="77777777" w:rsidR="00585CB7" w:rsidRPr="00746A77" w:rsidRDefault="007F005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виробництво електричної енергії з альтернативних джерел енергії (енергії сонячного випромінювання та інші);</w:t>
      </w:r>
    </w:p>
    <w:p w14:paraId="009E6C6D" w14:textId="77777777" w:rsidR="00585CB7" w:rsidRPr="00746A77" w:rsidRDefault="007F005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продаж електричної енергії за двосторонніми договорами, в тому числі виробленої з альтернативних джерел енергії;</w:t>
      </w:r>
    </w:p>
    <w:p w14:paraId="34A21646"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здійснення іншої, не забороненої законодавством, та у відповідності до цього Статуту, діяльності, необхідної для належного забезпечення та підвищення якості освітнього процесу, управління ресурсами, розвитку та підвищення якості кадрового потенціалу Товариства;</w:t>
      </w:r>
    </w:p>
    <w:p w14:paraId="46C872F8"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надання будь-яких послуг іншим фізичним та юридичним особам, враховуючи положення законодавства та цього Статуту;</w:t>
      </w:r>
    </w:p>
    <w:p w14:paraId="13A3B009" w14:textId="77777777" w:rsidR="00585CB7" w:rsidRPr="00746A77" w:rsidRDefault="00694FF8"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реалізація інвестиційних проєктів в сфері професійної освіти;</w:t>
      </w:r>
    </w:p>
    <w:p w14:paraId="2497EB53" w14:textId="3D8ADF42" w:rsidR="000428C3" w:rsidRPr="00746A77" w:rsidRDefault="002846FB" w:rsidP="00B26031">
      <w:pPr>
        <w:pStyle w:val="a9"/>
        <w:widowControl w:val="0"/>
        <w:numPr>
          <w:ilvl w:val="2"/>
          <w:numId w:val="5"/>
        </w:numPr>
        <w:tabs>
          <w:tab w:val="left" w:pos="993"/>
          <w:tab w:val="left" w:pos="9356"/>
        </w:tabs>
        <w:autoSpaceDE w:val="0"/>
        <w:autoSpaceDN w:val="0"/>
        <w:adjustRightInd w:val="0"/>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lastRenderedPageBreak/>
        <w:t>нада</w:t>
      </w:r>
      <w:r w:rsidR="00913491" w:rsidRPr="00746A77">
        <w:rPr>
          <w:rFonts w:ascii="Times New Roman" w:eastAsia="Times New Roman" w:hAnsi="Times New Roman" w:cs="Times New Roman"/>
          <w:sz w:val="28"/>
          <w:szCs w:val="28"/>
          <w:lang w:val="uk-UA"/>
        </w:rPr>
        <w:t>ння платних</w:t>
      </w:r>
      <w:r w:rsidRPr="00746A77">
        <w:rPr>
          <w:rFonts w:ascii="Times New Roman" w:eastAsia="Times New Roman" w:hAnsi="Times New Roman" w:cs="Times New Roman"/>
          <w:sz w:val="28"/>
          <w:szCs w:val="28"/>
          <w:lang w:val="uk-UA"/>
        </w:rPr>
        <w:t xml:space="preserve"> освітні</w:t>
      </w:r>
      <w:r w:rsidR="00913491" w:rsidRPr="00746A77">
        <w:rPr>
          <w:rFonts w:ascii="Times New Roman" w:eastAsia="Times New Roman" w:hAnsi="Times New Roman" w:cs="Times New Roman"/>
          <w:sz w:val="28"/>
          <w:szCs w:val="28"/>
          <w:lang w:val="uk-UA"/>
        </w:rPr>
        <w:t>х та інших послуг, визначених</w:t>
      </w:r>
      <w:r w:rsidRPr="00746A77">
        <w:rPr>
          <w:rFonts w:ascii="Times New Roman" w:eastAsia="Times New Roman" w:hAnsi="Times New Roman" w:cs="Times New Roman"/>
          <w:sz w:val="28"/>
          <w:szCs w:val="28"/>
          <w:lang w:val="uk-UA"/>
        </w:rPr>
        <w:t xml:space="preserve"> відповідно до Переліку платних послуг, які можуть надаватися закладами освіти, іншими установами та закладами системи освіти, що належать до державної та комунальної форми власності, затвердженого постановою Кабінету Міністрів України в</w:t>
      </w:r>
      <w:r w:rsidR="00913491" w:rsidRPr="00746A77">
        <w:rPr>
          <w:rFonts w:ascii="Times New Roman" w:eastAsia="Times New Roman" w:hAnsi="Times New Roman" w:cs="Times New Roman"/>
          <w:sz w:val="28"/>
          <w:szCs w:val="28"/>
          <w:lang w:val="uk-UA"/>
        </w:rPr>
        <w:t>ід 27 серпня 2010 року № 796, а також інших послуг, пов’язаних</w:t>
      </w:r>
      <w:r w:rsidRPr="00746A77">
        <w:rPr>
          <w:rFonts w:ascii="Times New Roman" w:eastAsia="Times New Roman" w:hAnsi="Times New Roman" w:cs="Times New Roman"/>
          <w:sz w:val="28"/>
          <w:szCs w:val="28"/>
          <w:lang w:val="uk-UA"/>
        </w:rPr>
        <w:t xml:space="preserve"> з основною статутною діяльністю</w:t>
      </w:r>
      <w:r w:rsidR="00913491" w:rsidRPr="00746A77">
        <w:rPr>
          <w:rFonts w:ascii="Times New Roman" w:eastAsia="Times New Roman" w:hAnsi="Times New Roman" w:cs="Times New Roman"/>
          <w:sz w:val="28"/>
          <w:szCs w:val="28"/>
          <w:lang w:val="uk-UA"/>
        </w:rPr>
        <w:t xml:space="preserve"> Товариства</w:t>
      </w:r>
      <w:r w:rsidRPr="00746A77">
        <w:rPr>
          <w:rFonts w:ascii="Times New Roman" w:eastAsia="Times New Roman" w:hAnsi="Times New Roman" w:cs="Times New Roman"/>
          <w:sz w:val="28"/>
          <w:szCs w:val="28"/>
          <w:lang w:val="uk-UA"/>
        </w:rPr>
        <w:t xml:space="preserve">, </w:t>
      </w:r>
      <w:r w:rsidR="00913491" w:rsidRPr="00746A77">
        <w:rPr>
          <w:rFonts w:ascii="Times New Roman" w:eastAsia="Times New Roman" w:hAnsi="Times New Roman" w:cs="Times New Roman"/>
          <w:sz w:val="28"/>
          <w:szCs w:val="28"/>
          <w:lang w:val="uk-UA"/>
        </w:rPr>
        <w:t xml:space="preserve">за цінами (тарифами), які визначаються </w:t>
      </w:r>
      <w:r w:rsidR="001513B1" w:rsidRPr="00746A77">
        <w:rPr>
          <w:rFonts w:ascii="Times New Roman" w:eastAsia="Times New Roman" w:hAnsi="Times New Roman" w:cs="Times New Roman"/>
          <w:sz w:val="28"/>
          <w:szCs w:val="28"/>
          <w:lang w:val="uk-UA"/>
        </w:rPr>
        <w:t>Товариством </w:t>
      </w:r>
      <w:r w:rsidR="00913491" w:rsidRPr="00746A77">
        <w:rPr>
          <w:rFonts w:ascii="Times New Roman" w:eastAsia="Times New Roman" w:hAnsi="Times New Roman" w:cs="Times New Roman"/>
          <w:sz w:val="28"/>
          <w:szCs w:val="28"/>
          <w:lang w:val="uk-UA"/>
        </w:rPr>
        <w:t>відповідно до вимог нормативно-правових актів</w:t>
      </w:r>
      <w:r w:rsidR="00585CB7" w:rsidRPr="00746A77">
        <w:rPr>
          <w:rFonts w:ascii="Times New Roman" w:eastAsia="Times New Roman" w:hAnsi="Times New Roman" w:cs="Times New Roman"/>
          <w:sz w:val="28"/>
          <w:szCs w:val="28"/>
          <w:lang w:val="uk-UA"/>
        </w:rPr>
        <w:t xml:space="preserve"> </w:t>
      </w:r>
      <w:r w:rsidR="00913491" w:rsidRPr="00746A77">
        <w:rPr>
          <w:rFonts w:ascii="Times New Roman" w:eastAsia="Times New Roman" w:hAnsi="Times New Roman" w:cs="Times New Roman"/>
          <w:sz w:val="28"/>
          <w:szCs w:val="28"/>
          <w:lang w:val="uk-UA"/>
        </w:rPr>
        <w:t>України,</w:t>
      </w:r>
      <w:r w:rsidR="00CE310D" w:rsidRPr="00746A77">
        <w:rPr>
          <w:rFonts w:ascii="Times New Roman" w:eastAsia="Times New Roman" w:hAnsi="Times New Roman" w:cs="Times New Roman"/>
          <w:sz w:val="28"/>
          <w:szCs w:val="28"/>
          <w:lang w:val="uk-UA"/>
        </w:rPr>
        <w:t xml:space="preserve"> </w:t>
      </w:r>
      <w:r w:rsidRPr="00746A77">
        <w:rPr>
          <w:rFonts w:ascii="Times New Roman" w:eastAsia="Times New Roman" w:hAnsi="Times New Roman" w:cs="Times New Roman"/>
          <w:sz w:val="28"/>
          <w:szCs w:val="28"/>
          <w:lang w:val="uk-UA"/>
        </w:rPr>
        <w:t>у тому числі за видами економічної діяльності</w:t>
      </w:r>
      <w:r w:rsidR="00913491" w:rsidRPr="00746A77">
        <w:rPr>
          <w:rFonts w:ascii="Times New Roman" w:eastAsia="Times New Roman" w:hAnsi="Times New Roman" w:cs="Times New Roman"/>
          <w:sz w:val="28"/>
          <w:szCs w:val="28"/>
          <w:lang w:val="uk-UA"/>
        </w:rPr>
        <w:t>, а саме:</w:t>
      </w:r>
    </w:p>
    <w:p w14:paraId="1FE32A6B" w14:textId="11768DA4" w:rsidR="002846FB" w:rsidRPr="00746A77" w:rsidRDefault="00585CB7"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виробництво </w:t>
      </w:r>
      <w:r w:rsidR="002846FB" w:rsidRPr="00746A77">
        <w:rPr>
          <w:rFonts w:ascii="Times New Roman" w:eastAsia="Times New Roman" w:hAnsi="Times New Roman" w:cs="Times New Roman"/>
          <w:sz w:val="28"/>
          <w:szCs w:val="28"/>
          <w:lang w:val="uk-UA"/>
        </w:rPr>
        <w:t>хліба та хлібобулочних виробів; виробництво борошняних кондитерських виробів, тортів і тістечок нетривалого зберігання;</w:t>
      </w:r>
    </w:p>
    <w:p w14:paraId="68DF1E1D" w14:textId="3964252A" w:rsidR="002846FB" w:rsidRPr="00746A77" w:rsidRDefault="00585CB7"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виробництво</w:t>
      </w:r>
      <w:r w:rsidR="002846FB" w:rsidRPr="00746A77">
        <w:rPr>
          <w:rFonts w:ascii="Times New Roman" w:eastAsia="Times New Roman" w:hAnsi="Times New Roman" w:cs="Times New Roman"/>
          <w:sz w:val="28"/>
          <w:szCs w:val="28"/>
          <w:lang w:val="uk-UA"/>
        </w:rPr>
        <w:t xml:space="preserve"> готової їжі та страв;</w:t>
      </w:r>
    </w:p>
    <w:p w14:paraId="1ECC6C3A" w14:textId="1BC8E90D" w:rsidR="008F7443" w:rsidRPr="00746A77" w:rsidRDefault="00585CB7"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виробництво </w:t>
      </w:r>
      <w:r w:rsidR="00741BF1" w:rsidRPr="00746A77">
        <w:rPr>
          <w:rFonts w:ascii="Times New Roman" w:eastAsia="Times New Roman" w:hAnsi="Times New Roman" w:cs="Times New Roman"/>
          <w:sz w:val="28"/>
          <w:szCs w:val="28"/>
          <w:lang w:val="uk-UA"/>
        </w:rPr>
        <w:t>текстильних виробів побутового призначення та готових предметів інтер'єру</w:t>
      </w:r>
      <w:r w:rsidR="000428C3" w:rsidRPr="00746A77">
        <w:rPr>
          <w:rFonts w:ascii="Times New Roman" w:eastAsia="Times New Roman" w:hAnsi="Times New Roman" w:cs="Times New Roman"/>
          <w:sz w:val="28"/>
          <w:szCs w:val="28"/>
          <w:lang w:val="uk-UA"/>
        </w:rPr>
        <w:t>;</w:t>
      </w:r>
    </w:p>
    <w:p w14:paraId="527E74E7" w14:textId="3F3AE370" w:rsidR="0059746F" w:rsidRPr="00746A77" w:rsidRDefault="00585CB7"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виробництво </w:t>
      </w:r>
      <w:r w:rsidR="002846FB" w:rsidRPr="00746A77">
        <w:rPr>
          <w:rFonts w:ascii="Times New Roman" w:eastAsia="Times New Roman" w:hAnsi="Times New Roman" w:cs="Times New Roman"/>
          <w:sz w:val="28"/>
          <w:szCs w:val="28"/>
          <w:lang w:val="uk-UA"/>
        </w:rPr>
        <w:t>робочого одягу;</w:t>
      </w:r>
    </w:p>
    <w:p w14:paraId="5EFD914F" w14:textId="51341D59" w:rsidR="002846FB" w:rsidRPr="00746A77" w:rsidRDefault="00585CB7"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виробництво </w:t>
      </w:r>
      <w:r w:rsidR="002846FB" w:rsidRPr="00746A77">
        <w:rPr>
          <w:rFonts w:ascii="Times New Roman" w:eastAsia="Times New Roman" w:hAnsi="Times New Roman" w:cs="Times New Roman"/>
          <w:sz w:val="28"/>
          <w:szCs w:val="28"/>
          <w:lang w:val="uk-UA"/>
        </w:rPr>
        <w:t>іншого верхнього одягу;</w:t>
      </w:r>
    </w:p>
    <w:p w14:paraId="40BC78D0" w14:textId="5756BB1E" w:rsidR="002846FB" w:rsidRPr="00746A77" w:rsidRDefault="00585CB7"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виробництво </w:t>
      </w:r>
      <w:r w:rsidR="002846FB" w:rsidRPr="00746A77">
        <w:rPr>
          <w:rFonts w:ascii="Times New Roman" w:eastAsia="Times New Roman" w:hAnsi="Times New Roman" w:cs="Times New Roman"/>
          <w:sz w:val="28"/>
          <w:szCs w:val="28"/>
          <w:lang w:val="uk-UA"/>
        </w:rPr>
        <w:t xml:space="preserve">інших виробів із бетону, гіпсу та цементу; </w:t>
      </w:r>
    </w:p>
    <w:p w14:paraId="3B9B03B4" w14:textId="35555B4B" w:rsidR="0059746F" w:rsidRPr="00746A77" w:rsidRDefault="00585CB7"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виробництво </w:t>
      </w:r>
      <w:r w:rsidR="002846FB" w:rsidRPr="00746A77">
        <w:rPr>
          <w:rFonts w:ascii="Times New Roman" w:eastAsia="Times New Roman" w:hAnsi="Times New Roman" w:cs="Times New Roman"/>
          <w:sz w:val="28"/>
          <w:szCs w:val="28"/>
          <w:lang w:val="uk-UA"/>
        </w:rPr>
        <w:t>металевих дверей і вікон;</w:t>
      </w:r>
    </w:p>
    <w:p w14:paraId="074A1066" w14:textId="269C2D94" w:rsidR="0059746F"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м</w:t>
      </w:r>
      <w:r w:rsidR="002846FB" w:rsidRPr="00746A77">
        <w:rPr>
          <w:rFonts w:ascii="Times New Roman" w:eastAsia="Times New Roman" w:hAnsi="Times New Roman" w:cs="Times New Roman"/>
          <w:sz w:val="28"/>
          <w:szCs w:val="28"/>
          <w:lang w:val="uk-UA"/>
        </w:rPr>
        <w:t>еханічне оброблення металевих виробів;</w:t>
      </w:r>
    </w:p>
    <w:p w14:paraId="042EE91B" w14:textId="508D5EBB" w:rsidR="002846FB" w:rsidRPr="00746A77" w:rsidRDefault="00585CB7"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виробництво </w:t>
      </w:r>
      <w:r w:rsidR="002846FB" w:rsidRPr="00746A77">
        <w:rPr>
          <w:rFonts w:ascii="Times New Roman" w:eastAsia="Times New Roman" w:hAnsi="Times New Roman" w:cs="Times New Roman"/>
          <w:sz w:val="28"/>
          <w:szCs w:val="28"/>
          <w:lang w:val="uk-UA"/>
        </w:rPr>
        <w:t xml:space="preserve">інших готових металевих виробів, </w:t>
      </w:r>
      <w:proofErr w:type="spellStart"/>
      <w:r w:rsidR="002846FB" w:rsidRPr="00746A77">
        <w:rPr>
          <w:rFonts w:ascii="Times New Roman" w:eastAsia="Times New Roman" w:hAnsi="Times New Roman" w:cs="Times New Roman"/>
          <w:sz w:val="28"/>
          <w:szCs w:val="28"/>
          <w:lang w:val="uk-UA"/>
        </w:rPr>
        <w:t>н.в.і.у</w:t>
      </w:r>
      <w:proofErr w:type="spellEnd"/>
      <w:r w:rsidR="002846FB" w:rsidRPr="00746A77">
        <w:rPr>
          <w:rFonts w:ascii="Times New Roman" w:eastAsia="Times New Roman" w:hAnsi="Times New Roman" w:cs="Times New Roman"/>
          <w:sz w:val="28"/>
          <w:szCs w:val="28"/>
          <w:lang w:val="uk-UA"/>
        </w:rPr>
        <w:t>;</w:t>
      </w:r>
    </w:p>
    <w:p w14:paraId="16B16CAE" w14:textId="3EDDDFD3" w:rsidR="002846FB" w:rsidRPr="00746A77" w:rsidRDefault="00E02B15"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і</w:t>
      </w:r>
      <w:r w:rsidR="002846FB" w:rsidRPr="00746A77">
        <w:rPr>
          <w:rFonts w:ascii="Times New Roman" w:eastAsia="Times New Roman" w:hAnsi="Times New Roman" w:cs="Times New Roman"/>
          <w:sz w:val="28"/>
          <w:szCs w:val="28"/>
          <w:lang w:val="uk-UA"/>
        </w:rPr>
        <w:t>нші будівельно-монтажні роботи;</w:t>
      </w:r>
    </w:p>
    <w:p w14:paraId="2FA31EB4" w14:textId="7F23E011" w:rsidR="002846FB" w:rsidRPr="00746A77" w:rsidRDefault="00E02B15"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ш</w:t>
      </w:r>
      <w:r w:rsidR="002846FB" w:rsidRPr="00746A77">
        <w:rPr>
          <w:rFonts w:ascii="Times New Roman" w:eastAsia="Times New Roman" w:hAnsi="Times New Roman" w:cs="Times New Roman"/>
          <w:sz w:val="28"/>
          <w:szCs w:val="28"/>
          <w:lang w:val="uk-UA"/>
        </w:rPr>
        <w:t>тукатурні роботи;</w:t>
      </w:r>
    </w:p>
    <w:p w14:paraId="7A617E67" w14:textId="1E57EA22" w:rsidR="0059746F"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w:t>
      </w:r>
      <w:r w:rsidR="002846FB" w:rsidRPr="00746A77">
        <w:rPr>
          <w:rFonts w:ascii="Times New Roman" w:eastAsia="Times New Roman" w:hAnsi="Times New Roman" w:cs="Times New Roman"/>
          <w:sz w:val="28"/>
          <w:szCs w:val="28"/>
          <w:lang w:val="uk-UA"/>
        </w:rPr>
        <w:t>окриття підлоги й облицювання стін;</w:t>
      </w:r>
    </w:p>
    <w:p w14:paraId="1433DAEB" w14:textId="2DBDDADE" w:rsidR="002846FB"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м</w:t>
      </w:r>
      <w:r w:rsidR="002846FB" w:rsidRPr="00746A77">
        <w:rPr>
          <w:rFonts w:ascii="Times New Roman" w:eastAsia="Times New Roman" w:hAnsi="Times New Roman" w:cs="Times New Roman"/>
          <w:sz w:val="28"/>
          <w:szCs w:val="28"/>
          <w:lang w:val="uk-UA"/>
        </w:rPr>
        <w:t>алярні роботи та скління;</w:t>
      </w:r>
    </w:p>
    <w:p w14:paraId="24623816" w14:textId="6782392F" w:rsidR="002846FB"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і</w:t>
      </w:r>
      <w:r w:rsidR="002846FB" w:rsidRPr="00746A77">
        <w:rPr>
          <w:rFonts w:ascii="Times New Roman" w:eastAsia="Times New Roman" w:hAnsi="Times New Roman" w:cs="Times New Roman"/>
          <w:sz w:val="28"/>
          <w:szCs w:val="28"/>
          <w:lang w:val="uk-UA"/>
        </w:rPr>
        <w:t xml:space="preserve">нші спеціалізовані будівельні роботи, </w:t>
      </w:r>
      <w:proofErr w:type="spellStart"/>
      <w:r w:rsidR="002846FB" w:rsidRPr="00746A77">
        <w:rPr>
          <w:rFonts w:ascii="Times New Roman" w:eastAsia="Times New Roman" w:hAnsi="Times New Roman" w:cs="Times New Roman"/>
          <w:sz w:val="28"/>
          <w:szCs w:val="28"/>
          <w:lang w:val="uk-UA"/>
        </w:rPr>
        <w:t>н.в.і.у</w:t>
      </w:r>
      <w:proofErr w:type="spellEnd"/>
      <w:r w:rsidR="002846FB" w:rsidRPr="00746A77">
        <w:rPr>
          <w:rFonts w:ascii="Times New Roman" w:eastAsia="Times New Roman" w:hAnsi="Times New Roman" w:cs="Times New Roman"/>
          <w:sz w:val="28"/>
          <w:szCs w:val="28"/>
          <w:lang w:val="uk-UA"/>
        </w:rPr>
        <w:t>;</w:t>
      </w:r>
    </w:p>
    <w:p w14:paraId="670E637E" w14:textId="09D8A54E" w:rsidR="002846FB"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р</w:t>
      </w:r>
      <w:r w:rsidR="00C30B4A" w:rsidRPr="00746A77">
        <w:rPr>
          <w:rFonts w:ascii="Times New Roman" w:eastAsia="Times New Roman" w:hAnsi="Times New Roman" w:cs="Times New Roman"/>
          <w:sz w:val="28"/>
          <w:szCs w:val="28"/>
          <w:lang w:val="uk-UA"/>
        </w:rPr>
        <w:t>емонт і технічне обслуговування автомобілів</w:t>
      </w:r>
      <w:r w:rsidR="002846FB" w:rsidRPr="00746A77">
        <w:rPr>
          <w:rFonts w:ascii="Times New Roman" w:eastAsia="Times New Roman" w:hAnsi="Times New Roman" w:cs="Times New Roman"/>
          <w:sz w:val="28"/>
          <w:szCs w:val="28"/>
          <w:lang w:val="uk-UA"/>
        </w:rPr>
        <w:t>;</w:t>
      </w:r>
    </w:p>
    <w:p w14:paraId="0D689000" w14:textId="574A6405" w:rsidR="0059746F"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д</w:t>
      </w:r>
      <w:r w:rsidR="002846FB" w:rsidRPr="00746A77">
        <w:rPr>
          <w:rFonts w:ascii="Times New Roman" w:eastAsia="Times New Roman" w:hAnsi="Times New Roman" w:cs="Times New Roman"/>
          <w:sz w:val="28"/>
          <w:szCs w:val="28"/>
          <w:lang w:val="uk-UA"/>
        </w:rPr>
        <w:t>іяльність інш</w:t>
      </w:r>
      <w:r w:rsidR="002B4B21" w:rsidRPr="00746A77">
        <w:rPr>
          <w:rFonts w:ascii="Times New Roman" w:eastAsia="Times New Roman" w:hAnsi="Times New Roman" w:cs="Times New Roman"/>
          <w:sz w:val="28"/>
          <w:szCs w:val="28"/>
          <w:lang w:val="uk-UA"/>
        </w:rPr>
        <w:t>их засобів тимчасового розміще</w:t>
      </w:r>
      <w:r w:rsidR="002846FB" w:rsidRPr="00746A77">
        <w:rPr>
          <w:rFonts w:ascii="Times New Roman" w:eastAsia="Times New Roman" w:hAnsi="Times New Roman" w:cs="Times New Roman"/>
          <w:sz w:val="28"/>
          <w:szCs w:val="28"/>
          <w:lang w:val="uk-UA"/>
        </w:rPr>
        <w:t>ння;</w:t>
      </w:r>
    </w:p>
    <w:p w14:paraId="14583596" w14:textId="5BEC06FB" w:rsidR="002846FB"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д</w:t>
      </w:r>
      <w:r w:rsidR="002846FB" w:rsidRPr="00746A77">
        <w:rPr>
          <w:rFonts w:ascii="Times New Roman" w:eastAsia="Times New Roman" w:hAnsi="Times New Roman" w:cs="Times New Roman"/>
          <w:sz w:val="28"/>
          <w:szCs w:val="28"/>
          <w:lang w:val="uk-UA"/>
        </w:rPr>
        <w:t>іяльність ресторанів, надання послуг мобільного харчування;</w:t>
      </w:r>
    </w:p>
    <w:p w14:paraId="74F13322" w14:textId="08D4ABFF" w:rsidR="002B4B21"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w:t>
      </w:r>
      <w:r w:rsidR="002B4B21" w:rsidRPr="00746A77">
        <w:rPr>
          <w:rFonts w:ascii="Times New Roman" w:eastAsia="Times New Roman" w:hAnsi="Times New Roman" w:cs="Times New Roman"/>
          <w:sz w:val="28"/>
          <w:szCs w:val="28"/>
          <w:lang w:val="uk-UA"/>
        </w:rPr>
        <w:t xml:space="preserve">онтрактний </w:t>
      </w:r>
      <w:proofErr w:type="spellStart"/>
      <w:r w:rsidR="002B4B21" w:rsidRPr="00746A77">
        <w:rPr>
          <w:rFonts w:ascii="Times New Roman" w:eastAsia="Times New Roman" w:hAnsi="Times New Roman" w:cs="Times New Roman"/>
          <w:sz w:val="28"/>
          <w:szCs w:val="28"/>
          <w:lang w:val="uk-UA"/>
        </w:rPr>
        <w:t>кейтеринг</w:t>
      </w:r>
      <w:proofErr w:type="spellEnd"/>
      <w:r w:rsidR="002B4B21" w:rsidRPr="00746A77">
        <w:rPr>
          <w:rFonts w:ascii="Times New Roman" w:eastAsia="Times New Roman" w:hAnsi="Times New Roman" w:cs="Times New Roman"/>
          <w:sz w:val="28"/>
          <w:szCs w:val="28"/>
          <w:lang w:val="uk-UA"/>
        </w:rPr>
        <w:t xml:space="preserve"> та інші види постачання страв</w:t>
      </w:r>
      <w:r w:rsidR="00CE310D" w:rsidRPr="00746A77">
        <w:rPr>
          <w:rFonts w:ascii="Times New Roman" w:eastAsia="Times New Roman" w:hAnsi="Times New Roman" w:cs="Times New Roman"/>
          <w:sz w:val="28"/>
          <w:szCs w:val="28"/>
          <w:lang w:val="uk-UA"/>
        </w:rPr>
        <w:t>;</w:t>
      </w:r>
    </w:p>
    <w:p w14:paraId="170C696D" w14:textId="61D6FCD3" w:rsidR="002846FB"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w:t>
      </w:r>
      <w:r w:rsidR="002846FB" w:rsidRPr="00746A77">
        <w:rPr>
          <w:rFonts w:ascii="Times New Roman" w:eastAsia="Times New Roman" w:hAnsi="Times New Roman" w:cs="Times New Roman"/>
          <w:sz w:val="28"/>
          <w:szCs w:val="28"/>
          <w:lang w:val="uk-UA"/>
        </w:rPr>
        <w:t>остачання готових страв для подій;</w:t>
      </w:r>
    </w:p>
    <w:p w14:paraId="30A371DC" w14:textId="77777777" w:rsidR="00E02B15" w:rsidRPr="00746A77" w:rsidRDefault="0059746F" w:rsidP="00B26031">
      <w:pPr>
        <w:tabs>
          <w:tab w:val="left" w:pos="993"/>
          <w:tab w:val="left" w:pos="9356"/>
        </w:tabs>
        <w:spacing w:after="0" w:line="240" w:lineRule="auto"/>
        <w:ind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н</w:t>
      </w:r>
      <w:r w:rsidR="002B4B21" w:rsidRPr="00746A77">
        <w:rPr>
          <w:rFonts w:ascii="Times New Roman" w:eastAsia="Times New Roman" w:hAnsi="Times New Roman" w:cs="Times New Roman"/>
          <w:sz w:val="28"/>
          <w:szCs w:val="28"/>
          <w:lang w:val="uk-UA"/>
        </w:rPr>
        <w:t>адання перукарських послуг</w:t>
      </w:r>
      <w:r w:rsidR="00CE310D" w:rsidRPr="00746A77">
        <w:rPr>
          <w:rFonts w:ascii="Times New Roman" w:eastAsia="Times New Roman" w:hAnsi="Times New Roman" w:cs="Times New Roman"/>
          <w:sz w:val="28"/>
          <w:szCs w:val="28"/>
          <w:lang w:val="uk-UA"/>
        </w:rPr>
        <w:t>;</w:t>
      </w:r>
    </w:p>
    <w:p w14:paraId="0775329A" w14:textId="77777777" w:rsidR="00E02B15" w:rsidRPr="00746A77" w:rsidRDefault="00694FF8"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здійснення іншої, не забороненої законодавством, діяльності, необхідної для досягнення мети, напрямів та предмету діяльності Товариства.</w:t>
      </w:r>
    </w:p>
    <w:p w14:paraId="72F6CC09" w14:textId="77777777" w:rsidR="00E02B15" w:rsidRPr="00746A77" w:rsidRDefault="00E02B15" w:rsidP="00B26031">
      <w:pPr>
        <w:pStyle w:val="a9"/>
        <w:tabs>
          <w:tab w:val="left" w:pos="993"/>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012BAB29" w14:textId="77777777" w:rsidR="00E02B15" w:rsidRPr="00746A77" w:rsidRDefault="00694FF8" w:rsidP="00B26031">
      <w:pPr>
        <w:pStyle w:val="a9"/>
        <w:numPr>
          <w:ilvl w:val="0"/>
          <w:numId w:val="5"/>
        </w:numPr>
        <w:tabs>
          <w:tab w:val="left" w:pos="993"/>
          <w:tab w:val="left" w:pos="9356"/>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ПРАВОВИЙ СТАТУС</w:t>
      </w:r>
    </w:p>
    <w:p w14:paraId="7797CB32" w14:textId="77777777" w:rsidR="00E02B15" w:rsidRPr="00746A77" w:rsidRDefault="00E02B15" w:rsidP="00B26031">
      <w:pPr>
        <w:pStyle w:val="a9"/>
        <w:tabs>
          <w:tab w:val="left" w:pos="993"/>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6C8CE928"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є юридичною особою публічного права. Права та обов’язки юридичної особи Товариство набуває з дня його державної реєстрації.</w:t>
      </w:r>
    </w:p>
    <w:p w14:paraId="0D4F8122" w14:textId="296923C1"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організовує свою діяльність відповідно до цього Статуту, фінансового плану, затвердженого Засновником (учасником) або в установленому ним порядку, самостійно організовує виробництво продукції (робіт, послуг) і реалізує її за цінами (тарифами), що визначаються в порядку, встановленому законодавством.</w:t>
      </w:r>
    </w:p>
    <w:p w14:paraId="2C281207"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Для здійснення діяльності, передбаченої цим Статутом, Товариство залучає та використовує матеріально-технічні, фінансові, трудові та інші види ресурсів, використання яких не заборонено законодавством.</w:t>
      </w:r>
    </w:p>
    <w:p w14:paraId="54DA19BE"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lastRenderedPageBreak/>
        <w:t>Товариство має самостійний баланс, рахунки в органах Державної казначейської служби України, банках державного сектору, в тому числі в іноземній валюті, гербову печатку зі своїм найменуванням, штампи, а також бланки з власними реквізитами.</w:t>
      </w:r>
    </w:p>
    <w:p w14:paraId="05E2A9FC"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має право укладати угоди, набувати майнових та особистих немайнових прав, нести обов’язки, бути стороною, яка бере участь у справі, що розглядається в судах України, міжнародних та третейських судах відповідно до вимог законодавства.</w:t>
      </w:r>
    </w:p>
    <w:p w14:paraId="18E5DB89"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не має права безоплатно передавати належне йому майно іншим юридичним чи фізичним особам, крім випадків, визначених законодавством. Розподіл прибутку Товариства серед його Засновників (учасників) забороняється.</w:t>
      </w:r>
    </w:p>
    <w:p w14:paraId="54C8E66C"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самостійно визначає свою організаційну структуру, встановлює чисельність і затверджує штатний розпис.</w:t>
      </w:r>
    </w:p>
    <w:p w14:paraId="4DFC37EE"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провадить освітню діяльність, що підлягає ліцензуванню, на підставі відповідної ліцензії.</w:t>
      </w:r>
    </w:p>
    <w:p w14:paraId="2634F2B1" w14:textId="77777777" w:rsidR="00E02B15" w:rsidRPr="00746A77" w:rsidRDefault="00E02B15" w:rsidP="00B26031">
      <w:pPr>
        <w:pStyle w:val="a9"/>
        <w:tabs>
          <w:tab w:val="left" w:pos="993"/>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5B12BDE0" w14:textId="319021E6" w:rsidR="00E02B15" w:rsidRPr="00746A77" w:rsidRDefault="00694FF8" w:rsidP="00B26031">
      <w:pPr>
        <w:pStyle w:val="a9"/>
        <w:numPr>
          <w:ilvl w:val="0"/>
          <w:numId w:val="5"/>
        </w:numPr>
        <w:tabs>
          <w:tab w:val="left" w:pos="993"/>
          <w:tab w:val="left" w:pos="9356"/>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СТАТУТНИЙ КАПІТАЛ. ДЖЕРЕЛА НАДХОДЖЕННЯ І ПОРЯДОК ВИКОРИСТАННЯ КОШТІВ ТА МАЙНА ТОВАРИСТВА</w:t>
      </w:r>
    </w:p>
    <w:p w14:paraId="38FF348F" w14:textId="77777777" w:rsidR="00E02B15" w:rsidRPr="00746A77" w:rsidRDefault="00E02B15" w:rsidP="00B26031">
      <w:pPr>
        <w:pStyle w:val="a9"/>
        <w:tabs>
          <w:tab w:val="left" w:pos="993"/>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6619D602"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має право набувати майнові та немайнові права, мати у власності кошти та інше майно відповідно до законодавства.</w:t>
      </w:r>
    </w:p>
    <w:p w14:paraId="15AC0B1E" w14:textId="57B9DBC5"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користується комунальним майном, що є</w:t>
      </w:r>
      <w:r w:rsidR="00A11DC5" w:rsidRPr="00746A77">
        <w:rPr>
          <w:rFonts w:ascii="Times New Roman" w:eastAsia="Times New Roman" w:hAnsi="Times New Roman" w:cs="Times New Roman"/>
          <w:sz w:val="28"/>
          <w:szCs w:val="28"/>
          <w:lang w:val="uk-UA"/>
        </w:rPr>
        <w:t xml:space="preserve"> спільною власністю територіальних громад сіл, селищ, міст Волинської області, </w:t>
      </w:r>
      <w:r w:rsidRPr="00746A77">
        <w:rPr>
          <w:rFonts w:ascii="Times New Roman" w:eastAsia="Times New Roman" w:hAnsi="Times New Roman" w:cs="Times New Roman"/>
          <w:sz w:val="28"/>
          <w:szCs w:val="28"/>
          <w:lang w:val="uk-UA"/>
        </w:rPr>
        <w:t>пер</w:t>
      </w:r>
      <w:r w:rsidR="00E11163" w:rsidRPr="00746A77">
        <w:rPr>
          <w:rFonts w:ascii="Times New Roman" w:eastAsia="Times New Roman" w:hAnsi="Times New Roman" w:cs="Times New Roman"/>
          <w:sz w:val="28"/>
          <w:szCs w:val="28"/>
          <w:lang w:val="uk-UA"/>
        </w:rPr>
        <w:t>еданим йому на праві узуфрукта</w:t>
      </w:r>
      <w:r w:rsidRPr="00746A77">
        <w:rPr>
          <w:rFonts w:ascii="Times New Roman" w:eastAsia="Times New Roman" w:hAnsi="Times New Roman" w:cs="Times New Roman"/>
          <w:sz w:val="28"/>
          <w:szCs w:val="28"/>
          <w:lang w:val="uk-UA"/>
        </w:rPr>
        <w:t>, відповідно до законодавств</w:t>
      </w:r>
      <w:r w:rsidR="003D3C6F" w:rsidRPr="00746A77">
        <w:rPr>
          <w:rFonts w:ascii="Times New Roman" w:eastAsia="Times New Roman" w:hAnsi="Times New Roman" w:cs="Times New Roman"/>
          <w:sz w:val="28"/>
          <w:szCs w:val="28"/>
          <w:lang w:val="uk-UA"/>
        </w:rPr>
        <w:t>а</w:t>
      </w:r>
      <w:r w:rsidRPr="00746A77">
        <w:rPr>
          <w:rFonts w:ascii="Times New Roman" w:eastAsia="Times New Roman" w:hAnsi="Times New Roman" w:cs="Times New Roman"/>
          <w:sz w:val="28"/>
          <w:szCs w:val="28"/>
          <w:lang w:val="uk-UA"/>
        </w:rPr>
        <w:t>. Товариство може розпоряджатись переданим йому комунальним майном</w:t>
      </w:r>
      <w:r w:rsidR="003053CA" w:rsidRPr="00746A77">
        <w:rPr>
          <w:rFonts w:ascii="Times New Roman" w:hAnsi="Times New Roman" w:cs="Times New Roman"/>
          <w:sz w:val="28"/>
          <w:szCs w:val="28"/>
          <w:lang w:val="uk-UA"/>
        </w:rPr>
        <w:t xml:space="preserve"> на підставі рішення </w:t>
      </w:r>
      <w:r w:rsidR="003053CA" w:rsidRPr="00746A77">
        <w:rPr>
          <w:rFonts w:ascii="Times New Roman" w:eastAsia="Times New Roman" w:hAnsi="Times New Roman" w:cs="Times New Roman"/>
          <w:sz w:val="28"/>
          <w:szCs w:val="28"/>
          <w:lang w:val="uk-UA"/>
        </w:rPr>
        <w:t>Засновника (учасника)</w:t>
      </w:r>
      <w:r w:rsidRPr="00746A77">
        <w:rPr>
          <w:rFonts w:ascii="Times New Roman" w:eastAsia="Times New Roman" w:hAnsi="Times New Roman" w:cs="Times New Roman"/>
          <w:sz w:val="28"/>
          <w:szCs w:val="28"/>
          <w:lang w:val="uk-UA"/>
        </w:rPr>
        <w:t xml:space="preserve"> в порядку, визначеному </w:t>
      </w:r>
      <w:r w:rsidR="003053CA" w:rsidRPr="00746A77">
        <w:rPr>
          <w:rFonts w:ascii="Times New Roman" w:eastAsia="Times New Roman" w:hAnsi="Times New Roman" w:cs="Times New Roman"/>
          <w:sz w:val="28"/>
          <w:szCs w:val="28"/>
          <w:lang w:val="uk-UA"/>
        </w:rPr>
        <w:t xml:space="preserve">чинним </w:t>
      </w:r>
      <w:r w:rsidR="003053CA" w:rsidRPr="00746A77">
        <w:rPr>
          <w:rFonts w:ascii="Times New Roman" w:hAnsi="Times New Roman" w:cs="Times New Roman"/>
          <w:sz w:val="28"/>
          <w:szCs w:val="28"/>
          <w:lang w:val="uk-UA"/>
        </w:rPr>
        <w:t>законодавством</w:t>
      </w:r>
      <w:r w:rsidRPr="00746A77">
        <w:rPr>
          <w:rFonts w:ascii="Times New Roman" w:eastAsia="Times New Roman" w:hAnsi="Times New Roman" w:cs="Times New Roman"/>
          <w:sz w:val="28"/>
          <w:szCs w:val="28"/>
          <w:lang w:val="uk-UA"/>
        </w:rPr>
        <w:t>.</w:t>
      </w:r>
    </w:p>
    <w:p w14:paraId="41A33A5F" w14:textId="62A03080"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Майно Товариства становлять необоротні та оборотні активи, основні засоби та грошові кошти, а також інші цінності, передані йому Засновником (учасником), </w:t>
      </w:r>
      <w:r w:rsidR="003053CA" w:rsidRPr="00746A77">
        <w:rPr>
          <w:rFonts w:ascii="Times New Roman" w:eastAsia="Times New Roman" w:hAnsi="Times New Roman" w:cs="Times New Roman"/>
          <w:sz w:val="28"/>
          <w:szCs w:val="28"/>
          <w:lang w:val="uk-UA"/>
        </w:rPr>
        <w:t xml:space="preserve">вартість яких відображається </w:t>
      </w:r>
      <w:r w:rsidRPr="00746A77">
        <w:rPr>
          <w:rFonts w:ascii="Times New Roman" w:eastAsia="Times New Roman" w:hAnsi="Times New Roman" w:cs="Times New Roman"/>
          <w:sz w:val="28"/>
          <w:szCs w:val="28"/>
          <w:lang w:val="uk-UA"/>
        </w:rPr>
        <w:t>у балансі Товариства, а також майно та немайнові права, набуті Товариством у процесі своєї діяльності.</w:t>
      </w:r>
    </w:p>
    <w:p w14:paraId="3EEE55AB" w14:textId="039DA3B4"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не має права безоплатно передавати належне йому майно третім особам (юридичним чи фізичним особам) крім випадків, прямо передбачених законодавством</w:t>
      </w:r>
      <w:r w:rsidR="00F955D0" w:rsidRPr="00746A77">
        <w:rPr>
          <w:rFonts w:ascii="Times New Roman" w:eastAsia="Times New Roman" w:hAnsi="Times New Roman" w:cs="Times New Roman"/>
          <w:sz w:val="28"/>
          <w:szCs w:val="28"/>
          <w:lang w:val="uk-UA"/>
        </w:rPr>
        <w:t xml:space="preserve"> або рішеннями</w:t>
      </w:r>
      <w:r w:rsidR="00F955D0" w:rsidRPr="00746A77">
        <w:rPr>
          <w:lang w:val="uk-UA"/>
        </w:rPr>
        <w:t xml:space="preserve"> </w:t>
      </w:r>
      <w:r w:rsidR="00F955D0" w:rsidRPr="00746A77">
        <w:rPr>
          <w:rFonts w:ascii="Times New Roman" w:eastAsia="Times New Roman" w:hAnsi="Times New Roman" w:cs="Times New Roman"/>
          <w:sz w:val="28"/>
          <w:szCs w:val="28"/>
          <w:lang w:val="uk-UA"/>
        </w:rPr>
        <w:t>Засновника (учасника)</w:t>
      </w:r>
      <w:r w:rsidRPr="00746A77">
        <w:rPr>
          <w:rFonts w:ascii="Times New Roman" w:eastAsia="Times New Roman" w:hAnsi="Times New Roman" w:cs="Times New Roman"/>
          <w:sz w:val="28"/>
          <w:szCs w:val="28"/>
          <w:lang w:val="uk-UA"/>
        </w:rPr>
        <w:t>. Усі питання, які стосуються відмови від прав на земельну ділянку, що</w:t>
      </w:r>
      <w:r w:rsidR="00417501" w:rsidRPr="00746A77">
        <w:rPr>
          <w:rFonts w:ascii="Times New Roman" w:eastAsia="Times New Roman" w:hAnsi="Times New Roman" w:cs="Times New Roman"/>
          <w:sz w:val="28"/>
          <w:szCs w:val="28"/>
          <w:lang w:val="uk-UA"/>
        </w:rPr>
        <w:t xml:space="preserve"> надана Товариству на праві постійного користування</w:t>
      </w:r>
      <w:r w:rsidR="00B03FD9"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або її відчуження, вирішуються виключно Засновником (учасником).</w:t>
      </w:r>
    </w:p>
    <w:p w14:paraId="57E6DAE8"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Джерелами формування майна та коштів Товариства є:</w:t>
      </w:r>
    </w:p>
    <w:p w14:paraId="12E9965F" w14:textId="27726081"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w:t>
      </w:r>
      <w:r w:rsidR="00694FF8" w:rsidRPr="00746A77">
        <w:rPr>
          <w:rFonts w:ascii="Times New Roman" w:eastAsia="Times New Roman" w:hAnsi="Times New Roman" w:cs="Times New Roman"/>
          <w:sz w:val="28"/>
          <w:szCs w:val="28"/>
          <w:lang w:val="uk-UA"/>
        </w:rPr>
        <w:t>омунальне майно, передане Товариству відповідно до рішення про його створення;</w:t>
      </w:r>
    </w:p>
    <w:p w14:paraId="295ABF1E" w14:textId="45DE46A0"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w:t>
      </w:r>
      <w:r w:rsidR="00694FF8" w:rsidRPr="00746A77">
        <w:rPr>
          <w:rFonts w:ascii="Times New Roman" w:eastAsia="Times New Roman" w:hAnsi="Times New Roman" w:cs="Times New Roman"/>
          <w:sz w:val="28"/>
          <w:szCs w:val="28"/>
          <w:lang w:val="uk-UA"/>
        </w:rPr>
        <w:t>ошти державного та місцевого бюджету;</w:t>
      </w:r>
    </w:p>
    <w:p w14:paraId="639956D3" w14:textId="1BD5AC66"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w:t>
      </w:r>
      <w:r w:rsidR="00694FF8" w:rsidRPr="00746A77">
        <w:rPr>
          <w:rFonts w:ascii="Times New Roman" w:eastAsia="Times New Roman" w:hAnsi="Times New Roman" w:cs="Times New Roman"/>
          <w:sz w:val="28"/>
          <w:szCs w:val="28"/>
          <w:lang w:val="uk-UA"/>
        </w:rPr>
        <w:t>ошти, отримані за договорами, контрактами;</w:t>
      </w:r>
    </w:p>
    <w:p w14:paraId="5406C321" w14:textId="77777777"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w:t>
      </w:r>
      <w:r w:rsidR="00694FF8" w:rsidRPr="00746A77">
        <w:rPr>
          <w:rFonts w:ascii="Times New Roman" w:eastAsia="Times New Roman" w:hAnsi="Times New Roman" w:cs="Times New Roman"/>
          <w:sz w:val="28"/>
          <w:szCs w:val="28"/>
          <w:lang w:val="uk-UA"/>
        </w:rPr>
        <w:t xml:space="preserve">ласні надходження Товариства: кошти від здачі в оренду майна, </w:t>
      </w:r>
      <w:r w:rsidR="00E11163" w:rsidRPr="00746A77">
        <w:rPr>
          <w:rFonts w:ascii="Times New Roman" w:eastAsia="Times New Roman" w:hAnsi="Times New Roman" w:cs="Times New Roman"/>
          <w:sz w:val="28"/>
          <w:szCs w:val="28"/>
          <w:lang w:val="uk-UA"/>
        </w:rPr>
        <w:t>закріпленого на праві узуфрукта</w:t>
      </w:r>
      <w:r w:rsidR="00694FF8" w:rsidRPr="00746A77">
        <w:rPr>
          <w:rFonts w:ascii="Times New Roman" w:eastAsia="Times New Roman" w:hAnsi="Times New Roman" w:cs="Times New Roman"/>
          <w:sz w:val="28"/>
          <w:szCs w:val="28"/>
          <w:lang w:val="uk-UA"/>
        </w:rPr>
        <w:t>, відповідно до законодавства; кошти та інше майно, одержані від реалізації продукції (робіт, товарів та послуг);</w:t>
      </w:r>
    </w:p>
    <w:p w14:paraId="0F608E1B" w14:textId="77777777"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ц</w:t>
      </w:r>
      <w:r w:rsidR="00694FF8" w:rsidRPr="00746A77">
        <w:rPr>
          <w:rFonts w:ascii="Times New Roman" w:eastAsia="Times New Roman" w:hAnsi="Times New Roman" w:cs="Times New Roman"/>
          <w:sz w:val="28"/>
          <w:szCs w:val="28"/>
          <w:lang w:val="uk-UA"/>
        </w:rPr>
        <w:t>ільові кошти;</w:t>
      </w:r>
    </w:p>
    <w:p w14:paraId="5FFCB11F" w14:textId="77777777"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lastRenderedPageBreak/>
        <w:t>к</w:t>
      </w:r>
      <w:r w:rsidR="00694FF8" w:rsidRPr="00746A77">
        <w:rPr>
          <w:rFonts w:ascii="Times New Roman" w:eastAsia="Times New Roman" w:hAnsi="Times New Roman" w:cs="Times New Roman"/>
          <w:sz w:val="28"/>
          <w:szCs w:val="28"/>
          <w:lang w:val="uk-UA"/>
        </w:rPr>
        <w:t>редити банків, які можуть бути надані за погодженням Засновника (учасника);</w:t>
      </w:r>
    </w:p>
    <w:p w14:paraId="67733CF9" w14:textId="77777777"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м</w:t>
      </w:r>
      <w:r w:rsidR="00694FF8" w:rsidRPr="00746A77">
        <w:rPr>
          <w:rFonts w:ascii="Times New Roman" w:eastAsia="Times New Roman" w:hAnsi="Times New Roman" w:cs="Times New Roman"/>
          <w:sz w:val="28"/>
          <w:szCs w:val="28"/>
          <w:lang w:val="uk-UA"/>
        </w:rPr>
        <w:t>айно, придбане у інших юридичних або фізичних осіб;</w:t>
      </w:r>
    </w:p>
    <w:p w14:paraId="55A71926" w14:textId="77777777"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м</w:t>
      </w:r>
      <w:r w:rsidR="00694FF8" w:rsidRPr="00746A77">
        <w:rPr>
          <w:rFonts w:ascii="Times New Roman" w:eastAsia="Times New Roman" w:hAnsi="Times New Roman" w:cs="Times New Roman"/>
          <w:sz w:val="28"/>
          <w:szCs w:val="28"/>
          <w:lang w:val="uk-UA"/>
        </w:rPr>
        <w:t>айно, грошові кошти, що надходить безоплатно або у вигляді безповоротної фінансової допомоги чи добровільних благодійних внесків, грантів, міжнародної технічної допомоги, дарунків, пожертвувань юридичних і фізичних осіб, не заборонених законодавством, надходження коштів на виконання програм соціально-економічного розвитку регіону, програм розвитку галузі, інших місцевих програм;</w:t>
      </w:r>
    </w:p>
    <w:p w14:paraId="57ABE341" w14:textId="77777777"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м</w:t>
      </w:r>
      <w:r w:rsidR="00694FF8" w:rsidRPr="00746A77">
        <w:rPr>
          <w:rFonts w:ascii="Times New Roman" w:eastAsia="Times New Roman" w:hAnsi="Times New Roman" w:cs="Times New Roman"/>
          <w:sz w:val="28"/>
          <w:szCs w:val="28"/>
          <w:lang w:val="uk-UA"/>
        </w:rPr>
        <w:t>айно та кошти, отримані з інших джерел, не заборонених законодавством;</w:t>
      </w:r>
    </w:p>
    <w:p w14:paraId="58DBE1BB" w14:textId="77777777"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w:t>
      </w:r>
      <w:r w:rsidR="00694FF8" w:rsidRPr="00746A77">
        <w:rPr>
          <w:rFonts w:ascii="Times New Roman" w:eastAsia="Times New Roman" w:hAnsi="Times New Roman" w:cs="Times New Roman"/>
          <w:sz w:val="28"/>
          <w:szCs w:val="28"/>
          <w:lang w:val="uk-UA"/>
        </w:rPr>
        <w:t>ошти, отримані від надання освітніх послуг на платній основі відповідно до законодавства;</w:t>
      </w:r>
    </w:p>
    <w:p w14:paraId="58BFA8EB" w14:textId="77777777" w:rsidR="00E02B15" w:rsidRPr="00746A77" w:rsidRDefault="00E02B15" w:rsidP="00B26031">
      <w:pPr>
        <w:pStyle w:val="a9"/>
        <w:numPr>
          <w:ilvl w:val="2"/>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і</w:t>
      </w:r>
      <w:r w:rsidR="00694FF8" w:rsidRPr="00746A77">
        <w:rPr>
          <w:rFonts w:ascii="Times New Roman" w:eastAsia="Times New Roman" w:hAnsi="Times New Roman" w:cs="Times New Roman"/>
          <w:sz w:val="28"/>
          <w:szCs w:val="28"/>
          <w:lang w:val="uk-UA"/>
        </w:rPr>
        <w:t>нші джерела, не заборонені законодавством.</w:t>
      </w:r>
    </w:p>
    <w:p w14:paraId="0CA1A7A2"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Вилучення майна Товариства може мати місце лише у випадках, передбачених законодавством.</w:t>
      </w:r>
    </w:p>
    <w:p w14:paraId="41181D75"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Статутний капітал Товариства становить: 1 (одна) гривня 00 копійок.</w:t>
      </w:r>
    </w:p>
    <w:p w14:paraId="758B9761" w14:textId="519DD302"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може одержувати кредити для виконання статутної мети, напрямів та предмету діяльності.</w:t>
      </w:r>
    </w:p>
    <w:p w14:paraId="3A3DCBE9"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самостійно здійснює оперативний, бухгалтерський облік, веде статистичну, бухгалтерську та іншу звітність і подає її органам, уповноваженим здійснювати контроль за відповідними напрямами діяльності Товариства у визначеному законодавством порядку.</w:t>
      </w:r>
    </w:p>
    <w:p w14:paraId="7497F5CD"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Надходження Товариства використовуються відповідно до законодавства.</w:t>
      </w:r>
    </w:p>
    <w:p w14:paraId="3467C509" w14:textId="77777777"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Доходи та проценти, отримані від розміщення коштів Товариства на вкладних (депозитних) рахунках у банках державного сектору, використовуються відповідно до затвердженого фінансового плану Товариства з метою забезпечення його статутної діяльності. </w:t>
      </w:r>
    </w:p>
    <w:p w14:paraId="3E6C14A2" w14:textId="2AF73C24" w:rsidR="00E02B15" w:rsidRPr="00746A77" w:rsidRDefault="00694FF8" w:rsidP="00B26031">
      <w:pPr>
        <w:pStyle w:val="a9"/>
        <w:numPr>
          <w:ilvl w:val="1"/>
          <w:numId w:val="5"/>
        </w:numPr>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Доходи (прибутки) Товариства використовуються виключно для фінансування видатків Товариства для реалізації мети, напрямів та предмету діяльності, визначених цим Статутом.</w:t>
      </w:r>
    </w:p>
    <w:p w14:paraId="331AD673" w14:textId="77777777" w:rsidR="00E02B15" w:rsidRPr="00746A77" w:rsidRDefault="00E02B15" w:rsidP="00B26031">
      <w:pPr>
        <w:pStyle w:val="a9"/>
        <w:tabs>
          <w:tab w:val="left" w:pos="993"/>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7FF091C6" w14:textId="77777777" w:rsidR="00E02B15" w:rsidRPr="00746A77" w:rsidRDefault="00694FF8" w:rsidP="00B26031">
      <w:pPr>
        <w:pStyle w:val="a9"/>
        <w:numPr>
          <w:ilvl w:val="0"/>
          <w:numId w:val="5"/>
        </w:numPr>
        <w:tabs>
          <w:tab w:val="left" w:pos="993"/>
          <w:tab w:val="left" w:pos="9356"/>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ПРАВА ТА ОБОВ'ЯЗКИ ТОВАРИСТВА</w:t>
      </w:r>
    </w:p>
    <w:p w14:paraId="1E310D7D" w14:textId="77777777" w:rsidR="00E02B15" w:rsidRPr="00746A77" w:rsidRDefault="00E02B15" w:rsidP="00B26031">
      <w:pPr>
        <w:pStyle w:val="a9"/>
        <w:tabs>
          <w:tab w:val="left" w:pos="993"/>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660B7E17" w14:textId="77777777" w:rsidR="00237EA1"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має право:</w:t>
      </w:r>
    </w:p>
    <w:p w14:paraId="2B871F47" w14:textId="7C0E0DC2"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w:t>
      </w:r>
      <w:r w:rsidR="00694FF8" w:rsidRPr="00746A77">
        <w:rPr>
          <w:rFonts w:ascii="Times New Roman" w:eastAsia="Times New Roman" w:hAnsi="Times New Roman" w:cs="Times New Roman"/>
          <w:sz w:val="28"/>
          <w:szCs w:val="28"/>
          <w:lang w:val="uk-UA"/>
        </w:rPr>
        <w:t>вертатися у порядку, передбаченому законодавством, до центральних та місцевих органів виконавчої влади, органів місцевого самоврядування, а також юридичних осіб незалежно від організаційно-правової форми та форм власності, для отримання інформації та матеріалів, необхідних для виконання мети, напрямів та предмету діяльності Товариства</w:t>
      </w:r>
      <w:r w:rsidRPr="00746A77">
        <w:rPr>
          <w:rFonts w:ascii="Times New Roman" w:eastAsia="Times New Roman" w:hAnsi="Times New Roman" w:cs="Times New Roman"/>
          <w:sz w:val="28"/>
          <w:szCs w:val="28"/>
          <w:lang w:val="uk-UA"/>
        </w:rPr>
        <w:t>;</w:t>
      </w:r>
    </w:p>
    <w:p w14:paraId="4F4EC74E" w14:textId="2C29A8AD"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с</w:t>
      </w:r>
      <w:r w:rsidR="00694FF8" w:rsidRPr="00746A77">
        <w:rPr>
          <w:rFonts w:ascii="Times New Roman" w:eastAsia="Times New Roman" w:hAnsi="Times New Roman" w:cs="Times New Roman"/>
          <w:sz w:val="28"/>
          <w:szCs w:val="28"/>
          <w:lang w:val="uk-UA"/>
        </w:rPr>
        <w:t>амостійно планувати, організовувати і здійснювати свою статутну діяльність, визначати основні напрями свого розвитку відповідно до своєї мети, напрямів та предмету діяльності, у тому числі спрямовувати отримані від діяльності кошти на утримання Товариства та його матеріально-технічне забезпечення</w:t>
      </w:r>
      <w:r w:rsidRPr="00746A77">
        <w:rPr>
          <w:rFonts w:ascii="Times New Roman" w:eastAsia="Times New Roman" w:hAnsi="Times New Roman" w:cs="Times New Roman"/>
          <w:sz w:val="28"/>
          <w:szCs w:val="28"/>
          <w:lang w:val="uk-UA"/>
        </w:rPr>
        <w:t>;</w:t>
      </w:r>
    </w:p>
    <w:p w14:paraId="00663041" w14:textId="136C02CA"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lastRenderedPageBreak/>
        <w:t>у</w:t>
      </w:r>
      <w:r w:rsidR="00694FF8" w:rsidRPr="00746A77">
        <w:rPr>
          <w:rFonts w:ascii="Times New Roman" w:eastAsia="Times New Roman" w:hAnsi="Times New Roman" w:cs="Times New Roman"/>
          <w:sz w:val="28"/>
          <w:szCs w:val="28"/>
          <w:lang w:val="uk-UA"/>
        </w:rPr>
        <w:t>кладати угоди з юридичними особами незалежно від організаційно-правової форми та форм власності, фізичними особами - підприємцями, а також фізичними особами відповідно до закон</w:t>
      </w:r>
      <w:r w:rsidR="00EE405F" w:rsidRPr="00746A77">
        <w:rPr>
          <w:rFonts w:ascii="Times New Roman" w:eastAsia="Times New Roman" w:hAnsi="Times New Roman" w:cs="Times New Roman"/>
          <w:sz w:val="28"/>
          <w:szCs w:val="28"/>
          <w:lang w:val="uk-UA"/>
        </w:rPr>
        <w:t>одавства та з урахуванням п</w:t>
      </w:r>
      <w:r w:rsidR="00B54CF2" w:rsidRPr="00746A77">
        <w:rPr>
          <w:rFonts w:ascii="Times New Roman" w:eastAsia="Times New Roman" w:hAnsi="Times New Roman" w:cs="Times New Roman"/>
          <w:sz w:val="28"/>
          <w:szCs w:val="28"/>
          <w:lang w:val="uk-UA"/>
        </w:rPr>
        <w:t xml:space="preserve">. 23 </w:t>
      </w:r>
      <w:r w:rsidR="00694FF8" w:rsidRPr="00746A77">
        <w:rPr>
          <w:rFonts w:ascii="Times New Roman" w:eastAsia="Times New Roman" w:hAnsi="Times New Roman" w:cs="Times New Roman"/>
          <w:sz w:val="28"/>
          <w:szCs w:val="28"/>
          <w:lang w:val="uk-UA"/>
        </w:rPr>
        <w:t>цього Статуту. Здійснювати співробітництво з іноземними організаціями відповідно до законодавства</w:t>
      </w:r>
      <w:r w:rsidRPr="00746A77">
        <w:rPr>
          <w:rFonts w:ascii="Times New Roman" w:eastAsia="Times New Roman" w:hAnsi="Times New Roman" w:cs="Times New Roman"/>
          <w:sz w:val="28"/>
          <w:szCs w:val="28"/>
          <w:lang w:val="uk-UA"/>
        </w:rPr>
        <w:t>;</w:t>
      </w:r>
    </w:p>
    <w:p w14:paraId="44C606C5" w14:textId="30167B86"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w:t>
      </w:r>
      <w:r w:rsidR="00694FF8" w:rsidRPr="00746A77">
        <w:rPr>
          <w:rFonts w:ascii="Times New Roman" w:eastAsia="Times New Roman" w:hAnsi="Times New Roman" w:cs="Times New Roman"/>
          <w:sz w:val="28"/>
          <w:szCs w:val="28"/>
          <w:lang w:val="uk-UA"/>
        </w:rPr>
        <w:t>изначати напрями використання грошових коштів у порядку, визначеному законодавством</w:t>
      </w:r>
      <w:r w:rsidRPr="00746A77">
        <w:rPr>
          <w:rFonts w:ascii="Times New Roman" w:eastAsia="Times New Roman" w:hAnsi="Times New Roman" w:cs="Times New Roman"/>
          <w:sz w:val="28"/>
          <w:szCs w:val="28"/>
          <w:lang w:val="uk-UA"/>
        </w:rPr>
        <w:t>;</w:t>
      </w:r>
    </w:p>
    <w:p w14:paraId="1D8A639E" w14:textId="15F35DE4"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w:t>
      </w:r>
      <w:r w:rsidR="00694FF8" w:rsidRPr="00746A77">
        <w:rPr>
          <w:rFonts w:ascii="Times New Roman" w:eastAsia="Times New Roman" w:hAnsi="Times New Roman" w:cs="Times New Roman"/>
          <w:sz w:val="28"/>
          <w:szCs w:val="28"/>
          <w:lang w:val="uk-UA"/>
        </w:rPr>
        <w:t xml:space="preserve">дійснювати будівництво, утримання та ремонт споруд, будівель, інших інфраструктурних об’єктів, розвиток матеріально-технічної бази, які </w:t>
      </w:r>
      <w:r w:rsidR="003F24B7" w:rsidRPr="00746A77">
        <w:rPr>
          <w:rFonts w:ascii="Times New Roman" w:eastAsia="Times New Roman" w:hAnsi="Times New Roman" w:cs="Times New Roman"/>
          <w:sz w:val="28"/>
          <w:szCs w:val="28"/>
          <w:lang w:val="uk-UA"/>
        </w:rPr>
        <w:t>передані йому на праві узуфрукта комунального майна</w:t>
      </w:r>
      <w:r w:rsidR="00694FF8" w:rsidRPr="00746A77">
        <w:rPr>
          <w:rFonts w:ascii="Times New Roman" w:eastAsia="Times New Roman" w:hAnsi="Times New Roman" w:cs="Times New Roman"/>
          <w:sz w:val="28"/>
          <w:szCs w:val="28"/>
          <w:lang w:val="uk-UA"/>
        </w:rPr>
        <w:t>, у порядку визначеному законодавством</w:t>
      </w:r>
      <w:r w:rsidRPr="00746A77">
        <w:rPr>
          <w:rFonts w:ascii="Times New Roman" w:eastAsia="Times New Roman" w:hAnsi="Times New Roman" w:cs="Times New Roman"/>
          <w:sz w:val="28"/>
          <w:szCs w:val="28"/>
          <w:lang w:val="uk-UA"/>
        </w:rPr>
        <w:t>;</w:t>
      </w:r>
    </w:p>
    <w:p w14:paraId="3CBF0C03" w14:textId="256BC5AF"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w:t>
      </w:r>
      <w:r w:rsidR="00694FF8" w:rsidRPr="00746A77">
        <w:rPr>
          <w:rFonts w:ascii="Times New Roman" w:eastAsia="Times New Roman" w:hAnsi="Times New Roman" w:cs="Times New Roman"/>
          <w:sz w:val="28"/>
          <w:szCs w:val="28"/>
          <w:lang w:val="uk-UA"/>
        </w:rPr>
        <w:t>алучати товариства, установи та організації для реалізації статутної мети, напрямів та предмету діяльності у визначеному законодавством порядку</w:t>
      </w:r>
      <w:r w:rsidRPr="00746A77">
        <w:rPr>
          <w:rFonts w:ascii="Times New Roman" w:eastAsia="Times New Roman" w:hAnsi="Times New Roman" w:cs="Times New Roman"/>
          <w:sz w:val="28"/>
          <w:szCs w:val="28"/>
          <w:lang w:val="uk-UA"/>
        </w:rPr>
        <w:t>;</w:t>
      </w:r>
    </w:p>
    <w:p w14:paraId="3281B2C8" w14:textId="328B92CE"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с</w:t>
      </w:r>
      <w:r w:rsidR="00694FF8" w:rsidRPr="00746A77">
        <w:rPr>
          <w:rFonts w:ascii="Times New Roman" w:eastAsia="Times New Roman" w:hAnsi="Times New Roman" w:cs="Times New Roman"/>
          <w:sz w:val="28"/>
          <w:szCs w:val="28"/>
          <w:lang w:val="uk-UA"/>
        </w:rPr>
        <w:t>півпрацювати з іншими юридичними та фізичними особами, закладами освіти</w:t>
      </w:r>
      <w:r w:rsidRPr="00746A77">
        <w:rPr>
          <w:rFonts w:ascii="Times New Roman" w:eastAsia="Times New Roman" w:hAnsi="Times New Roman" w:cs="Times New Roman"/>
          <w:sz w:val="28"/>
          <w:szCs w:val="28"/>
          <w:lang w:val="uk-UA"/>
        </w:rPr>
        <w:t>;</w:t>
      </w:r>
    </w:p>
    <w:p w14:paraId="7F8B5197" w14:textId="72D43E5E"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н</w:t>
      </w:r>
      <w:r w:rsidR="00694FF8" w:rsidRPr="00746A77">
        <w:rPr>
          <w:rFonts w:ascii="Times New Roman" w:eastAsia="Times New Roman" w:hAnsi="Times New Roman" w:cs="Times New Roman"/>
          <w:sz w:val="28"/>
          <w:szCs w:val="28"/>
          <w:lang w:val="uk-UA"/>
        </w:rPr>
        <w:t>адавати консультативну допомогу з питань, що належать до його компетенції, спеціалістам інших закладів освіти на їх запит</w:t>
      </w:r>
      <w:r w:rsidRPr="00746A77">
        <w:rPr>
          <w:rFonts w:ascii="Times New Roman" w:eastAsia="Times New Roman" w:hAnsi="Times New Roman" w:cs="Times New Roman"/>
          <w:sz w:val="28"/>
          <w:szCs w:val="28"/>
          <w:lang w:val="uk-UA"/>
        </w:rPr>
        <w:t>;</w:t>
      </w:r>
    </w:p>
    <w:p w14:paraId="442D3416" w14:textId="15534129"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с</w:t>
      </w:r>
      <w:r w:rsidR="00694FF8" w:rsidRPr="00746A77">
        <w:rPr>
          <w:rFonts w:ascii="Times New Roman" w:eastAsia="Times New Roman" w:hAnsi="Times New Roman" w:cs="Times New Roman"/>
          <w:sz w:val="28"/>
          <w:szCs w:val="28"/>
          <w:lang w:val="uk-UA"/>
        </w:rPr>
        <w:t>творювати структурні підрозділи Товариства відповідно до законодавства та умов цього Статуту</w:t>
      </w:r>
      <w:r w:rsidRPr="00746A77">
        <w:rPr>
          <w:rFonts w:ascii="Times New Roman" w:eastAsia="Times New Roman" w:hAnsi="Times New Roman" w:cs="Times New Roman"/>
          <w:sz w:val="28"/>
          <w:szCs w:val="28"/>
          <w:lang w:val="uk-UA"/>
        </w:rPr>
        <w:t>;</w:t>
      </w:r>
    </w:p>
    <w:p w14:paraId="64FAFBE9" w14:textId="77777777"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w:t>
      </w:r>
      <w:r w:rsidR="00694FF8" w:rsidRPr="00746A77">
        <w:rPr>
          <w:rFonts w:ascii="Times New Roman" w:eastAsia="Times New Roman" w:hAnsi="Times New Roman" w:cs="Times New Roman"/>
          <w:sz w:val="28"/>
          <w:szCs w:val="28"/>
          <w:lang w:val="uk-UA"/>
        </w:rPr>
        <w:t>дійснювати інші права, що не суперечать законодавству.</w:t>
      </w:r>
    </w:p>
    <w:p w14:paraId="588800EB" w14:textId="77777777" w:rsidR="00237EA1"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Обов’язки Товариства:</w:t>
      </w:r>
    </w:p>
    <w:p w14:paraId="4DACDE87" w14:textId="3F3A12A9"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w:t>
      </w:r>
      <w:r w:rsidR="00694FF8" w:rsidRPr="00746A77">
        <w:rPr>
          <w:rFonts w:ascii="Times New Roman" w:eastAsia="Times New Roman" w:hAnsi="Times New Roman" w:cs="Times New Roman"/>
          <w:sz w:val="28"/>
          <w:szCs w:val="28"/>
          <w:lang w:val="uk-UA"/>
        </w:rPr>
        <w:t>еруватись у своїй діяльності Конституцією України, законами України, актами Президента України та Кабінету Міністрів України, нормативно-правовими актами Міністерства освіти і науки України, іншими нормативно-правовими актами та цим Статутом</w:t>
      </w:r>
      <w:r w:rsidRPr="00746A77">
        <w:rPr>
          <w:rFonts w:ascii="Times New Roman" w:eastAsia="Times New Roman" w:hAnsi="Times New Roman" w:cs="Times New Roman"/>
          <w:sz w:val="28"/>
          <w:szCs w:val="28"/>
          <w:lang w:val="uk-UA"/>
        </w:rPr>
        <w:t>;</w:t>
      </w:r>
    </w:p>
    <w:p w14:paraId="42F99F81" w14:textId="5E01F7D8"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w:t>
      </w:r>
      <w:r w:rsidR="00694FF8" w:rsidRPr="00746A77">
        <w:rPr>
          <w:rFonts w:ascii="Times New Roman" w:eastAsia="Times New Roman" w:hAnsi="Times New Roman" w:cs="Times New Roman"/>
          <w:sz w:val="28"/>
          <w:szCs w:val="28"/>
          <w:lang w:val="uk-UA"/>
        </w:rPr>
        <w:t>ланувати свою діяльність з метою досягнення мети створення Товариства, а також реалізації державної та місцевої політики в галузі освіти</w:t>
      </w:r>
      <w:r w:rsidRPr="00746A77">
        <w:rPr>
          <w:rFonts w:ascii="Times New Roman" w:eastAsia="Times New Roman" w:hAnsi="Times New Roman" w:cs="Times New Roman"/>
          <w:sz w:val="28"/>
          <w:szCs w:val="28"/>
          <w:lang w:val="uk-UA"/>
        </w:rPr>
        <w:t>;</w:t>
      </w:r>
    </w:p>
    <w:p w14:paraId="12624A35" w14:textId="5D747ACE"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w:t>
      </w:r>
      <w:r w:rsidR="00694FF8" w:rsidRPr="00746A77">
        <w:rPr>
          <w:rFonts w:ascii="Times New Roman" w:eastAsia="Times New Roman" w:hAnsi="Times New Roman" w:cs="Times New Roman"/>
          <w:sz w:val="28"/>
          <w:szCs w:val="28"/>
          <w:lang w:val="uk-UA"/>
        </w:rPr>
        <w:t>абезпечувати своєчасну сплату податкових та інших обов’язкових платежів з урахуванням своєї статутної діяльності та відповідно до законодавства</w:t>
      </w:r>
      <w:r w:rsidRPr="00746A77">
        <w:rPr>
          <w:rFonts w:ascii="Times New Roman" w:eastAsia="Times New Roman" w:hAnsi="Times New Roman" w:cs="Times New Roman"/>
          <w:sz w:val="28"/>
          <w:szCs w:val="28"/>
          <w:lang w:val="uk-UA"/>
        </w:rPr>
        <w:t>;</w:t>
      </w:r>
    </w:p>
    <w:p w14:paraId="6B922191" w14:textId="00C4F62C"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р</w:t>
      </w:r>
      <w:r w:rsidR="00694FF8" w:rsidRPr="00746A77">
        <w:rPr>
          <w:rFonts w:ascii="Times New Roman" w:eastAsia="Times New Roman" w:hAnsi="Times New Roman" w:cs="Times New Roman"/>
          <w:sz w:val="28"/>
          <w:szCs w:val="28"/>
          <w:lang w:val="uk-UA"/>
        </w:rPr>
        <w:t>озробляти та реалізовувати кадрову політику, контролювати підвищення кваліфікації працівників</w:t>
      </w:r>
      <w:r w:rsidRPr="00746A77">
        <w:rPr>
          <w:rFonts w:ascii="Times New Roman" w:eastAsia="Times New Roman" w:hAnsi="Times New Roman" w:cs="Times New Roman"/>
          <w:sz w:val="28"/>
          <w:szCs w:val="28"/>
          <w:lang w:val="uk-UA"/>
        </w:rPr>
        <w:t>;</w:t>
      </w:r>
    </w:p>
    <w:p w14:paraId="677BDC6B" w14:textId="17DE6C60"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w:t>
      </w:r>
      <w:r w:rsidR="00694FF8" w:rsidRPr="00746A77">
        <w:rPr>
          <w:rFonts w:ascii="Times New Roman" w:eastAsia="Times New Roman" w:hAnsi="Times New Roman" w:cs="Times New Roman"/>
          <w:sz w:val="28"/>
          <w:szCs w:val="28"/>
          <w:lang w:val="uk-UA"/>
        </w:rPr>
        <w:t>итрачати грошові кошти відповідно до фінансового плану, затвердженого в порядку, визначеному Засновником (учасником)</w:t>
      </w:r>
      <w:r w:rsidRPr="00746A77">
        <w:rPr>
          <w:rFonts w:ascii="Times New Roman" w:eastAsia="Times New Roman" w:hAnsi="Times New Roman" w:cs="Times New Roman"/>
          <w:sz w:val="28"/>
          <w:szCs w:val="28"/>
          <w:lang w:val="uk-UA"/>
        </w:rPr>
        <w:t>;</w:t>
      </w:r>
    </w:p>
    <w:p w14:paraId="799B67A5" w14:textId="1F7CC278" w:rsidR="00237EA1" w:rsidRPr="00746A77" w:rsidRDefault="00237EA1"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с</w:t>
      </w:r>
      <w:r w:rsidR="00EE405F" w:rsidRPr="00746A77">
        <w:rPr>
          <w:rFonts w:ascii="Times New Roman" w:eastAsia="Times New Roman" w:hAnsi="Times New Roman" w:cs="Times New Roman"/>
          <w:sz w:val="28"/>
          <w:szCs w:val="28"/>
          <w:lang w:val="uk-UA"/>
        </w:rPr>
        <w:t>творювати</w:t>
      </w:r>
      <w:r w:rsidR="00694FF8" w:rsidRPr="00746A77">
        <w:rPr>
          <w:rFonts w:ascii="Times New Roman" w:eastAsia="Times New Roman" w:hAnsi="Times New Roman" w:cs="Times New Roman"/>
          <w:sz w:val="28"/>
          <w:szCs w:val="28"/>
          <w:lang w:val="uk-UA"/>
        </w:rPr>
        <w:t xml:space="preserve"> належні умови для висо</w:t>
      </w:r>
      <w:r w:rsidR="00EE405F" w:rsidRPr="00746A77">
        <w:rPr>
          <w:rFonts w:ascii="Times New Roman" w:eastAsia="Times New Roman" w:hAnsi="Times New Roman" w:cs="Times New Roman"/>
          <w:sz w:val="28"/>
          <w:szCs w:val="28"/>
          <w:lang w:val="uk-UA"/>
        </w:rPr>
        <w:t>копродуктивної праці, забезпечувати</w:t>
      </w:r>
      <w:r w:rsidR="00694FF8" w:rsidRPr="00746A77">
        <w:rPr>
          <w:rFonts w:ascii="Times New Roman" w:eastAsia="Times New Roman" w:hAnsi="Times New Roman" w:cs="Times New Roman"/>
          <w:sz w:val="28"/>
          <w:szCs w:val="28"/>
          <w:lang w:val="uk-UA"/>
        </w:rPr>
        <w:t xml:space="preserve"> додержання законодавства про працю, правил та норм охорони праці, техніки безпеки, соціального страхування</w:t>
      </w:r>
      <w:r w:rsidRPr="00746A77">
        <w:rPr>
          <w:rFonts w:ascii="Times New Roman" w:eastAsia="Times New Roman" w:hAnsi="Times New Roman" w:cs="Times New Roman"/>
          <w:sz w:val="28"/>
          <w:szCs w:val="28"/>
          <w:lang w:val="uk-UA"/>
        </w:rPr>
        <w:t>;</w:t>
      </w:r>
    </w:p>
    <w:p w14:paraId="3A683D17" w14:textId="075483FF" w:rsidR="009A2DFD" w:rsidRPr="00746A77" w:rsidRDefault="003F24B7"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здійснювати</w:t>
      </w:r>
      <w:r w:rsidR="00EE405F" w:rsidRPr="00746A77">
        <w:rPr>
          <w:rFonts w:ascii="Times New Roman" w:eastAsia="Times New Roman" w:hAnsi="Times New Roman" w:cs="Times New Roman"/>
          <w:sz w:val="28"/>
          <w:szCs w:val="28"/>
          <w:lang w:val="uk-UA"/>
        </w:rPr>
        <w:t xml:space="preserve"> бухгалтерський облік, вести</w:t>
      </w:r>
      <w:r w:rsidR="00694FF8" w:rsidRPr="00746A77">
        <w:rPr>
          <w:rFonts w:ascii="Times New Roman" w:eastAsia="Times New Roman" w:hAnsi="Times New Roman" w:cs="Times New Roman"/>
          <w:sz w:val="28"/>
          <w:szCs w:val="28"/>
          <w:lang w:val="uk-UA"/>
        </w:rPr>
        <w:t xml:space="preserve"> фінансову та статистичну звітність відповідно до законодавства.</w:t>
      </w:r>
    </w:p>
    <w:p w14:paraId="2DEF7EEF" w14:textId="77777777" w:rsidR="009A2DFD" w:rsidRPr="00746A77" w:rsidRDefault="009A2DFD" w:rsidP="00B26031">
      <w:pPr>
        <w:pStyle w:val="a9"/>
        <w:tabs>
          <w:tab w:val="left" w:pos="993"/>
          <w:tab w:val="left" w:pos="1134"/>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7AFD548F" w14:textId="58888042" w:rsidR="009A2DFD" w:rsidRPr="00746A77" w:rsidRDefault="00694FF8" w:rsidP="00B26031">
      <w:pPr>
        <w:pStyle w:val="a9"/>
        <w:numPr>
          <w:ilvl w:val="0"/>
          <w:numId w:val="5"/>
        </w:numPr>
        <w:tabs>
          <w:tab w:val="left" w:pos="993"/>
          <w:tab w:val="left" w:pos="1134"/>
          <w:tab w:val="left" w:pos="9356"/>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УПРАВЛІННЯ ТОВАРИСТВОМ ТА ГРОМАДСЬКИЙ КОНТРОЛЬ ЗА ЙОГО ДІЯЛЬНІСТЮ</w:t>
      </w:r>
    </w:p>
    <w:p w14:paraId="665FDFCA" w14:textId="77777777" w:rsidR="009A2DFD" w:rsidRPr="00746A77" w:rsidRDefault="009A2DFD" w:rsidP="00B26031">
      <w:pPr>
        <w:pStyle w:val="a9"/>
        <w:tabs>
          <w:tab w:val="left" w:pos="993"/>
          <w:tab w:val="left" w:pos="1134"/>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6A39D2D3" w14:textId="77777777" w:rsidR="009A2DFD"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highlight w:val="white"/>
          <w:lang w:val="uk-UA"/>
        </w:rPr>
        <w:t xml:space="preserve">Управління Товариством здійснюється в межах повноважень, визначених законодавством та цим Статутом. </w:t>
      </w:r>
    </w:p>
    <w:p w14:paraId="17346886" w14:textId="4F52DF4E" w:rsidR="009A2DFD"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highlight w:val="white"/>
          <w:lang w:val="uk-UA"/>
        </w:rPr>
        <w:t>Управління Товариством здійснюють:</w:t>
      </w:r>
    </w:p>
    <w:p w14:paraId="6D75404F" w14:textId="2EB4CA6C" w:rsidR="009A2DFD"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highlight w:val="white"/>
          <w:lang w:val="uk-UA"/>
        </w:rPr>
        <w:lastRenderedPageBreak/>
        <w:t>Засновник (учасник) або уповноважений ним орган;</w:t>
      </w:r>
    </w:p>
    <w:p w14:paraId="1B4C7B32" w14:textId="77777777" w:rsidR="009A2DFD"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highlight w:val="white"/>
          <w:lang w:val="uk-UA"/>
        </w:rPr>
        <w:t>керівник - директор Товариства;</w:t>
      </w:r>
    </w:p>
    <w:p w14:paraId="2BD67084" w14:textId="77777777" w:rsidR="009A2DFD"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highlight w:val="white"/>
          <w:lang w:val="uk-UA"/>
        </w:rPr>
        <w:t>наглядова рада (за наявності).</w:t>
      </w:r>
    </w:p>
    <w:p w14:paraId="2F364070" w14:textId="4FCFA7C9" w:rsidR="009A2DFD"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highlight w:val="white"/>
          <w:lang w:val="uk-UA"/>
        </w:rPr>
        <w:t xml:space="preserve">Також в управлінні Товариством бере участь Педагогічна рада в межах прав та </w:t>
      </w:r>
      <w:r w:rsidR="009A2DFD" w:rsidRPr="00746A77">
        <w:rPr>
          <w:rFonts w:ascii="Times New Roman" w:eastAsia="Times New Roman" w:hAnsi="Times New Roman" w:cs="Times New Roman"/>
          <w:sz w:val="28"/>
          <w:szCs w:val="28"/>
          <w:highlight w:val="white"/>
          <w:lang w:val="uk-UA"/>
        </w:rPr>
        <w:t>обов’язків</w:t>
      </w:r>
      <w:r w:rsidRPr="00746A77">
        <w:rPr>
          <w:rFonts w:ascii="Times New Roman" w:eastAsia="Times New Roman" w:hAnsi="Times New Roman" w:cs="Times New Roman"/>
          <w:sz w:val="28"/>
          <w:szCs w:val="28"/>
          <w:highlight w:val="white"/>
          <w:lang w:val="uk-UA"/>
        </w:rPr>
        <w:t xml:space="preserve">, повноважень, визначених Законом України </w:t>
      </w:r>
      <w:r w:rsidR="009A2DFD"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Про професійну освіту</w:t>
      </w:r>
      <w:r w:rsidR="009A2DFD"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 іншими актами законодавства та цим</w:t>
      </w:r>
      <w:r w:rsidRPr="00746A77">
        <w:rPr>
          <w:rFonts w:ascii="Times New Roman" w:eastAsia="Times New Roman" w:hAnsi="Times New Roman" w:cs="Times New Roman"/>
          <w:sz w:val="28"/>
          <w:szCs w:val="28"/>
          <w:lang w:val="uk-UA"/>
        </w:rPr>
        <w:t xml:space="preserve"> Статутом. </w:t>
      </w:r>
    </w:p>
    <w:p w14:paraId="7E2B1733" w14:textId="77777777" w:rsidR="009A2DFD"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Поточне керівництво Товариством здійснює директор Товариства, який призначається на посаду відповідно до законодавства.</w:t>
      </w:r>
    </w:p>
    <w:p w14:paraId="589069F4" w14:textId="77777777" w:rsidR="009A2DFD"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Строк найму, права, обов’язки і відповідальність директора Товариства, умови його матеріального забезпечення, інші умови найму визначаються контрактом.</w:t>
      </w:r>
    </w:p>
    <w:p w14:paraId="52164754" w14:textId="577F1790" w:rsidR="00CD6F47"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 рішенням Засновника (учасника) створюється Наглядова рада Товариства на строк визначений в Положенні про Наглядову раду. Засновник (учасник) затверджує Порядок створення наглядової ради та Положення про Наглядову раду відповідно до законодавства. Повноваження Наглядової ради визначаються Положенням про Наглядову раду</w:t>
      </w:r>
      <w:r w:rsidR="006629C3" w:rsidRPr="00746A77">
        <w:rPr>
          <w:rFonts w:ascii="Times New Roman" w:eastAsia="Times New Roman" w:hAnsi="Times New Roman" w:cs="Times New Roman"/>
          <w:sz w:val="28"/>
          <w:szCs w:val="28"/>
          <w:lang w:val="uk-UA"/>
        </w:rPr>
        <w:t>.</w:t>
      </w:r>
    </w:p>
    <w:p w14:paraId="345E7D64" w14:textId="41B7CB40" w:rsidR="00CD6F47"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Директор Товариства, члени Наглядової ради, члени інших органів управління, зобов’язані діяти добросовісно, розумно, неупереджено, в інтересах Товариства, не перевищувати своїх повноважень і не використовувати своє становище в приватних інтересах.</w:t>
      </w:r>
    </w:p>
    <w:p w14:paraId="55870605" w14:textId="77777777" w:rsidR="00CD6F47"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Права Засновника (учасника) Товариства:</w:t>
      </w:r>
    </w:p>
    <w:p w14:paraId="33F2F7C4" w14:textId="77777777" w:rsidR="00CD6F47"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приймає рішення про створення, реорганізацію, ліквідацію Товариства, затверджує статут (його нову редакцію);</w:t>
      </w:r>
    </w:p>
    <w:p w14:paraId="5FB7952F" w14:textId="77777777" w:rsidR="00CD6F47"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погоджує рішення про створення, реорганізацію, ліквідацію філій, представництв, які розташовані за межами здійснення основної діяльності Товариства та інших відокремлених структурних підрозділів Товариства;</w:t>
      </w:r>
    </w:p>
    <w:p w14:paraId="1BE3506B" w14:textId="5138C567" w:rsidR="00CD6F47" w:rsidRPr="00746A77" w:rsidRDefault="00FD7203"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визначає порядок проведення</w:t>
      </w:r>
      <w:r w:rsidR="00694FF8" w:rsidRPr="00746A77">
        <w:rPr>
          <w:rFonts w:ascii="Times New Roman" w:eastAsia="Times New Roman" w:hAnsi="Times New Roman" w:cs="Times New Roman"/>
          <w:sz w:val="28"/>
          <w:szCs w:val="28"/>
          <w:lang w:val="uk-UA"/>
        </w:rPr>
        <w:t xml:space="preserve"> конкурс</w:t>
      </w:r>
      <w:r w:rsidRPr="00746A77">
        <w:rPr>
          <w:rFonts w:ascii="Times New Roman" w:eastAsia="Times New Roman" w:hAnsi="Times New Roman" w:cs="Times New Roman"/>
          <w:sz w:val="28"/>
          <w:szCs w:val="28"/>
          <w:lang w:val="uk-UA"/>
        </w:rPr>
        <w:t>у</w:t>
      </w:r>
      <w:r w:rsidR="00694FF8" w:rsidRPr="00746A77">
        <w:rPr>
          <w:rFonts w:ascii="Times New Roman" w:eastAsia="Times New Roman" w:hAnsi="Times New Roman" w:cs="Times New Roman"/>
          <w:sz w:val="28"/>
          <w:szCs w:val="28"/>
          <w:lang w:val="uk-UA"/>
        </w:rPr>
        <w:t xml:space="preserve"> на посаду </w:t>
      </w:r>
      <w:r w:rsidR="00F52BF3" w:rsidRPr="00746A77">
        <w:rPr>
          <w:rFonts w:ascii="Times New Roman" w:eastAsia="Times New Roman" w:hAnsi="Times New Roman" w:cs="Times New Roman"/>
          <w:sz w:val="28"/>
          <w:szCs w:val="28"/>
          <w:lang w:val="uk-UA"/>
        </w:rPr>
        <w:t>директора Товариства на основі Т</w:t>
      </w:r>
      <w:r w:rsidR="00694FF8" w:rsidRPr="00746A77">
        <w:rPr>
          <w:rFonts w:ascii="Times New Roman" w:eastAsia="Times New Roman" w:hAnsi="Times New Roman" w:cs="Times New Roman"/>
          <w:sz w:val="28"/>
          <w:szCs w:val="28"/>
          <w:lang w:val="uk-UA"/>
        </w:rPr>
        <w:t>ипового положення, затвердженого центральним органом виконавчої влади у сфері освіти і науки (</w:t>
      </w:r>
      <w:r w:rsidRPr="00746A77">
        <w:rPr>
          <w:rFonts w:ascii="Times New Roman" w:eastAsia="Times New Roman" w:hAnsi="Times New Roman" w:cs="Times New Roman"/>
          <w:sz w:val="28"/>
          <w:szCs w:val="28"/>
          <w:lang w:val="uk-UA"/>
        </w:rPr>
        <w:t>на</w:t>
      </w:r>
      <w:r w:rsidR="00694FF8" w:rsidRPr="00746A77">
        <w:rPr>
          <w:rFonts w:ascii="Times New Roman" w:eastAsia="Times New Roman" w:hAnsi="Times New Roman" w:cs="Times New Roman"/>
          <w:sz w:val="28"/>
          <w:szCs w:val="28"/>
          <w:lang w:val="uk-UA"/>
        </w:rPr>
        <w:t>далі - положення про конкурс);</w:t>
      </w:r>
    </w:p>
    <w:p w14:paraId="4A18CF55" w14:textId="02F569E6" w:rsidR="00CD6F47"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 xml:space="preserve">приймає рішення про проведення конкурсу на посаду директора Товариства у випадках, визначених Законом України </w:t>
      </w:r>
      <w:r w:rsidR="007C012F"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професійну освіту</w:t>
      </w:r>
      <w:r w:rsidR="007C012F"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та цим Статутом;</w:t>
      </w:r>
    </w:p>
    <w:p w14:paraId="4CE9EEFE" w14:textId="77777777" w:rsidR="00CD6F47"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 xml:space="preserve">укладає строковий трудовий договір (контракт) з директором Товариства, обраним (призначеним) у порядку, встановленому Законом України </w:t>
      </w:r>
      <w:r w:rsidR="00CD6F47"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професійну освіту</w:t>
      </w:r>
      <w:r w:rsidR="00CD6F47"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положенням про конкурс та цим Статутом;</w:t>
      </w:r>
    </w:p>
    <w:p w14:paraId="38AC26BF" w14:textId="77777777" w:rsidR="00CD6F47"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застосовує до директора Товариства заохочення та дисциплінарні стягнення відповідно до законодавства та умов строкового трудового договору (контракту);</w:t>
      </w:r>
    </w:p>
    <w:p w14:paraId="46B625AE" w14:textId="54D06E29" w:rsidR="00CD6F47"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розриває строковий трудовий договір (контракт) із директором Товариства з підстав, визначених законодавством, цим Статутом та/або строковим трудовим договором (контрактом);</w:t>
      </w:r>
    </w:p>
    <w:p w14:paraId="14CD063C" w14:textId="77777777" w:rsidR="00CD6F47"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забезпечує фінансування на виконання стратегії розвитку Товариства;</w:t>
      </w:r>
    </w:p>
    <w:p w14:paraId="5D76866B" w14:textId="665958AB" w:rsidR="00CD6F47"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затверджує річний фінансовий план Товариства та звіт про його виконання у порядку, визначеному законодавством</w:t>
      </w:r>
      <w:r w:rsidR="00CD6F47" w:rsidRPr="00746A77">
        <w:rPr>
          <w:rFonts w:ascii="Times New Roman" w:eastAsia="Times New Roman" w:hAnsi="Times New Roman" w:cs="Times New Roman"/>
          <w:sz w:val="28"/>
          <w:szCs w:val="28"/>
          <w:highlight w:val="white"/>
          <w:lang w:val="uk-UA"/>
        </w:rPr>
        <w:t xml:space="preserve"> та рішеннями Засновника (учасника)</w:t>
      </w:r>
      <w:r w:rsidRPr="00746A77">
        <w:rPr>
          <w:rFonts w:ascii="Times New Roman" w:eastAsia="Times New Roman" w:hAnsi="Times New Roman" w:cs="Times New Roman"/>
          <w:sz w:val="28"/>
          <w:szCs w:val="28"/>
          <w:highlight w:val="white"/>
          <w:lang w:val="uk-UA"/>
        </w:rPr>
        <w:t>;</w:t>
      </w:r>
    </w:p>
    <w:p w14:paraId="14001D3B" w14:textId="1BEC4D43" w:rsidR="008505B6"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lastRenderedPageBreak/>
        <w:t>здійснює контроль за фінансово-господарською діяльністю Товариств</w:t>
      </w:r>
      <w:r w:rsidR="007C012F" w:rsidRPr="00746A77">
        <w:rPr>
          <w:rFonts w:ascii="Times New Roman" w:eastAsia="Times New Roman" w:hAnsi="Times New Roman" w:cs="Times New Roman"/>
          <w:sz w:val="28"/>
          <w:szCs w:val="28"/>
          <w:highlight w:val="white"/>
          <w:lang w:val="uk-UA"/>
        </w:rPr>
        <w:t>а</w:t>
      </w:r>
      <w:r w:rsidRPr="00746A77">
        <w:rPr>
          <w:rFonts w:ascii="Times New Roman" w:eastAsia="Times New Roman" w:hAnsi="Times New Roman" w:cs="Times New Roman"/>
          <w:sz w:val="28"/>
          <w:szCs w:val="28"/>
          <w:highlight w:val="white"/>
          <w:lang w:val="uk-UA"/>
        </w:rPr>
        <w:t>, в тому числі шляхом затвердження фінансового плану та звіту про його виконання;</w:t>
      </w:r>
    </w:p>
    <w:p w14:paraId="5176C9C0" w14:textId="77777777" w:rsidR="008505B6"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здійснює контроль за дотриманням цього Статуту;</w:t>
      </w:r>
    </w:p>
    <w:p w14:paraId="3D0E2D5D" w14:textId="77777777" w:rsidR="008505B6"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забезпечує та контролює створення у Товаристві безпечного, здорового та інклюзивного чи спеціального освітнього середовища із забезпеченням універсального дизайну та розумного пристосування;</w:t>
      </w:r>
    </w:p>
    <w:p w14:paraId="355D1416" w14:textId="77777777" w:rsidR="008505B6"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 xml:space="preserve">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w:t>
      </w:r>
      <w:proofErr w:type="spellStart"/>
      <w:r w:rsidRPr="00746A77">
        <w:rPr>
          <w:rFonts w:ascii="Times New Roman" w:eastAsia="Times New Roman" w:hAnsi="Times New Roman" w:cs="Times New Roman"/>
          <w:sz w:val="28"/>
          <w:szCs w:val="28"/>
          <w:highlight w:val="white"/>
          <w:lang w:val="uk-UA"/>
        </w:rPr>
        <w:t>мовними</w:t>
      </w:r>
      <w:proofErr w:type="spellEnd"/>
      <w:r w:rsidRPr="00746A77">
        <w:rPr>
          <w:rFonts w:ascii="Times New Roman" w:eastAsia="Times New Roman" w:hAnsi="Times New Roman" w:cs="Times New Roman"/>
          <w:sz w:val="28"/>
          <w:szCs w:val="28"/>
          <w:highlight w:val="white"/>
          <w:lang w:val="uk-UA"/>
        </w:rPr>
        <w:t xml:space="preserve"> чи іншими ознаками;</w:t>
      </w:r>
    </w:p>
    <w:p w14:paraId="40F940AD" w14:textId="77777777" w:rsidR="008505B6"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розглядає усні та письмові заяви (скарги, повідомлення) учасників освітнього процесу, інших осіб про невжиття заходів щодо запобігання і протидії насильству та жорстокому поводженню з дітьми в Товаристві та приймає рішення за результатами їх розгляду;</w:t>
      </w:r>
    </w:p>
    <w:p w14:paraId="270DAFF8" w14:textId="77777777" w:rsidR="008505B6"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ініціює проведення інституційного аудиту в позаплановому порядку відповідно до законодавства;</w:t>
      </w:r>
    </w:p>
    <w:p w14:paraId="683780B7" w14:textId="77777777" w:rsidR="008505B6"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 xml:space="preserve">реалізує інші права та обов’язки Засновника (учасника) Товариства, передбачені законодавством та цим Статутом. </w:t>
      </w:r>
    </w:p>
    <w:p w14:paraId="420EFCC1" w14:textId="77777777" w:rsidR="008505B6"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Засновник (учасник) Товариства забезпечує:</w:t>
      </w:r>
    </w:p>
    <w:p w14:paraId="4EC9C952" w14:textId="77777777" w:rsidR="000533F3"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утримання та розвиток матеріально-технічної бази заснованого ним Товариства на рівні, достатньому для виконання вимог професійних стандартів, ліцензійних умов провадження освітньої діяльності у сфері професійної освіти, вимог законодавства про охорону праці, з безпеки життєдіяльності, пожежної безпеки та інших вимог законодавства;</w:t>
      </w:r>
    </w:p>
    <w:p w14:paraId="60F3C884" w14:textId="77777777" w:rsidR="000533F3"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створення у Товаристві безпечного, здорового та інклюзивного чи спеціального освітнього середовища із забезпеченням універсального дизайну та розумного пристосування;</w:t>
      </w:r>
    </w:p>
    <w:p w14:paraId="77FC4BC3" w14:textId="77777777" w:rsidR="000533F3"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можливість здобувачам професійної освіти та іншим особам, які навчаються у Товаристві, завершити навчання у разі реорганізації чи ліквідації Товариства;</w:t>
      </w:r>
    </w:p>
    <w:p w14:paraId="613E254D" w14:textId="158B0BA9" w:rsidR="000533F3"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 xml:space="preserve">оприлюднення публічної інформації відповідно до вимог </w:t>
      </w:r>
      <w:r w:rsidR="00225472" w:rsidRPr="00746A77">
        <w:rPr>
          <w:rFonts w:ascii="Times New Roman" w:eastAsia="Times New Roman" w:hAnsi="Times New Roman" w:cs="Times New Roman"/>
          <w:sz w:val="28"/>
          <w:szCs w:val="28"/>
          <w:highlight w:val="white"/>
          <w:lang w:val="uk-UA"/>
        </w:rPr>
        <w:t>з</w:t>
      </w:r>
      <w:r w:rsidRPr="00746A77">
        <w:rPr>
          <w:rFonts w:ascii="Times New Roman" w:eastAsia="Times New Roman" w:hAnsi="Times New Roman" w:cs="Times New Roman"/>
          <w:sz w:val="28"/>
          <w:szCs w:val="28"/>
          <w:highlight w:val="white"/>
          <w:lang w:val="uk-UA"/>
        </w:rPr>
        <w:t xml:space="preserve">аконів України </w:t>
      </w:r>
      <w:r w:rsidR="00225472"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Про професійну освіту</w:t>
      </w:r>
      <w:r w:rsidR="00225472"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 xml:space="preserve">, </w:t>
      </w:r>
      <w:r w:rsidR="00225472"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Про освіту</w:t>
      </w:r>
      <w:r w:rsidR="00225472"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 xml:space="preserve">, </w:t>
      </w:r>
      <w:r w:rsidR="00225472"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Про доступ до публічної інформації</w:t>
      </w:r>
      <w:r w:rsidR="00225472"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 xml:space="preserve">, </w:t>
      </w:r>
      <w:r w:rsidR="00225472"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Про відкритість використання публічних коштів</w:t>
      </w:r>
      <w:r w:rsidR="00225472"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 xml:space="preserve"> та інших законів України, крім інформації з обмеженим доступом.</w:t>
      </w:r>
    </w:p>
    <w:p w14:paraId="2BF9ACFD" w14:textId="77777777" w:rsidR="00225472"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highlight w:val="white"/>
          <w:lang w:val="uk-UA"/>
        </w:rPr>
        <w:t xml:space="preserve">Засновник (учасник) Товариства або уповноважений ним орган (особа) не має права втручатися в діяльність Товариства, що здійснюється ним у межах його автономних прав, визначених законом України </w:t>
      </w:r>
      <w:r w:rsidR="000533F3"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Про професійну освіту</w:t>
      </w:r>
      <w:r w:rsidR="000533F3" w:rsidRPr="00746A77">
        <w:rPr>
          <w:rFonts w:ascii="Times New Roman" w:eastAsia="Times New Roman" w:hAnsi="Times New Roman" w:cs="Times New Roman"/>
          <w:sz w:val="28"/>
          <w:szCs w:val="28"/>
          <w:highlight w:val="white"/>
          <w:lang w:val="uk-UA"/>
        </w:rPr>
        <w:t>»</w:t>
      </w:r>
      <w:r w:rsidRPr="00746A77">
        <w:rPr>
          <w:rFonts w:ascii="Times New Roman" w:eastAsia="Times New Roman" w:hAnsi="Times New Roman" w:cs="Times New Roman"/>
          <w:sz w:val="28"/>
          <w:szCs w:val="28"/>
          <w:highlight w:val="white"/>
          <w:lang w:val="uk-UA"/>
        </w:rPr>
        <w:t xml:space="preserve"> та цим Статутом.</w:t>
      </w:r>
    </w:p>
    <w:p w14:paraId="2600AAC6" w14:textId="77777777" w:rsidR="00225472"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 xml:space="preserve">Засновник (учасник) </w:t>
      </w:r>
      <w:r w:rsidRPr="00746A77">
        <w:rPr>
          <w:rFonts w:ascii="Times New Roman" w:eastAsia="Times New Roman" w:hAnsi="Times New Roman" w:cs="Times New Roman"/>
          <w:sz w:val="28"/>
          <w:szCs w:val="28"/>
          <w:highlight w:val="white"/>
          <w:lang w:val="uk-UA"/>
        </w:rPr>
        <w:t xml:space="preserve">Товариства </w:t>
      </w:r>
      <w:r w:rsidRPr="00746A77">
        <w:rPr>
          <w:rFonts w:ascii="Times New Roman" w:eastAsia="Times New Roman" w:hAnsi="Times New Roman" w:cs="Times New Roman"/>
          <w:sz w:val="28"/>
          <w:szCs w:val="28"/>
          <w:lang w:val="uk-UA"/>
        </w:rPr>
        <w:t xml:space="preserve">погоджує Товариству договори про спільну діяльність, за якими використовується нерухоме майно, </w:t>
      </w:r>
      <w:r w:rsidR="00E11163" w:rsidRPr="00746A77">
        <w:rPr>
          <w:rFonts w:ascii="Times New Roman" w:eastAsia="Times New Roman" w:hAnsi="Times New Roman" w:cs="Times New Roman"/>
          <w:sz w:val="28"/>
          <w:szCs w:val="28"/>
          <w:lang w:val="uk-UA"/>
        </w:rPr>
        <w:t>що перебуває на праві узуфрукта</w:t>
      </w:r>
      <w:r w:rsidRPr="00746A77">
        <w:rPr>
          <w:rFonts w:ascii="Times New Roman" w:eastAsia="Times New Roman" w:hAnsi="Times New Roman" w:cs="Times New Roman"/>
          <w:sz w:val="28"/>
          <w:szCs w:val="28"/>
          <w:lang w:val="uk-UA"/>
        </w:rPr>
        <w:t>, кредитні договори та договори застави.</w:t>
      </w:r>
    </w:p>
    <w:p w14:paraId="1900A518" w14:textId="77777777" w:rsidR="00225472"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 xml:space="preserve">Засновник (учасник) </w:t>
      </w:r>
      <w:r w:rsidRPr="00746A77">
        <w:rPr>
          <w:rFonts w:ascii="Times New Roman" w:eastAsia="Times New Roman" w:hAnsi="Times New Roman" w:cs="Times New Roman"/>
          <w:sz w:val="28"/>
          <w:szCs w:val="28"/>
          <w:highlight w:val="white"/>
          <w:lang w:val="uk-UA"/>
        </w:rPr>
        <w:t xml:space="preserve">Товариства </w:t>
      </w:r>
      <w:r w:rsidRPr="00746A77">
        <w:rPr>
          <w:rFonts w:ascii="Times New Roman" w:eastAsia="Times New Roman" w:hAnsi="Times New Roman" w:cs="Times New Roman"/>
          <w:sz w:val="28"/>
          <w:szCs w:val="28"/>
          <w:lang w:val="uk-UA"/>
        </w:rPr>
        <w:t xml:space="preserve">не втручається у господарську діяльність Товариства, не порушує автономію Товариства та свободи освітнього процесу. </w:t>
      </w:r>
    </w:p>
    <w:p w14:paraId="521C65E7" w14:textId="77777777" w:rsidR="00225472"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lastRenderedPageBreak/>
        <w:t>Права директора Товариства:</w:t>
      </w:r>
    </w:p>
    <w:p w14:paraId="7D76D129" w14:textId="53DA7EB4"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 xml:space="preserve">діє від імені Товариства без довіреності в межах повноважень, передбачених Законом України </w:t>
      </w:r>
      <w:r w:rsidR="00225472"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професійну освіту</w:t>
      </w:r>
      <w:r w:rsidR="00225472"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та цим Статутом і представляє Товариство  у відносинах з іншими особами;</w:t>
      </w:r>
    </w:p>
    <w:p w14:paraId="5B84FF4C"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підписує документи з питань освітньої, фінансово-господарської та іншої діяльності Товариства;</w:t>
      </w:r>
    </w:p>
    <w:p w14:paraId="18CFE5A1"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приймає рішення щодо діяльності Товариства в межах своїх повноважень, у тому числі розпоряджається в установлених межах і порядку майном Товариства та його коштами;</w:t>
      </w:r>
    </w:p>
    <w:p w14:paraId="200502CB" w14:textId="60F5AC4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призначає на посаду, переводить на іншу посаду та звільняє з посади працівників Товариства, визначає їхні посадові обов’язки, заохочує та притягує до дисциплінарної відповідальності, а також вирішує інші питання, пов’язані з трудовими (службовими) відносинами, відповідно до вимог законодавства;</w:t>
      </w:r>
    </w:p>
    <w:p w14:paraId="0F9E6797"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 xml:space="preserve">визначає режим роботи Товариства, </w:t>
      </w:r>
    </w:p>
    <w:p w14:paraId="0EC85B41"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створює, реорганізовує та ліквідовує структурні підрозділи у порядку, визначеному законодавством та цим Статутом;</w:t>
      </w:r>
    </w:p>
    <w:p w14:paraId="2A114E6A"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видає відпо</w:t>
      </w:r>
      <w:r w:rsidR="00F52BF3" w:rsidRPr="00746A77">
        <w:rPr>
          <w:rFonts w:ascii="Times New Roman" w:eastAsia="Times New Roman" w:hAnsi="Times New Roman" w:cs="Times New Roman"/>
          <w:sz w:val="28"/>
          <w:szCs w:val="28"/>
          <w:lang w:val="uk-UA"/>
        </w:rPr>
        <w:t>відно до своєї компетенції</w:t>
      </w:r>
      <w:r w:rsidRPr="00746A77">
        <w:rPr>
          <w:rFonts w:ascii="Times New Roman" w:eastAsia="Times New Roman" w:hAnsi="Times New Roman" w:cs="Times New Roman"/>
          <w:sz w:val="28"/>
          <w:szCs w:val="28"/>
          <w:lang w:val="uk-UA"/>
        </w:rPr>
        <w:t xml:space="preserve"> накази, дає доручення, які є обов’язкові для всіх підрозділів та працівників Товариства та контролює їх виконання;</w:t>
      </w:r>
    </w:p>
    <w:p w14:paraId="7B00040C"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здійснює правочини, зокрема, укладає договори з фізичними та/або юридичними особами відповідно до своїх повноважень;</w:t>
      </w:r>
    </w:p>
    <w:p w14:paraId="7BC70850" w14:textId="07DF48DA"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має право звертатися до центрального органу виконавчої влади із забезпечення якості освіти із заявою про проведення інституційного аудиту Товариства (закладу професійної освіти) у позаплановому порядку;</w:t>
      </w:r>
    </w:p>
    <w:p w14:paraId="428C7B9F"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зараховує, переводить, відраховує, поновлює здобувачів професійної освіти, слухачів відповідно до вимог законодавства та правил Товариства;</w:t>
      </w:r>
    </w:p>
    <w:p w14:paraId="00F838B0"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здійснює інші повноваження, покладені на нього законодавством, Засновником (учасником), колективним договором, строковим трудовим договором (контрактом), зокрема, необхідні для досягнення мети створення Товариства.</w:t>
      </w:r>
    </w:p>
    <w:p w14:paraId="6EAD0D32" w14:textId="77777777" w:rsidR="00225472"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Обов'язки директора Товариства:</w:t>
      </w:r>
    </w:p>
    <w:p w14:paraId="6BE8159B"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забезпечує дотримання законодавства, цього Статуту, виконання рішень педагогічної ради та вищого колегіального органу громадського самоврядування, сприяє та створює умови для діяльності органів самоврядування Товариства;</w:t>
      </w:r>
    </w:p>
    <w:p w14:paraId="2F229E52"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організовує та здійснює фінансово-господарську діяльність Товариства в межах затвердженого фінансового плану;</w:t>
      </w:r>
    </w:p>
    <w:p w14:paraId="63B501CE"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затверджує штатний розпис відповідно до законодавства;</w:t>
      </w:r>
    </w:p>
    <w:p w14:paraId="569C3258"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забезпечує розробку та подає на затвердження Засновника (учасника) або уповноваженого ним органу фінансовий план у порядку, визначеному законодавством, за попереднім погодженням наглядової ради. Забезпечує виконання фінансового плану та подає звіт про його виконання у порядку, визначеному законодавством;</w:t>
      </w:r>
    </w:p>
    <w:p w14:paraId="6D872E79"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забезпечує розроблення та виконання стратегії розвитку Товариства;</w:t>
      </w:r>
    </w:p>
    <w:p w14:paraId="502C6C14"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забезпечує організацію освітнього процесу та видачу документів про освіту;</w:t>
      </w:r>
    </w:p>
    <w:p w14:paraId="54E3B81C"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lastRenderedPageBreak/>
        <w:t xml:space="preserve">за погодженням з наглядовою та педагогічною радами затверджує освітні програми </w:t>
      </w:r>
      <w:r w:rsidR="00225472" w:rsidRPr="00746A77">
        <w:rPr>
          <w:rFonts w:ascii="Times New Roman" w:eastAsia="Times New Roman" w:hAnsi="Times New Roman" w:cs="Times New Roman"/>
          <w:sz w:val="28"/>
          <w:szCs w:val="28"/>
          <w:lang w:val="uk-UA"/>
        </w:rPr>
        <w:t>Т</w:t>
      </w:r>
      <w:r w:rsidRPr="00746A77">
        <w:rPr>
          <w:rFonts w:ascii="Times New Roman" w:eastAsia="Times New Roman" w:hAnsi="Times New Roman" w:cs="Times New Roman"/>
          <w:sz w:val="28"/>
          <w:szCs w:val="28"/>
          <w:lang w:val="uk-UA"/>
        </w:rPr>
        <w:t>овариства та організовує контроль за їх виконанням;</w:t>
      </w:r>
    </w:p>
    <w:p w14:paraId="118766E8"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створює умови для реалізації прав та обов’язків усіх учасників освітнього процесу, у тому числі реалізації академічних свобод педагогічних працівників;</w:t>
      </w:r>
    </w:p>
    <w:p w14:paraId="0ED36819"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створює умови для реалізації індивідуальних освітніх траєкторій здобувачів професійної освіти, слухачів;</w:t>
      </w:r>
    </w:p>
    <w:p w14:paraId="0049E88C"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забезпечує створення та функціонування внутрішньої системи забезпечення якості освіти у Товаристві;</w:t>
      </w:r>
    </w:p>
    <w:p w14:paraId="34AC2FCD"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створює умови для підвищення кваліфікації та атестації педагогічних працівників;</w:t>
      </w:r>
    </w:p>
    <w:p w14:paraId="397A0CE7"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сприяє проходженню сертифікації педагогічними працівниками Товариства;</w:t>
      </w:r>
    </w:p>
    <w:p w14:paraId="1B838023" w14:textId="77777777" w:rsidR="00225472"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сприяє захисту здобувачів професійної освіти, слухачів та працівників Товариства під час освітнього процесу від будь-яких форм фізичного чи психологічного насильства;</w:t>
      </w:r>
    </w:p>
    <w:p w14:paraId="500E1B92"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сприяє організації харчування та медичному обслуговуванню здобувачів професійної освіти, слухачів та працівників Товариства;</w:t>
      </w:r>
    </w:p>
    <w:p w14:paraId="21C9020C"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створює у Товарис</w:t>
      </w:r>
      <w:r w:rsidR="00C266FB" w:rsidRPr="00746A77">
        <w:rPr>
          <w:rFonts w:ascii="Times New Roman" w:eastAsia="Times New Roman" w:hAnsi="Times New Roman" w:cs="Times New Roman"/>
          <w:sz w:val="28"/>
          <w:szCs w:val="28"/>
          <w:lang w:val="uk-UA"/>
        </w:rPr>
        <w:t>тві</w:t>
      </w:r>
      <w:r w:rsidRPr="00746A77">
        <w:rPr>
          <w:rFonts w:ascii="Times New Roman" w:eastAsia="Times New Roman" w:hAnsi="Times New Roman" w:cs="Times New Roman"/>
          <w:sz w:val="28"/>
          <w:szCs w:val="28"/>
          <w:lang w:val="uk-UA"/>
        </w:rPr>
        <w:t xml:space="preserve"> безпечне, здорове та інклюзивне чи спеціальне освітнє середовище із забезпеченням універсального дизайну та розумного пристосування;</w:t>
      </w:r>
    </w:p>
    <w:p w14:paraId="3F4583A1"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 xml:space="preserve">забезпечує відкритість і прозорість діяльності Товариства, зокрема шляхом оприлюднення публічної інформації, крім інформації з обмеженим доступом, відповідно до вимог законів України </w:t>
      </w:r>
      <w:r w:rsidR="00B06569"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освіту</w:t>
      </w:r>
      <w:r w:rsidR="00B06569"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w:t>
      </w:r>
      <w:r w:rsidR="00B06569"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професійну освіту</w:t>
      </w:r>
      <w:r w:rsidR="00B06569"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w:t>
      </w:r>
      <w:r w:rsidR="00B06569"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доступ до публічної інформації</w:t>
      </w:r>
      <w:r w:rsidR="00B06569"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w:t>
      </w:r>
      <w:r w:rsidR="00B06569"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відкритість використання публічних коштів</w:t>
      </w:r>
      <w:r w:rsidR="00B06569"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та інших законів України;</w:t>
      </w:r>
    </w:p>
    <w:p w14:paraId="1B204B24"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забезпечує дотримання вимог законодавства про охорону дитинства, охорону праці та безпеку життєдіяльності, державних медико-санітарних правил та правил пожежної безпеки;</w:t>
      </w:r>
    </w:p>
    <w:p w14:paraId="32F7F0EB"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сприяє працевлаштуванню випускників;</w:t>
      </w:r>
    </w:p>
    <w:p w14:paraId="791458B0"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організовує проведення моніторингу працевлаштування, визначення основних тенденцій розвитку ринку праці та прогнозування потреби у фахівцях;</w:t>
      </w:r>
    </w:p>
    <w:p w14:paraId="74132542"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щороку інформує загальні збори (конференцію) трудового колективу та звітує перед наглядовою радою про свою роботу та виконання стратегії розвитку Товариства;</w:t>
      </w:r>
    </w:p>
    <w:p w14:paraId="771CA900"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створює необхідні умови для творчості педагогічних працівників, здобувачів професійної освіти, слухачів, для використання та впровадження ними прогресивних форм і методів навчання, розвитку інноваційної та експериментальної діяльності;</w:t>
      </w:r>
    </w:p>
    <w:p w14:paraId="1991B52E"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затверджує правила внутрішнього розпорядку;</w:t>
      </w:r>
    </w:p>
    <w:p w14:paraId="667B1AA3" w14:textId="77777777" w:rsidR="00B06569" w:rsidRPr="00746A77" w:rsidRDefault="00694FF8"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здійснює інші повноваження, покладені на нього законодавством, Засновником (учасником), цим Статутом, колективним договором, строковим трудовим договором (контрактом), зокрема, необхідні для досягнення мети створення Товариства.</w:t>
      </w:r>
    </w:p>
    <w:p w14:paraId="204A75D6" w14:textId="77777777" w:rsidR="00B06569"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lastRenderedPageBreak/>
        <w:t>Директор Товариства здійснює безпосереднє управління Товариством і несе відповідальність за освітню, фінансово-господарську та іншу діяльність Товариства.</w:t>
      </w:r>
    </w:p>
    <w:p w14:paraId="2953BB2E" w14:textId="77777777" w:rsidR="002857B9" w:rsidRPr="00746A77" w:rsidRDefault="00B06569"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Директор Товариства</w:t>
      </w:r>
      <w:r w:rsidR="002857B9" w:rsidRPr="00746A77">
        <w:rPr>
          <w:rFonts w:ascii="Times New Roman" w:eastAsia="Times New Roman" w:hAnsi="Times New Roman" w:cs="Times New Roman"/>
          <w:sz w:val="28"/>
          <w:szCs w:val="28"/>
          <w:lang w:val="uk-UA"/>
        </w:rPr>
        <w:t>:</w:t>
      </w:r>
    </w:p>
    <w:p w14:paraId="1435F93C" w14:textId="1576235F" w:rsidR="002857B9" w:rsidRPr="00746A77" w:rsidRDefault="00B0656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 xml:space="preserve"> к</w:t>
      </w:r>
      <w:r w:rsidR="00694FF8" w:rsidRPr="00746A77">
        <w:rPr>
          <w:rFonts w:ascii="Times New Roman" w:eastAsia="Times New Roman" w:hAnsi="Times New Roman" w:cs="Times New Roman"/>
          <w:sz w:val="28"/>
          <w:szCs w:val="28"/>
          <w:lang w:val="uk-UA"/>
        </w:rPr>
        <w:t>ористується правом розпорядження майном та коштами Товариства відповідно до законодавства і цього Статуту та укладених Товариством договорів. Забезпечує ефективне використання і збереження</w:t>
      </w:r>
      <w:r w:rsidR="009D105A" w:rsidRPr="00746A77">
        <w:rPr>
          <w:rFonts w:ascii="Times New Roman" w:eastAsia="Times New Roman" w:hAnsi="Times New Roman" w:cs="Times New Roman"/>
          <w:sz w:val="28"/>
          <w:szCs w:val="28"/>
          <w:lang w:val="uk-UA"/>
        </w:rPr>
        <w:t>,</w:t>
      </w:r>
      <w:r w:rsidR="00694FF8" w:rsidRPr="00746A77">
        <w:rPr>
          <w:rFonts w:ascii="Times New Roman" w:eastAsia="Times New Roman" w:hAnsi="Times New Roman" w:cs="Times New Roman"/>
          <w:sz w:val="28"/>
          <w:szCs w:val="28"/>
          <w:lang w:val="uk-UA"/>
        </w:rPr>
        <w:t xml:space="preserve"> закріпленого за Товариством на пра</w:t>
      </w:r>
      <w:r w:rsidR="00E11163" w:rsidRPr="00746A77">
        <w:rPr>
          <w:rFonts w:ascii="Times New Roman" w:eastAsia="Times New Roman" w:hAnsi="Times New Roman" w:cs="Times New Roman"/>
          <w:sz w:val="28"/>
          <w:szCs w:val="28"/>
          <w:lang w:val="uk-UA"/>
        </w:rPr>
        <w:t>ві узуфрукта</w:t>
      </w:r>
      <w:r w:rsidR="009D105A" w:rsidRPr="00746A77">
        <w:rPr>
          <w:rFonts w:ascii="Times New Roman" w:eastAsia="Times New Roman" w:hAnsi="Times New Roman" w:cs="Times New Roman"/>
          <w:sz w:val="28"/>
          <w:szCs w:val="28"/>
          <w:lang w:val="uk-UA"/>
        </w:rPr>
        <w:t>,</w:t>
      </w:r>
      <w:r w:rsidR="00E11163" w:rsidRPr="00746A77">
        <w:rPr>
          <w:rFonts w:ascii="Times New Roman" w:eastAsia="Times New Roman" w:hAnsi="Times New Roman" w:cs="Times New Roman"/>
          <w:sz w:val="28"/>
          <w:szCs w:val="28"/>
          <w:lang w:val="uk-UA"/>
        </w:rPr>
        <w:t xml:space="preserve"> комунального майна</w:t>
      </w:r>
      <w:r w:rsidR="002857B9" w:rsidRPr="00746A77">
        <w:rPr>
          <w:rFonts w:ascii="Times New Roman" w:eastAsia="Times New Roman" w:hAnsi="Times New Roman" w:cs="Times New Roman"/>
          <w:sz w:val="28"/>
          <w:szCs w:val="28"/>
          <w:lang w:val="uk-UA"/>
        </w:rPr>
        <w:t>;</w:t>
      </w:r>
    </w:p>
    <w:p w14:paraId="2DD6D3F0" w14:textId="67A2F5C8" w:rsidR="002857B9" w:rsidRPr="00746A77" w:rsidRDefault="002857B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w:t>
      </w:r>
      <w:r w:rsidR="00694FF8" w:rsidRPr="00746A77">
        <w:rPr>
          <w:rFonts w:ascii="Times New Roman" w:eastAsia="Times New Roman" w:hAnsi="Times New Roman" w:cs="Times New Roman"/>
          <w:sz w:val="28"/>
          <w:szCs w:val="28"/>
          <w:lang w:val="uk-UA"/>
        </w:rPr>
        <w:t>абезпечує контроль за веденням та зберіганням документації</w:t>
      </w:r>
      <w:r w:rsidRPr="00746A77">
        <w:rPr>
          <w:rFonts w:ascii="Times New Roman" w:eastAsia="Times New Roman" w:hAnsi="Times New Roman" w:cs="Times New Roman"/>
          <w:sz w:val="28"/>
          <w:szCs w:val="28"/>
          <w:lang w:val="uk-UA"/>
        </w:rPr>
        <w:t>;</w:t>
      </w:r>
    </w:p>
    <w:p w14:paraId="7D061C81" w14:textId="77777777" w:rsidR="002857B9" w:rsidRPr="00746A77" w:rsidRDefault="002857B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у</w:t>
      </w:r>
      <w:r w:rsidR="00694FF8" w:rsidRPr="00746A77">
        <w:rPr>
          <w:rFonts w:ascii="Times New Roman" w:eastAsia="Times New Roman" w:hAnsi="Times New Roman" w:cs="Times New Roman"/>
          <w:sz w:val="28"/>
          <w:szCs w:val="28"/>
          <w:lang w:val="uk-UA"/>
        </w:rPr>
        <w:t xml:space="preserve"> строки і в порядку, встановлені законодавством</w:t>
      </w:r>
      <w:r w:rsidR="00B06569" w:rsidRPr="00746A77">
        <w:rPr>
          <w:rFonts w:ascii="Times New Roman" w:eastAsia="Times New Roman" w:hAnsi="Times New Roman" w:cs="Times New Roman"/>
          <w:sz w:val="28"/>
          <w:szCs w:val="28"/>
          <w:lang w:val="uk-UA"/>
        </w:rPr>
        <w:t xml:space="preserve">, </w:t>
      </w:r>
      <w:r w:rsidR="00694FF8" w:rsidRPr="00746A77">
        <w:rPr>
          <w:rFonts w:ascii="Times New Roman" w:eastAsia="Times New Roman" w:hAnsi="Times New Roman" w:cs="Times New Roman"/>
          <w:sz w:val="28"/>
          <w:szCs w:val="28"/>
          <w:lang w:val="uk-UA"/>
        </w:rPr>
        <w:t>повідомляє відповідні органи про будь-які зміни в даних про Товариство, внесення яких є обов’язковим до Єдиного державного реєстру юридичних осіб, фізичних осіб-підприємців та громадських формувань є обов’язковим</w:t>
      </w:r>
      <w:r w:rsidRPr="00746A77">
        <w:rPr>
          <w:rFonts w:ascii="Times New Roman" w:eastAsia="Times New Roman" w:hAnsi="Times New Roman" w:cs="Times New Roman"/>
          <w:sz w:val="28"/>
          <w:szCs w:val="28"/>
          <w:lang w:val="uk-UA"/>
        </w:rPr>
        <w:t>;</w:t>
      </w:r>
    </w:p>
    <w:p w14:paraId="2690711E" w14:textId="77777777" w:rsidR="002857B9" w:rsidRPr="00746A77" w:rsidRDefault="00B0656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w:t>
      </w:r>
      <w:r w:rsidR="00694FF8" w:rsidRPr="00746A77">
        <w:rPr>
          <w:rFonts w:ascii="Times New Roman" w:eastAsia="Times New Roman" w:hAnsi="Times New Roman" w:cs="Times New Roman"/>
          <w:sz w:val="28"/>
          <w:szCs w:val="28"/>
          <w:lang w:val="uk-UA"/>
        </w:rPr>
        <w:t>одає в установленому порядку Засновнику (учаснику) та (або) уповноваженому ним органу, квартальну, річну, фінансову та іншу звітність Товариства</w:t>
      </w:r>
      <w:r w:rsidR="002857B9" w:rsidRPr="00746A77">
        <w:rPr>
          <w:rFonts w:ascii="Times New Roman" w:eastAsia="Times New Roman" w:hAnsi="Times New Roman" w:cs="Times New Roman"/>
          <w:sz w:val="28"/>
          <w:szCs w:val="28"/>
          <w:lang w:val="uk-UA"/>
        </w:rPr>
        <w:t>;</w:t>
      </w:r>
    </w:p>
    <w:p w14:paraId="052787D4" w14:textId="77777777" w:rsidR="002857B9" w:rsidRPr="00746A77" w:rsidRDefault="00B0656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w:t>
      </w:r>
      <w:r w:rsidR="00694FF8" w:rsidRPr="00746A77">
        <w:rPr>
          <w:rFonts w:ascii="Times New Roman" w:eastAsia="Times New Roman" w:hAnsi="Times New Roman" w:cs="Times New Roman"/>
          <w:sz w:val="28"/>
          <w:szCs w:val="28"/>
          <w:lang w:val="uk-UA"/>
        </w:rPr>
        <w:t>риймає рішення про прийняття на роботу, звільнення з роботи працівників Товариства, а також інші, передбачені законодавством про працю рішення в сфері трудових відносин, укладає трудові договори з працівниками Товариства. Забезпечує раціональний добір кадрів, дотримання працівниками правил внутрішнього трудового розпорядку. Створює умови підвищення фахового і кваліфікаційного рівня працівників згідно із затвердженим в установленому порядку штатним розписом</w:t>
      </w:r>
      <w:r w:rsidR="002857B9" w:rsidRPr="00746A77">
        <w:rPr>
          <w:rFonts w:ascii="Times New Roman" w:eastAsia="Times New Roman" w:hAnsi="Times New Roman" w:cs="Times New Roman"/>
          <w:sz w:val="28"/>
          <w:szCs w:val="28"/>
          <w:lang w:val="uk-UA"/>
        </w:rPr>
        <w:t>;</w:t>
      </w:r>
    </w:p>
    <w:p w14:paraId="65ABE630" w14:textId="39F6F2E2" w:rsidR="002857B9" w:rsidRPr="00746A77" w:rsidRDefault="002857B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w:t>
      </w:r>
      <w:r w:rsidR="00694FF8" w:rsidRPr="00746A77">
        <w:rPr>
          <w:rFonts w:ascii="Times New Roman" w:eastAsia="Times New Roman" w:hAnsi="Times New Roman" w:cs="Times New Roman"/>
          <w:sz w:val="28"/>
          <w:szCs w:val="28"/>
          <w:lang w:val="uk-UA"/>
        </w:rPr>
        <w:t>абезпечує проведення колективних переговорів, укладання колективного договору в порядку, визначеному законодавством</w:t>
      </w:r>
      <w:r w:rsidRPr="00746A77">
        <w:rPr>
          <w:rFonts w:ascii="Times New Roman" w:eastAsia="Times New Roman" w:hAnsi="Times New Roman" w:cs="Times New Roman"/>
          <w:sz w:val="28"/>
          <w:szCs w:val="28"/>
          <w:lang w:val="uk-UA"/>
        </w:rPr>
        <w:t>;</w:t>
      </w:r>
    </w:p>
    <w:p w14:paraId="55CA4B16" w14:textId="77777777" w:rsidR="00010E3A" w:rsidRPr="00746A77" w:rsidRDefault="002857B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w:t>
      </w:r>
      <w:r w:rsidR="00694FF8" w:rsidRPr="00746A77">
        <w:rPr>
          <w:rFonts w:ascii="Times New Roman" w:eastAsia="Times New Roman" w:hAnsi="Times New Roman" w:cs="Times New Roman"/>
          <w:sz w:val="28"/>
          <w:szCs w:val="28"/>
          <w:lang w:val="uk-UA"/>
        </w:rPr>
        <w:t xml:space="preserve">ризначає на посаду та звільняє з посади своїх заступників і головного бухгалтера Товариства. </w:t>
      </w:r>
      <w:r w:rsidR="00010E3A" w:rsidRPr="00746A77">
        <w:rPr>
          <w:rFonts w:ascii="Times New Roman" w:eastAsia="Times New Roman" w:hAnsi="Times New Roman" w:cs="Times New Roman"/>
          <w:sz w:val="28"/>
          <w:szCs w:val="28"/>
          <w:lang w:val="uk-UA"/>
        </w:rPr>
        <w:t>Призначення заступників директора та головного бухгалтера Товариства здійснюється за погодженням із Засновником (учасником);</w:t>
      </w:r>
    </w:p>
    <w:p w14:paraId="26B2AB91" w14:textId="000F6D4E" w:rsidR="002857B9" w:rsidRPr="00746A77" w:rsidRDefault="00010E3A"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w:t>
      </w:r>
      <w:r w:rsidR="00694FF8" w:rsidRPr="00746A77">
        <w:rPr>
          <w:rFonts w:ascii="Times New Roman" w:eastAsia="Times New Roman" w:hAnsi="Times New Roman" w:cs="Times New Roman"/>
          <w:sz w:val="28"/>
          <w:szCs w:val="28"/>
          <w:lang w:val="uk-UA"/>
        </w:rPr>
        <w:t>ризначає на посади та звільняє керівників структурних підрозділів, інших працівників</w:t>
      </w:r>
      <w:r w:rsidR="002857B9" w:rsidRPr="00746A77">
        <w:rPr>
          <w:rFonts w:ascii="Times New Roman" w:eastAsia="Times New Roman" w:hAnsi="Times New Roman" w:cs="Times New Roman"/>
          <w:sz w:val="28"/>
          <w:szCs w:val="28"/>
          <w:lang w:val="uk-UA"/>
        </w:rPr>
        <w:t>;</w:t>
      </w:r>
    </w:p>
    <w:p w14:paraId="11AD8D6E" w14:textId="77777777" w:rsidR="002857B9" w:rsidRPr="00746A77" w:rsidRDefault="002857B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w:t>
      </w:r>
      <w:r w:rsidR="00694FF8" w:rsidRPr="00746A77">
        <w:rPr>
          <w:rFonts w:ascii="Times New Roman" w:eastAsia="Times New Roman" w:hAnsi="Times New Roman" w:cs="Times New Roman"/>
          <w:sz w:val="28"/>
          <w:szCs w:val="28"/>
          <w:lang w:val="uk-UA"/>
        </w:rPr>
        <w:t>абезпечує дотримання у Товаристві вимог законодавства про охорону праці, санітарно-гігієнічних та протипожежних норм і правил, створення належних умов праці</w:t>
      </w:r>
      <w:r w:rsidRPr="00746A77">
        <w:rPr>
          <w:rFonts w:ascii="Times New Roman" w:eastAsia="Times New Roman" w:hAnsi="Times New Roman" w:cs="Times New Roman"/>
          <w:sz w:val="28"/>
          <w:szCs w:val="28"/>
          <w:lang w:val="uk-UA"/>
        </w:rPr>
        <w:t>;</w:t>
      </w:r>
    </w:p>
    <w:p w14:paraId="50033065" w14:textId="77777777" w:rsidR="002857B9" w:rsidRPr="00746A77" w:rsidRDefault="002857B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в</w:t>
      </w:r>
      <w:r w:rsidR="00694FF8" w:rsidRPr="00746A77">
        <w:rPr>
          <w:rFonts w:ascii="Times New Roman" w:eastAsia="Times New Roman" w:hAnsi="Times New Roman" w:cs="Times New Roman"/>
          <w:sz w:val="28"/>
          <w:szCs w:val="28"/>
          <w:lang w:val="uk-UA"/>
        </w:rPr>
        <w:t>живає заходів до своєчасної та в повному обсязі виплати заробітної плати, а також передбачених законодавством податків, зборів та інших обов’язкових платежів</w:t>
      </w:r>
      <w:r w:rsidRPr="00746A77">
        <w:rPr>
          <w:rFonts w:ascii="Times New Roman" w:eastAsia="Times New Roman" w:hAnsi="Times New Roman" w:cs="Times New Roman"/>
          <w:sz w:val="28"/>
          <w:szCs w:val="28"/>
          <w:lang w:val="uk-UA"/>
        </w:rPr>
        <w:t>;</w:t>
      </w:r>
    </w:p>
    <w:p w14:paraId="42416752" w14:textId="77777777" w:rsidR="002857B9" w:rsidRPr="00746A77" w:rsidRDefault="002857B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н</w:t>
      </w:r>
      <w:r w:rsidR="00694FF8" w:rsidRPr="00746A77">
        <w:rPr>
          <w:rFonts w:ascii="Times New Roman" w:eastAsia="Times New Roman" w:hAnsi="Times New Roman" w:cs="Times New Roman"/>
          <w:sz w:val="28"/>
          <w:szCs w:val="28"/>
          <w:lang w:val="uk-UA"/>
        </w:rPr>
        <w:t>есе відповідальність за збитки, завдані Товариству з вини директора Товариства в порядку, визначеному законодавством</w:t>
      </w:r>
      <w:r w:rsidRPr="00746A77">
        <w:rPr>
          <w:rFonts w:ascii="Times New Roman" w:eastAsia="Times New Roman" w:hAnsi="Times New Roman" w:cs="Times New Roman"/>
          <w:sz w:val="28"/>
          <w:szCs w:val="28"/>
          <w:lang w:val="uk-UA"/>
        </w:rPr>
        <w:t>;</w:t>
      </w:r>
    </w:p>
    <w:p w14:paraId="7B5B416F" w14:textId="77777777" w:rsidR="002857B9" w:rsidRPr="00746A77" w:rsidRDefault="002857B9" w:rsidP="00B26031">
      <w:pPr>
        <w:pStyle w:val="a9"/>
        <w:numPr>
          <w:ilvl w:val="2"/>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з</w:t>
      </w:r>
      <w:r w:rsidR="00694FF8" w:rsidRPr="00746A77">
        <w:rPr>
          <w:rFonts w:ascii="Times New Roman" w:eastAsia="Times New Roman" w:hAnsi="Times New Roman" w:cs="Times New Roman"/>
          <w:sz w:val="28"/>
          <w:szCs w:val="28"/>
          <w:lang w:val="uk-UA"/>
        </w:rPr>
        <w:t xml:space="preserve">атверджує положення про структурні підрозділи Товариства, інші положення та порядки, що мають системний характер, зокрема, положення </w:t>
      </w:r>
      <w:r w:rsidR="00921805" w:rsidRPr="00746A77">
        <w:rPr>
          <w:rFonts w:ascii="Times New Roman" w:eastAsia="Times New Roman" w:hAnsi="Times New Roman" w:cs="Times New Roman"/>
          <w:sz w:val="28"/>
          <w:szCs w:val="28"/>
          <w:lang w:val="uk-UA"/>
        </w:rPr>
        <w:t xml:space="preserve">про </w:t>
      </w:r>
      <w:r w:rsidR="00694FF8" w:rsidRPr="00746A77">
        <w:rPr>
          <w:rFonts w:ascii="Times New Roman" w:eastAsia="Times New Roman" w:hAnsi="Times New Roman" w:cs="Times New Roman"/>
          <w:sz w:val="28"/>
          <w:szCs w:val="28"/>
          <w:lang w:val="uk-UA"/>
        </w:rPr>
        <w:t>порядок надходження і використання коштів, отриманих як благодійні внески, гранти та дарунки;</w:t>
      </w:r>
    </w:p>
    <w:p w14:paraId="5CCDE2C3" w14:textId="4E85905A" w:rsidR="002857B9" w:rsidRPr="00746A77" w:rsidRDefault="00010E3A"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Передача</w:t>
      </w:r>
      <w:r w:rsidR="00694FF8" w:rsidRPr="00746A77">
        <w:rPr>
          <w:rFonts w:ascii="Times New Roman" w:eastAsia="Times New Roman" w:hAnsi="Times New Roman" w:cs="Times New Roman"/>
          <w:sz w:val="28"/>
          <w:szCs w:val="28"/>
          <w:lang w:val="uk-UA"/>
        </w:rPr>
        <w:t xml:space="preserve"> в оренду нерухомого майна здійснюється за </w:t>
      </w:r>
      <w:r w:rsidR="00C40946" w:rsidRPr="00746A77">
        <w:rPr>
          <w:rFonts w:ascii="Times New Roman" w:eastAsia="Times New Roman" w:hAnsi="Times New Roman" w:cs="Times New Roman"/>
          <w:sz w:val="28"/>
          <w:szCs w:val="28"/>
          <w:lang w:val="uk-UA"/>
        </w:rPr>
        <w:t xml:space="preserve">погодженням </w:t>
      </w:r>
      <w:r w:rsidR="00694FF8" w:rsidRPr="00746A77">
        <w:rPr>
          <w:rFonts w:ascii="Times New Roman" w:eastAsia="Times New Roman" w:hAnsi="Times New Roman" w:cs="Times New Roman"/>
          <w:sz w:val="28"/>
          <w:szCs w:val="28"/>
          <w:lang w:val="uk-UA"/>
        </w:rPr>
        <w:t>Засновника (учасника).</w:t>
      </w:r>
    </w:p>
    <w:p w14:paraId="5044253A" w14:textId="77777777" w:rsidR="002857B9"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lastRenderedPageBreak/>
        <w:t>Штатну чисельність та структуру Товариства директор визначає та затверджує на власний розсуд, керуючись фінансовим планом Товариства.</w:t>
      </w:r>
    </w:p>
    <w:p w14:paraId="3F86017C" w14:textId="2BF130A9" w:rsidR="002857B9" w:rsidRPr="00746A77" w:rsidRDefault="002857B9"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Директор Товариства в</w:t>
      </w:r>
      <w:r w:rsidR="00694FF8" w:rsidRPr="00746A77">
        <w:rPr>
          <w:rFonts w:ascii="Times New Roman" w:eastAsia="Times New Roman" w:hAnsi="Times New Roman" w:cs="Times New Roman"/>
          <w:sz w:val="28"/>
          <w:szCs w:val="28"/>
          <w:lang w:val="uk-UA"/>
        </w:rPr>
        <w:t>ирішує інші питання, віднесені до компетенції директора Товариства згідно із законодавством, цим Статутом, контрактом між Засновником (учасником) і Директором Товариства.</w:t>
      </w:r>
    </w:p>
    <w:p w14:paraId="1E290064" w14:textId="77777777" w:rsidR="002857B9"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Директор Товариства та головний бухгалтер несуть персональну відповідальність за додержання порядку ведення і достовірність обліку та статистичної звітності у встановленому законодавством порядку.</w:t>
      </w:r>
    </w:p>
    <w:p w14:paraId="581AE437" w14:textId="77777777" w:rsidR="002857B9"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У разі відсутності директора Товариства або неможливості виконувати свої обов’язки з інших причин, обов’язки виконує заступник чи інша особа згідно з функціональними (посадовими) обов’язками.</w:t>
      </w:r>
    </w:p>
    <w:p w14:paraId="4CDD3108" w14:textId="77777777" w:rsidR="002857B9"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Директор Товариства звільняється з посади у зв’язку із закінченням строку дії строкового трудового договору (контракту) або достроково відповідно до законодавства та умов укладеного строкового трудового договору (контракту).</w:t>
      </w:r>
    </w:p>
    <w:p w14:paraId="114B378E" w14:textId="16250BA5" w:rsidR="00852B05"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Припинення строкового трудового договору (контракту) з директором Товариства у зв’язку із закінченням строку його дії або його дострокове розірвання здійснюється Засновник</w:t>
      </w:r>
      <w:r w:rsidR="00B75431" w:rsidRPr="00746A77">
        <w:rPr>
          <w:rFonts w:ascii="Times New Roman" w:eastAsia="Times New Roman" w:hAnsi="Times New Roman" w:cs="Times New Roman"/>
          <w:sz w:val="28"/>
          <w:szCs w:val="28"/>
          <w:lang w:val="uk-UA"/>
        </w:rPr>
        <w:t>ом</w:t>
      </w:r>
      <w:r w:rsidRPr="00746A77">
        <w:rPr>
          <w:rFonts w:ascii="Times New Roman" w:eastAsia="Times New Roman" w:hAnsi="Times New Roman" w:cs="Times New Roman"/>
          <w:sz w:val="28"/>
          <w:szCs w:val="28"/>
          <w:lang w:val="uk-UA"/>
        </w:rPr>
        <w:t xml:space="preserve"> (учасник</w:t>
      </w:r>
      <w:r w:rsidR="00B75431" w:rsidRPr="00746A77">
        <w:rPr>
          <w:rFonts w:ascii="Times New Roman" w:eastAsia="Times New Roman" w:hAnsi="Times New Roman" w:cs="Times New Roman"/>
          <w:sz w:val="28"/>
          <w:szCs w:val="28"/>
          <w:lang w:val="uk-UA"/>
        </w:rPr>
        <w:t>ом</w:t>
      </w:r>
      <w:r w:rsidRPr="00746A77">
        <w:rPr>
          <w:rFonts w:ascii="Times New Roman" w:eastAsia="Times New Roman" w:hAnsi="Times New Roman" w:cs="Times New Roman"/>
          <w:sz w:val="28"/>
          <w:szCs w:val="28"/>
          <w:lang w:val="uk-UA"/>
        </w:rPr>
        <w:t xml:space="preserve">) з підстав та у порядку, визначених законодавством про працю та </w:t>
      </w:r>
      <w:r w:rsidR="00B75431" w:rsidRPr="00746A77">
        <w:rPr>
          <w:rFonts w:ascii="Times New Roman" w:eastAsia="Times New Roman" w:hAnsi="Times New Roman" w:cs="Times New Roman"/>
          <w:sz w:val="28"/>
          <w:szCs w:val="28"/>
          <w:lang w:val="uk-UA"/>
        </w:rPr>
        <w:t>трудов</w:t>
      </w:r>
      <w:r w:rsidR="00B03FD9" w:rsidRPr="00746A77">
        <w:rPr>
          <w:rFonts w:ascii="Times New Roman" w:eastAsia="Times New Roman" w:hAnsi="Times New Roman" w:cs="Times New Roman"/>
          <w:sz w:val="28"/>
          <w:szCs w:val="28"/>
          <w:lang w:val="uk-UA"/>
        </w:rPr>
        <w:t>им</w:t>
      </w:r>
      <w:r w:rsidR="00B75431" w:rsidRPr="00746A77">
        <w:rPr>
          <w:rFonts w:ascii="Times New Roman" w:eastAsia="Times New Roman" w:hAnsi="Times New Roman" w:cs="Times New Roman"/>
          <w:sz w:val="28"/>
          <w:szCs w:val="28"/>
          <w:lang w:val="uk-UA"/>
        </w:rPr>
        <w:t xml:space="preserve"> договор</w:t>
      </w:r>
      <w:r w:rsidR="00B03FD9" w:rsidRPr="00746A77">
        <w:rPr>
          <w:rFonts w:ascii="Times New Roman" w:eastAsia="Times New Roman" w:hAnsi="Times New Roman" w:cs="Times New Roman"/>
          <w:sz w:val="28"/>
          <w:szCs w:val="28"/>
          <w:lang w:val="uk-UA"/>
        </w:rPr>
        <w:t>ом</w:t>
      </w:r>
      <w:r w:rsidR="00B75431" w:rsidRPr="00746A77">
        <w:rPr>
          <w:rFonts w:ascii="Times New Roman" w:eastAsia="Times New Roman" w:hAnsi="Times New Roman" w:cs="Times New Roman"/>
          <w:sz w:val="28"/>
          <w:szCs w:val="28"/>
          <w:lang w:val="uk-UA"/>
        </w:rPr>
        <w:t xml:space="preserve"> (контракт</w:t>
      </w:r>
      <w:r w:rsidR="00B03FD9" w:rsidRPr="00746A77">
        <w:rPr>
          <w:rFonts w:ascii="Times New Roman" w:eastAsia="Times New Roman" w:hAnsi="Times New Roman" w:cs="Times New Roman"/>
          <w:sz w:val="28"/>
          <w:szCs w:val="28"/>
          <w:lang w:val="uk-UA"/>
        </w:rPr>
        <w:t>ом</w:t>
      </w:r>
      <w:r w:rsidR="00B75431"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w:t>
      </w:r>
    </w:p>
    <w:p w14:paraId="698D77E3" w14:textId="263C848C" w:rsidR="007F3545"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Наглядова рада Комунального некомерційного товариства «</w:t>
      </w:r>
      <w:r w:rsidR="00921805" w:rsidRPr="00746A77">
        <w:rPr>
          <w:rFonts w:ascii="Times New Roman" w:eastAsia="Times New Roman" w:hAnsi="Times New Roman" w:cs="Times New Roman"/>
          <w:sz w:val="28"/>
          <w:szCs w:val="28"/>
          <w:lang w:val="uk-UA"/>
        </w:rPr>
        <w:t>Нововолинський професійний коледж</w:t>
      </w:r>
      <w:r w:rsidRPr="00746A77">
        <w:rPr>
          <w:rFonts w:ascii="Times New Roman" w:eastAsia="Times New Roman" w:hAnsi="Times New Roman" w:cs="Times New Roman"/>
          <w:sz w:val="28"/>
          <w:szCs w:val="28"/>
          <w:lang w:val="uk-UA"/>
        </w:rPr>
        <w:t>»</w:t>
      </w:r>
      <w:r w:rsidR="00921805" w:rsidRPr="00746A77">
        <w:rPr>
          <w:rFonts w:ascii="Times New Roman" w:eastAsia="Times New Roman" w:hAnsi="Times New Roman" w:cs="Times New Roman"/>
          <w:sz w:val="28"/>
          <w:szCs w:val="28"/>
          <w:lang w:val="uk-UA"/>
        </w:rPr>
        <w:t xml:space="preserve"> Волинської обласної ради</w:t>
      </w:r>
      <w:r w:rsidRPr="00746A77">
        <w:rPr>
          <w:rFonts w:ascii="Times New Roman" w:eastAsia="Times New Roman" w:hAnsi="Times New Roman" w:cs="Times New Roman"/>
          <w:sz w:val="28"/>
          <w:szCs w:val="28"/>
          <w:lang w:val="uk-UA"/>
        </w:rPr>
        <w:t xml:space="preserve"> (далі – Наглядова рада) створюється за рішенням Засновника (учасника). </w:t>
      </w:r>
    </w:p>
    <w:p w14:paraId="6544F726" w14:textId="503CD30E" w:rsidR="007F3545" w:rsidRPr="00746A77" w:rsidRDefault="00BB2154"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Ф</w:t>
      </w:r>
      <w:r w:rsidR="00694FF8" w:rsidRPr="00746A77">
        <w:rPr>
          <w:rFonts w:ascii="Times New Roman" w:eastAsia="Times New Roman" w:hAnsi="Times New Roman" w:cs="Times New Roman"/>
          <w:sz w:val="28"/>
          <w:szCs w:val="28"/>
          <w:lang w:val="uk-UA"/>
        </w:rPr>
        <w:t xml:space="preserve">ормування </w:t>
      </w:r>
      <w:r w:rsidRPr="00746A77">
        <w:rPr>
          <w:rFonts w:ascii="Times New Roman" w:eastAsia="Times New Roman" w:hAnsi="Times New Roman" w:cs="Times New Roman"/>
          <w:sz w:val="28"/>
          <w:szCs w:val="28"/>
          <w:lang w:val="uk-UA"/>
        </w:rPr>
        <w:t>н</w:t>
      </w:r>
      <w:r w:rsidR="00694FF8" w:rsidRPr="00746A77">
        <w:rPr>
          <w:rFonts w:ascii="Times New Roman" w:eastAsia="Times New Roman" w:hAnsi="Times New Roman" w:cs="Times New Roman"/>
          <w:sz w:val="28"/>
          <w:szCs w:val="28"/>
          <w:lang w:val="uk-UA"/>
        </w:rPr>
        <w:t xml:space="preserve">аглядової </w:t>
      </w:r>
      <w:r w:rsidRPr="00746A77">
        <w:rPr>
          <w:rFonts w:ascii="Times New Roman" w:eastAsia="Times New Roman" w:hAnsi="Times New Roman" w:cs="Times New Roman"/>
          <w:sz w:val="28"/>
          <w:szCs w:val="28"/>
          <w:lang w:val="uk-UA"/>
        </w:rPr>
        <w:t>р</w:t>
      </w:r>
      <w:r w:rsidR="00694FF8" w:rsidRPr="00746A77">
        <w:rPr>
          <w:rFonts w:ascii="Times New Roman" w:eastAsia="Times New Roman" w:hAnsi="Times New Roman" w:cs="Times New Roman"/>
          <w:sz w:val="28"/>
          <w:szCs w:val="28"/>
          <w:lang w:val="uk-UA"/>
        </w:rPr>
        <w:t xml:space="preserve">ади Товариства здійснюється відповідно до </w:t>
      </w:r>
      <w:r w:rsidR="00B03FD9" w:rsidRPr="00746A77">
        <w:rPr>
          <w:rFonts w:ascii="Times New Roman" w:eastAsia="Times New Roman" w:hAnsi="Times New Roman" w:cs="Times New Roman"/>
          <w:sz w:val="28"/>
          <w:szCs w:val="28"/>
          <w:lang w:val="uk-UA"/>
        </w:rPr>
        <w:t>п</w:t>
      </w:r>
      <w:r w:rsidRPr="00746A77">
        <w:rPr>
          <w:rFonts w:ascii="Times New Roman" w:eastAsia="Times New Roman" w:hAnsi="Times New Roman" w:cs="Times New Roman"/>
          <w:sz w:val="28"/>
          <w:szCs w:val="28"/>
          <w:lang w:val="uk-UA"/>
        </w:rPr>
        <w:t>орядку</w:t>
      </w:r>
      <w:r w:rsidR="00694FF8" w:rsidRPr="00746A77">
        <w:rPr>
          <w:rFonts w:ascii="Times New Roman" w:eastAsia="Times New Roman" w:hAnsi="Times New Roman" w:cs="Times New Roman"/>
          <w:sz w:val="28"/>
          <w:szCs w:val="28"/>
          <w:lang w:val="uk-UA"/>
        </w:rPr>
        <w:t xml:space="preserve">, затвердженого Засновником (учасником). </w:t>
      </w:r>
    </w:p>
    <w:p w14:paraId="547875F0" w14:textId="77777777" w:rsidR="007F3545"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 xml:space="preserve">Рішення Наглядової ради Товариства, прийняті в межах повноважень та відповідно до законодавства, є обов’язковими для розгляду Засновником (учасником) та підлягають виконанню директором Товариства. </w:t>
      </w:r>
    </w:p>
    <w:p w14:paraId="532877E6" w14:textId="7AB5ACE6" w:rsidR="007F3545" w:rsidRPr="00746A77" w:rsidRDefault="00694FF8" w:rsidP="00B26031">
      <w:pPr>
        <w:pStyle w:val="a9"/>
        <w:numPr>
          <w:ilvl w:val="1"/>
          <w:numId w:val="5"/>
        </w:numPr>
        <w:tabs>
          <w:tab w:val="left" w:pos="993"/>
          <w:tab w:val="left" w:pos="1134"/>
          <w:tab w:val="left" w:pos="9356"/>
        </w:tabs>
        <w:spacing w:after="0" w:line="240" w:lineRule="auto"/>
        <w:ind w:right="-1"/>
        <w:jc w:val="both"/>
        <w:rPr>
          <w:rFonts w:ascii="Times New Roman" w:eastAsia="Times New Roman" w:hAnsi="Times New Roman" w:cs="Times New Roman"/>
          <w:strike/>
          <w:sz w:val="28"/>
          <w:szCs w:val="28"/>
          <w:lang w:val="uk-UA"/>
        </w:rPr>
      </w:pPr>
      <w:r w:rsidRPr="00746A77">
        <w:rPr>
          <w:rFonts w:ascii="Times New Roman" w:eastAsia="Times New Roman" w:hAnsi="Times New Roman" w:cs="Times New Roman"/>
          <w:sz w:val="28"/>
          <w:szCs w:val="28"/>
          <w:lang w:val="uk-UA"/>
        </w:rPr>
        <w:t>Права і обов’язки наглядової ради визначаються положенням про наглядову раду, затвердженим Засновником (учасником).</w:t>
      </w:r>
    </w:p>
    <w:p w14:paraId="4AB61E9D" w14:textId="77777777" w:rsidR="007F3545" w:rsidRPr="00746A77" w:rsidRDefault="007F3545" w:rsidP="00B26031">
      <w:pPr>
        <w:pStyle w:val="a9"/>
        <w:numPr>
          <w:ilvl w:val="1"/>
          <w:numId w:val="5"/>
        </w:numPr>
        <w:shd w:val="clear" w:color="auto" w:fill="FFFFFF"/>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У випадку </w:t>
      </w:r>
      <w:proofErr w:type="spellStart"/>
      <w:r w:rsidRPr="00746A77">
        <w:rPr>
          <w:rFonts w:ascii="Times New Roman" w:eastAsia="Times New Roman" w:hAnsi="Times New Roman" w:cs="Times New Roman"/>
          <w:sz w:val="28"/>
          <w:szCs w:val="28"/>
          <w:lang w:val="uk-UA"/>
        </w:rPr>
        <w:t>нестворення</w:t>
      </w:r>
      <w:proofErr w:type="spellEnd"/>
      <w:r w:rsidRPr="00746A77">
        <w:rPr>
          <w:rFonts w:ascii="Times New Roman" w:eastAsia="Times New Roman" w:hAnsi="Times New Roman" w:cs="Times New Roman"/>
          <w:sz w:val="28"/>
          <w:szCs w:val="28"/>
          <w:lang w:val="uk-UA"/>
        </w:rPr>
        <w:t xml:space="preserve"> Наглядової ради, її повноваження виконує Засновник (учасник).</w:t>
      </w:r>
    </w:p>
    <w:p w14:paraId="684AE7EC" w14:textId="77777777" w:rsidR="007F3545" w:rsidRPr="00746A77" w:rsidRDefault="007F3545" w:rsidP="00B26031">
      <w:pPr>
        <w:pStyle w:val="a9"/>
        <w:numPr>
          <w:ilvl w:val="1"/>
          <w:numId w:val="5"/>
        </w:numPr>
        <w:shd w:val="clear" w:color="auto" w:fill="FFFFFF"/>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Наглядова рада не втручається в поточну операційну діяльність директора, крім випадків, прямо передбачених цим Статутом та положенням про наглядову раду.</w:t>
      </w:r>
    </w:p>
    <w:p w14:paraId="5078E972" w14:textId="77777777" w:rsidR="00AA7465" w:rsidRPr="00746A77" w:rsidRDefault="00694FF8" w:rsidP="00B26031">
      <w:pPr>
        <w:pStyle w:val="a9"/>
        <w:numPr>
          <w:ilvl w:val="1"/>
          <w:numId w:val="5"/>
        </w:numPr>
        <w:shd w:val="clear" w:color="auto" w:fill="FFFFFF"/>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У випадках, визначених законодавством, у Товаристві створюється Педагогічна рада, яка є колегіальним органом управління Товариства. </w:t>
      </w:r>
    </w:p>
    <w:p w14:paraId="732F6BF5" w14:textId="2A2D1EE3" w:rsidR="00AA7465" w:rsidRPr="00746A77" w:rsidRDefault="00694FF8" w:rsidP="00B26031">
      <w:pPr>
        <w:pStyle w:val="a9"/>
        <w:numPr>
          <w:ilvl w:val="1"/>
          <w:numId w:val="5"/>
        </w:numPr>
        <w:shd w:val="clear" w:color="auto" w:fill="FFFFFF"/>
        <w:tabs>
          <w:tab w:val="left" w:pos="993"/>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Порядок створення, повноваження, права та обов’язки Педагогічної ради визначається </w:t>
      </w:r>
      <w:r w:rsidR="00B00D61" w:rsidRPr="00746A77">
        <w:rPr>
          <w:rFonts w:ascii="Times New Roman" w:eastAsia="Times New Roman" w:hAnsi="Times New Roman" w:cs="Times New Roman"/>
          <w:sz w:val="28"/>
          <w:szCs w:val="28"/>
          <w:lang w:val="uk-UA"/>
        </w:rPr>
        <w:t xml:space="preserve">Законом України «Про професійну освіту», іншими актами законодавства та </w:t>
      </w:r>
      <w:r w:rsidRPr="00746A77">
        <w:rPr>
          <w:rFonts w:ascii="Times New Roman" w:eastAsia="Times New Roman" w:hAnsi="Times New Roman" w:cs="Times New Roman"/>
          <w:sz w:val="28"/>
          <w:szCs w:val="28"/>
          <w:lang w:val="uk-UA"/>
        </w:rPr>
        <w:t>Положенням про педагогічну раду, яке затверджується наказом Директора Товариства.</w:t>
      </w:r>
    </w:p>
    <w:p w14:paraId="56B08D7E" w14:textId="77777777" w:rsidR="00AA7465" w:rsidRPr="00746A77" w:rsidRDefault="00AA7465" w:rsidP="00B26031">
      <w:pPr>
        <w:pStyle w:val="a9"/>
        <w:shd w:val="clear" w:color="auto" w:fill="FFFFFF"/>
        <w:tabs>
          <w:tab w:val="left" w:pos="993"/>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2EE0708A" w14:textId="77777777" w:rsidR="00AA7465" w:rsidRPr="00746A77" w:rsidRDefault="00694FF8" w:rsidP="00B26031">
      <w:pPr>
        <w:pStyle w:val="a9"/>
        <w:numPr>
          <w:ilvl w:val="0"/>
          <w:numId w:val="5"/>
        </w:numPr>
        <w:shd w:val="clear" w:color="auto" w:fill="FFFFFF"/>
        <w:tabs>
          <w:tab w:val="left" w:pos="993"/>
          <w:tab w:val="left" w:pos="1276"/>
          <w:tab w:val="left" w:pos="9356"/>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ОРГАНИ ГРОМАДСЬКОГО САМОВРЯДУВАННЯ</w:t>
      </w:r>
    </w:p>
    <w:p w14:paraId="7F46F4AA" w14:textId="77777777" w:rsidR="00AA7465" w:rsidRPr="00746A77" w:rsidRDefault="00AA7465"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77009985" w14:textId="77777777" w:rsidR="00AA7465"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Громадське самоврядування у Товаристві здійснюється відповідно до законів України </w:t>
      </w:r>
      <w:r w:rsidR="00AA7465"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професійну освіту</w:t>
      </w:r>
      <w:r w:rsidR="00AA7465"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w:t>
      </w:r>
      <w:r w:rsidR="00AA7465"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освіту</w:t>
      </w:r>
      <w:r w:rsidR="00AA7465"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w:t>
      </w:r>
    </w:p>
    <w:p w14:paraId="4C24109F" w14:textId="77777777" w:rsidR="00AA7465"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У Товаристві діють такі органи громадського самоврядування:</w:t>
      </w:r>
    </w:p>
    <w:p w14:paraId="5D9B9F45" w14:textId="77777777" w:rsidR="00AA7465" w:rsidRPr="00746A77" w:rsidRDefault="00694FF8" w:rsidP="00B26031">
      <w:pPr>
        <w:pStyle w:val="a9"/>
        <w:numPr>
          <w:ilvl w:val="2"/>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lastRenderedPageBreak/>
        <w:t>органи самоврядування працівників Товариства (закладу професійної освіти) - це загальні збори (конференція) трудового колективу Товариства (закладу професійної освіти), які скликаються не менше одного разу на рік;</w:t>
      </w:r>
    </w:p>
    <w:p w14:paraId="498AF63B" w14:textId="77777777" w:rsidR="00AA7465" w:rsidRPr="00746A77" w:rsidRDefault="00694FF8" w:rsidP="00B26031">
      <w:pPr>
        <w:pStyle w:val="a9"/>
        <w:numPr>
          <w:ilvl w:val="2"/>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органи студентського самоврядування;</w:t>
      </w:r>
    </w:p>
    <w:p w14:paraId="14881373" w14:textId="77777777" w:rsidR="00AA7465" w:rsidRPr="00746A77" w:rsidRDefault="00694FF8" w:rsidP="00B26031">
      <w:pPr>
        <w:pStyle w:val="a9"/>
        <w:numPr>
          <w:ilvl w:val="2"/>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інші органи громадського самоврядування учасників освітнього процесу (у разі їх утворення). </w:t>
      </w:r>
    </w:p>
    <w:p w14:paraId="221B1ADF" w14:textId="77777777" w:rsidR="00AA7465"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Вищим органом самоврядування працівників Товариства є загальні збори (конференція) трудового колективу, що скликаються не рідше одного разу на рік. Повноваження визначаються законами України </w:t>
      </w:r>
      <w:r w:rsidR="00AA7465"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професійну освіту</w:t>
      </w:r>
      <w:r w:rsidR="00AA7465"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w:t>
      </w:r>
      <w:r w:rsidR="00AA7465"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освіту</w:t>
      </w:r>
      <w:r w:rsidR="00AA7465"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нормами трудового законодавства. </w:t>
      </w:r>
    </w:p>
    <w:p w14:paraId="5568F1A6" w14:textId="77777777" w:rsidR="00AA7465"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Загальні збори (конференція) трудового колективу Товариства:</w:t>
      </w:r>
    </w:p>
    <w:p w14:paraId="4DD38EDB" w14:textId="77777777" w:rsidR="00AA7465" w:rsidRPr="00746A77" w:rsidRDefault="00694FF8" w:rsidP="00B26031">
      <w:pPr>
        <w:pStyle w:val="a9"/>
        <w:numPr>
          <w:ilvl w:val="2"/>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розглядають і схвалюють проєкт колективного договору;</w:t>
      </w:r>
    </w:p>
    <w:p w14:paraId="3D09A991" w14:textId="77777777" w:rsidR="00AA7465" w:rsidRPr="00746A77" w:rsidRDefault="00694FF8" w:rsidP="00B26031">
      <w:pPr>
        <w:pStyle w:val="a9"/>
        <w:numPr>
          <w:ilvl w:val="2"/>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обирають комісію з трудових спорів та з питань охорони праці;</w:t>
      </w:r>
    </w:p>
    <w:p w14:paraId="23B5CB53" w14:textId="77777777" w:rsidR="00F910C3" w:rsidRPr="00746A77" w:rsidRDefault="00694FF8" w:rsidP="00B26031">
      <w:pPr>
        <w:pStyle w:val="a9"/>
        <w:numPr>
          <w:ilvl w:val="2"/>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розглядають інші питання, віднесені до їх повноважень законодавством та цим Статутом.</w:t>
      </w:r>
    </w:p>
    <w:p w14:paraId="12EDABD0"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Рішення загальних зборів (конференції) трудового колективу Товариства оформлюються протоколом та є обов’язковими для розгляду директором Товариства.</w:t>
      </w:r>
    </w:p>
    <w:p w14:paraId="14797A27"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Студентське самоврядування забезпечує право і можливість здобувачів професійної освіти вирішувати питання навчання та побуту, у межах повноважень, визначених Законом України </w:t>
      </w:r>
      <w:r w:rsidR="00F910C3"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професійну освіту</w:t>
      </w:r>
      <w:r w:rsidR="00F910C3"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та цим Статутом, з метою реалізації та захисту своїх прав і законних інтересів. </w:t>
      </w:r>
    </w:p>
    <w:p w14:paraId="72A36C1F"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Студентське самоврядування здійснюється здобувачами професійної освіти  безпосередньо та через органи студентського самоврядування. Органи студентського самоврядування на всіх рівнях формуються на виборних засадах та  обираються шляхом таємного голосування здобувачів професійної освіти. </w:t>
      </w:r>
    </w:p>
    <w:p w14:paraId="15653B9E"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Вищим органом студентського самоврядування є загальні збори здобувачів професійної освіти або конференція представників навчальних груп, який обирає керівника та членів виконавчого органу студентського самоврядування.</w:t>
      </w:r>
    </w:p>
    <w:p w14:paraId="1BE01051"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Організаційна структура, повноваження та їх термін, порядок формування, права та діяльність органів студентського самоврядування визначаються Положенням про студентське самоврядування Товариства (закладу професійної освіти), яке затверджується загальними зборами здобувачів професійної освіти або конференцією представників навчальних груп. </w:t>
      </w:r>
    </w:p>
    <w:p w14:paraId="68A673F5"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Органи студентського самоврядування діють на принципах незалежності, добровільності, колегіальності, відкритості, взаємної поваги та партнерства, виборності та звітності, рівності прав здобувачів професійної освіти.</w:t>
      </w:r>
    </w:p>
    <w:p w14:paraId="2416B386"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За погодженням з органом студентського самоврядування Товариства приймаються рішення, визначені Законом України </w:t>
      </w:r>
      <w:r w:rsidR="00F910C3"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Про професійну освіту</w:t>
      </w:r>
      <w:r w:rsidR="00F910C3"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w:t>
      </w:r>
    </w:p>
    <w:p w14:paraId="7C1A5B5E" w14:textId="77777777" w:rsidR="00F910C3" w:rsidRPr="00746A77" w:rsidRDefault="00F910C3"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0FB7DA99" w14:textId="77777777" w:rsidR="00F910C3" w:rsidRPr="00746A77" w:rsidRDefault="00694FF8" w:rsidP="00B26031">
      <w:pPr>
        <w:pStyle w:val="a9"/>
        <w:numPr>
          <w:ilvl w:val="0"/>
          <w:numId w:val="5"/>
        </w:numPr>
        <w:shd w:val="clear" w:color="auto" w:fill="FFFFFF"/>
        <w:tabs>
          <w:tab w:val="left" w:pos="993"/>
          <w:tab w:val="left" w:pos="1276"/>
          <w:tab w:val="left" w:pos="9356"/>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ОРГАНІЗАЦІЙНА СТРУКТУРА ТОВАРИСТВА</w:t>
      </w:r>
    </w:p>
    <w:p w14:paraId="7BB3E6CA" w14:textId="77777777" w:rsidR="00F910C3" w:rsidRPr="00746A77" w:rsidRDefault="00F910C3"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62D4FEA1"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lastRenderedPageBreak/>
        <w:t>Структура Товариства, порядок внутрішньої організації та сфери діяльності структурних підрозділів Товариства затверджуються директором Товариства.</w:t>
      </w:r>
    </w:p>
    <w:p w14:paraId="7A9BB96F"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Функціональні обов’язки та посадові інструкції працівників Товариства затверджуються директором Товариства.</w:t>
      </w:r>
    </w:p>
    <w:p w14:paraId="0083480B"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Штатну чисельність Товариства директор Товариства визначає на власний розсуд на підставі фінансового плану Товариства, затвердженого в установленому законодавством та цим Статутом у порядку, з урахуванням необхідності створення відповідних умов для забезпечення освітнього процесу та надання освітніх послуг.</w:t>
      </w:r>
    </w:p>
    <w:p w14:paraId="190C500F" w14:textId="77777777" w:rsidR="00F910C3" w:rsidRPr="00746A77" w:rsidRDefault="00F910C3"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2E306F16" w14:textId="77777777" w:rsidR="00F910C3" w:rsidRPr="00746A77" w:rsidRDefault="00694FF8" w:rsidP="00B26031">
      <w:pPr>
        <w:pStyle w:val="a9"/>
        <w:numPr>
          <w:ilvl w:val="0"/>
          <w:numId w:val="5"/>
        </w:numPr>
        <w:shd w:val="clear" w:color="auto" w:fill="FFFFFF"/>
        <w:tabs>
          <w:tab w:val="left" w:pos="993"/>
          <w:tab w:val="left" w:pos="1276"/>
          <w:tab w:val="left" w:pos="9356"/>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ПОВНОВАЖЕННЯ ТРУДОВОГО КОЛЕКТИВУ ТОВАРИСТВА</w:t>
      </w:r>
    </w:p>
    <w:p w14:paraId="2A4EEE66" w14:textId="77777777" w:rsidR="00F910C3" w:rsidRPr="00746A77" w:rsidRDefault="00F910C3"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5ED2A081"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Трудовий колектив Товариства складається з усіх працівників, які своєю працею беруть участь у його діяльності, на основі трудового договору (контракту).</w:t>
      </w:r>
    </w:p>
    <w:p w14:paraId="3A229D7B"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До складу органів, через які трудовий колектив реалізує своє право на представництво в управлінні Товариством, не може обиратися директор Товариства. Повноваження цих органів визначаються законодавством.</w:t>
      </w:r>
    </w:p>
    <w:p w14:paraId="23573943"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Виробничі, трудові та соціальні відносини трудового колективу з Товариством регулюються колективним договором.</w:t>
      </w:r>
    </w:p>
    <w:p w14:paraId="7533D30F"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Право укладання колективного договору надається директору Товариства, а від імені трудового колективу — уповноваженій особі.</w:t>
      </w:r>
    </w:p>
    <w:p w14:paraId="032F7B0A"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Питання щодо поліпшення умов праці, життя і здоров’я, а також інші питання соціального розвитку працівників Товариства вирішуються трудовим колективом відповідно до законодавства, цього Статуту та колективного договору.</w:t>
      </w:r>
    </w:p>
    <w:p w14:paraId="623D8679"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Джерелом коштів на оплату праці працівників Товариства є кошти, отримані в результаті його діяльності.</w:t>
      </w:r>
    </w:p>
    <w:p w14:paraId="0EFFA93D" w14:textId="77777777" w:rsidR="00F910C3"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Форми і системи оплати праці, норми праці, розцінки, тарифні ставки, схеми посадових окладів, умови запровадження та розміри надбавок, доплат, премій, винагород та інших заохочувальних, компенсаційних і гарантійних виплат встановлюються Товариством, з дотриманням норм і гарантій, передбачених законодавством, в межах колективного договору.</w:t>
      </w:r>
    </w:p>
    <w:p w14:paraId="02909454"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Мінімальна заробітна плата працівників Товариства не може бути нижчою від встановленого законодавством мінімального розміру заробітної плати.</w:t>
      </w:r>
    </w:p>
    <w:p w14:paraId="3EFBCA3C"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Умови оплати праці та матеріального забезпечення директора Товариства визначаються контрактом.</w:t>
      </w:r>
    </w:p>
    <w:p w14:paraId="4CDD6AC6"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Оплата праці працівників Товариства здійснюється у першочерговому порядку. Усі інші платежі здійснюються після виконання зобов’язань щодо оплати праці.</w:t>
      </w:r>
    </w:p>
    <w:p w14:paraId="6DA6B271"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Працівники Товариства провадять свою діяльність відповідно до цього Статуту, колективного договору та посадових інструкцій згідно з законодавством.</w:t>
      </w:r>
    </w:p>
    <w:p w14:paraId="41D8F287"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lastRenderedPageBreak/>
        <w:t xml:space="preserve">На педагогічних працівників Товариства поширюються всі права, обов’язки, соціальні гарантії, пільги, умови оплати праці та інші переваги відповідно до законодавства. </w:t>
      </w:r>
    </w:p>
    <w:p w14:paraId="4B16D6AE" w14:textId="77777777" w:rsidR="00993E50" w:rsidRPr="00746A77" w:rsidRDefault="00993E50"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65DBDBEC" w14:textId="2D690318" w:rsidR="00993E50" w:rsidRPr="00746A77" w:rsidRDefault="00694FF8" w:rsidP="00B26031">
      <w:pPr>
        <w:pStyle w:val="a9"/>
        <w:numPr>
          <w:ilvl w:val="0"/>
          <w:numId w:val="5"/>
        </w:numPr>
        <w:shd w:val="clear" w:color="auto" w:fill="FFFFFF"/>
        <w:tabs>
          <w:tab w:val="left" w:pos="993"/>
          <w:tab w:val="left" w:pos="1276"/>
          <w:tab w:val="left" w:pos="9356"/>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ОБЛІК, ЗВІ</w:t>
      </w:r>
      <w:r w:rsidR="005B5804" w:rsidRPr="00746A77">
        <w:rPr>
          <w:rFonts w:ascii="Times New Roman" w:eastAsia="Times New Roman" w:hAnsi="Times New Roman" w:cs="Times New Roman"/>
          <w:b/>
          <w:bCs/>
          <w:sz w:val="28"/>
          <w:szCs w:val="28"/>
          <w:lang w:val="uk-UA"/>
        </w:rPr>
        <w:t xml:space="preserve">ТНІСТЬ І КОНТРОЛЬ ЗА ДІЯЛЬНІСТЮ </w:t>
      </w:r>
      <w:r w:rsidRPr="00746A77">
        <w:rPr>
          <w:rFonts w:ascii="Times New Roman" w:eastAsia="Times New Roman" w:hAnsi="Times New Roman" w:cs="Times New Roman"/>
          <w:b/>
          <w:bCs/>
          <w:sz w:val="28"/>
          <w:szCs w:val="28"/>
          <w:lang w:val="uk-UA"/>
        </w:rPr>
        <w:t>ТОВАРИСТВА</w:t>
      </w:r>
    </w:p>
    <w:p w14:paraId="53F65D60" w14:textId="77777777" w:rsidR="00993E50" w:rsidRPr="00746A77" w:rsidRDefault="00993E50" w:rsidP="00B26031">
      <w:pPr>
        <w:pStyle w:val="a9"/>
        <w:shd w:val="clear" w:color="auto" w:fill="FFFFFF"/>
        <w:tabs>
          <w:tab w:val="left" w:pos="993"/>
          <w:tab w:val="left" w:pos="1276"/>
          <w:tab w:val="left" w:pos="9356"/>
        </w:tabs>
        <w:spacing w:after="0" w:line="240" w:lineRule="auto"/>
        <w:ind w:left="0" w:right="-1" w:firstLine="567"/>
        <w:jc w:val="center"/>
        <w:rPr>
          <w:rFonts w:ascii="Times New Roman" w:eastAsia="Times New Roman" w:hAnsi="Times New Roman" w:cs="Times New Roman"/>
          <w:sz w:val="28"/>
          <w:szCs w:val="28"/>
          <w:lang w:val="uk-UA"/>
        </w:rPr>
      </w:pPr>
    </w:p>
    <w:p w14:paraId="1065E30E"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самостійно здійснює оперативний та бухгалтерський облік результатів своєї діяльності, веде обробку та облік персональних даних працівників, а також веде статистичну, фінансову та кадрову звітність. Порядок ведення бухгалтерського обліку та обліку персональних даних, статистичної, фінансової та кадрової звітності визначається законодавством.</w:t>
      </w:r>
    </w:p>
    <w:p w14:paraId="3552A7C6"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Товариство несе відповідальність за своєчасне i достовірне подання передбачених форм звітності відповідним органам.</w:t>
      </w:r>
    </w:p>
    <w:p w14:paraId="2ABF8E52"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Контроль за фінансово-господарською діяльністю Товариства здійснюється в порядку, визначеному законодавством.</w:t>
      </w:r>
    </w:p>
    <w:p w14:paraId="4F82AFA0"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Контроль якості надання освітніх послуг у Товаристві здійснюється відповідно до законодавства.</w:t>
      </w:r>
    </w:p>
    <w:p w14:paraId="695C7BC5" w14:textId="77777777" w:rsidR="00993E50" w:rsidRPr="00746A77" w:rsidRDefault="00993E50"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46A280B8" w14:textId="612E26B3" w:rsidR="00993E50" w:rsidRPr="00746A77" w:rsidRDefault="00694FF8" w:rsidP="00B26031">
      <w:pPr>
        <w:pStyle w:val="a9"/>
        <w:numPr>
          <w:ilvl w:val="0"/>
          <w:numId w:val="5"/>
        </w:numPr>
        <w:shd w:val="clear" w:color="auto" w:fill="FFFFFF"/>
        <w:tabs>
          <w:tab w:val="left" w:pos="993"/>
          <w:tab w:val="left" w:pos="1276"/>
          <w:tab w:val="left" w:pos="9356"/>
        </w:tabs>
        <w:spacing w:after="0" w:line="240" w:lineRule="auto"/>
        <w:ind w:right="-1"/>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b/>
          <w:bCs/>
          <w:sz w:val="28"/>
          <w:szCs w:val="28"/>
          <w:lang w:val="uk-UA"/>
        </w:rPr>
        <w:t>РЕОРГАНІЗАЦІЯ ТА ЛІКВІДАЦІЯ ТОВАРИСТВА</w:t>
      </w:r>
    </w:p>
    <w:p w14:paraId="683F585F" w14:textId="77777777" w:rsidR="00993E50" w:rsidRPr="00746A77" w:rsidRDefault="00993E50"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sz w:val="28"/>
          <w:szCs w:val="28"/>
          <w:lang w:val="uk-UA"/>
        </w:rPr>
      </w:pPr>
    </w:p>
    <w:p w14:paraId="46271EF4"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Припинення Товариства здійснюється шляхом його реорганізації (злиття, приєднання, поділу, перетворення) або ліквідації — за рішенням Засновника (учасника), а у випадках, передбачених законодавством, </w:t>
      </w:r>
      <w:r w:rsidR="00993E50" w:rsidRPr="00746A77">
        <w:rPr>
          <w:rFonts w:ascii="Times New Roman" w:eastAsia="Times New Roman" w:hAnsi="Times New Roman" w:cs="Times New Roman"/>
          <w:sz w:val="28"/>
          <w:szCs w:val="28"/>
          <w:lang w:val="uk-UA"/>
        </w:rPr>
        <w:t>–</w:t>
      </w:r>
      <w:r w:rsidRPr="00746A77">
        <w:rPr>
          <w:rFonts w:ascii="Times New Roman" w:eastAsia="Times New Roman" w:hAnsi="Times New Roman" w:cs="Times New Roman"/>
          <w:sz w:val="28"/>
          <w:szCs w:val="28"/>
          <w:lang w:val="uk-UA"/>
        </w:rPr>
        <w:t xml:space="preserve"> за рішенням суду або відповідних органів державної влади з урахуванням особливостей, передбачених законодавством для закладів освіти.</w:t>
      </w:r>
    </w:p>
    <w:p w14:paraId="6DDBB4BF"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У разі реорганізації Товариства вся сукупність його прав та обов’язків переходить до його правонаступників.</w:t>
      </w:r>
    </w:p>
    <w:p w14:paraId="6539DC35"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У разі реорганізації чи ліквідації Товариства Засновник (учасник) зобов’язаний забезпечити здобувачам професійної освіти, слухачам можливість завершити здобуття освіти на відповідному рівні. </w:t>
      </w:r>
    </w:p>
    <w:p w14:paraId="61203E33"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Ліквідація Товариства здійснюється ліквідаційною комісією, яка утворюється Засновником (учасником) або за рішенням суду.</w:t>
      </w:r>
    </w:p>
    <w:p w14:paraId="061DB290"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Порядок і строки проведення ліквідації, а також строк для пред’явлення вимог кредиторами, що не може бути меншим ніж два </w:t>
      </w:r>
      <w:r w:rsidRPr="00746A77">
        <w:rPr>
          <w:rFonts w:ascii="Times New Roman" w:eastAsia="Times New Roman" w:hAnsi="Times New Roman" w:cs="Times New Roman"/>
          <w:sz w:val="28"/>
          <w:szCs w:val="28"/>
          <w:highlight w:val="white"/>
          <w:lang w:val="uk-UA"/>
        </w:rPr>
        <w:t>і більше шести місяців</w:t>
      </w:r>
      <w:r w:rsidRPr="00746A77">
        <w:rPr>
          <w:rFonts w:ascii="Times New Roman" w:eastAsia="Times New Roman" w:hAnsi="Times New Roman" w:cs="Times New Roman"/>
          <w:highlight w:val="white"/>
          <w:lang w:val="uk-UA"/>
        </w:rPr>
        <w:t xml:space="preserve"> </w:t>
      </w:r>
      <w:r w:rsidRPr="00746A77">
        <w:rPr>
          <w:rFonts w:ascii="Times New Roman" w:eastAsia="Times New Roman" w:hAnsi="Times New Roman" w:cs="Times New Roman"/>
          <w:sz w:val="28"/>
          <w:szCs w:val="28"/>
          <w:lang w:val="uk-UA"/>
        </w:rPr>
        <w:t>з дня оприлюднення повідомлення про рішення про ліквідацію, та визначаються органом, який прийняв рішення про ліквідацію.</w:t>
      </w:r>
    </w:p>
    <w:p w14:paraId="62103F0F"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Ліквідаційна комісія розміщує у друкованих засобах масової інформації повідомлення про припинення юридичної особи та про порядок і строк </w:t>
      </w:r>
      <w:proofErr w:type="spellStart"/>
      <w:r w:rsidRPr="00746A77">
        <w:rPr>
          <w:rFonts w:ascii="Times New Roman" w:eastAsia="Times New Roman" w:hAnsi="Times New Roman" w:cs="Times New Roman"/>
          <w:sz w:val="28"/>
          <w:szCs w:val="28"/>
          <w:lang w:val="uk-UA"/>
        </w:rPr>
        <w:t>заявлення</w:t>
      </w:r>
      <w:proofErr w:type="spellEnd"/>
      <w:r w:rsidRPr="00746A77">
        <w:rPr>
          <w:rFonts w:ascii="Times New Roman" w:eastAsia="Times New Roman" w:hAnsi="Times New Roman" w:cs="Times New Roman"/>
          <w:sz w:val="28"/>
          <w:szCs w:val="28"/>
          <w:lang w:val="uk-UA"/>
        </w:rPr>
        <w:t xml:space="preserve"> кредиторами вимог до неї. Одночасно ліквідаційна комісія вживає усіх необхідних заходів зі стягнення дебіторської заборгованості Товариства.</w:t>
      </w:r>
    </w:p>
    <w:p w14:paraId="4B7D97A1"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З моменту призначення ліквідаційної комісії до неї переходять повноваження з управління Товариством. Ліквідаційна комісія складає ліквідаційний баланс та подає його органу, який призначає ліквідаційну комісію. </w:t>
      </w:r>
      <w:r w:rsidRPr="00746A77">
        <w:rPr>
          <w:rFonts w:ascii="Times New Roman" w:eastAsia="Times New Roman" w:hAnsi="Times New Roman" w:cs="Times New Roman"/>
          <w:sz w:val="28"/>
          <w:szCs w:val="28"/>
          <w:lang w:val="uk-UA"/>
        </w:rPr>
        <w:lastRenderedPageBreak/>
        <w:t>Достовірність та повнота ліквідаційного балансу повинні бути перевірені в установленому законодавством порядку.</w:t>
      </w:r>
    </w:p>
    <w:p w14:paraId="0000015D" w14:textId="05D25945" w:rsidR="001C5E08" w:rsidRPr="00746A77" w:rsidRDefault="00694FF8"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Ліквідаційна комісія виступає в суді від імені Товариства, що ліквідується.</w:t>
      </w:r>
    </w:p>
    <w:p w14:paraId="5FD50040" w14:textId="77777777" w:rsidR="00993E50" w:rsidRPr="00746A77" w:rsidRDefault="00993E50"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Черговість та порядок задоволення вимог кредиторів визначаються відповідно до законодавства.</w:t>
      </w:r>
    </w:p>
    <w:p w14:paraId="17D14D4C" w14:textId="77777777"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Працівникам Товариства, які звільняються у зв’язку з його реорганізацією чи ліквідацією, гарантується дотримання їхніх прав та інтересів відповідно до законодавства про працю.</w:t>
      </w:r>
    </w:p>
    <w:p w14:paraId="0E953FA6" w14:textId="0FC12213" w:rsidR="00993E50"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 xml:space="preserve">У разі припинення Товариства (ліквідації, злиття, поділу, приєднання або перетворення) усі активи Товариства передаються одній або кільком неприбутковим організаціям відповідного виду або зараховуються до доходу </w:t>
      </w:r>
      <w:r w:rsidR="00886818" w:rsidRPr="00746A77">
        <w:rPr>
          <w:rFonts w:ascii="Times New Roman" w:eastAsia="Times New Roman" w:hAnsi="Times New Roman" w:cs="Times New Roman"/>
          <w:sz w:val="28"/>
          <w:szCs w:val="28"/>
          <w:lang w:val="uk-UA"/>
        </w:rPr>
        <w:t>місцевого</w:t>
      </w:r>
      <w:r w:rsidRPr="00746A77">
        <w:rPr>
          <w:rFonts w:ascii="Times New Roman" w:eastAsia="Times New Roman" w:hAnsi="Times New Roman" w:cs="Times New Roman"/>
          <w:sz w:val="28"/>
          <w:szCs w:val="28"/>
          <w:lang w:val="uk-UA"/>
        </w:rPr>
        <w:t xml:space="preserve"> бюджету.</w:t>
      </w:r>
    </w:p>
    <w:p w14:paraId="68DE0347" w14:textId="77777777" w:rsidR="00F44DF9"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Товариство є таким, що припинило свою діяльність, із дати внесення до Єдиного державного реєстру юридичних осіб, фізичних осіб – підприємців та громадських формувань запису про державну реєстрацію припинення юридичної особи.</w:t>
      </w:r>
      <w:r w:rsidRPr="00746A77">
        <w:rPr>
          <w:rFonts w:ascii="Times New Roman" w:eastAsia="Times New Roman" w:hAnsi="Times New Roman" w:cs="Times New Roman"/>
          <w:b/>
          <w:bCs/>
          <w:sz w:val="28"/>
          <w:szCs w:val="28"/>
          <w:lang w:val="uk-UA"/>
        </w:rPr>
        <w:t xml:space="preserve"> </w:t>
      </w:r>
    </w:p>
    <w:p w14:paraId="6ECDADF7" w14:textId="77777777" w:rsidR="00F44DF9" w:rsidRPr="00746A77" w:rsidRDefault="00F44DF9"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b/>
          <w:bCs/>
          <w:sz w:val="28"/>
          <w:szCs w:val="28"/>
          <w:lang w:val="uk-UA"/>
        </w:rPr>
      </w:pPr>
    </w:p>
    <w:p w14:paraId="0AE0F4A6" w14:textId="73162E30" w:rsidR="00F44DF9" w:rsidRPr="00746A77" w:rsidRDefault="00694FF8" w:rsidP="00B26031">
      <w:pPr>
        <w:pStyle w:val="a9"/>
        <w:numPr>
          <w:ilvl w:val="0"/>
          <w:numId w:val="5"/>
        </w:numPr>
        <w:shd w:val="clear" w:color="auto" w:fill="FFFFFF"/>
        <w:tabs>
          <w:tab w:val="left" w:pos="993"/>
          <w:tab w:val="left" w:pos="1276"/>
          <w:tab w:val="left" w:pos="9356"/>
        </w:tabs>
        <w:spacing w:after="0" w:line="240" w:lineRule="auto"/>
        <w:ind w:right="-1"/>
        <w:jc w:val="center"/>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b/>
          <w:bCs/>
          <w:sz w:val="28"/>
          <w:szCs w:val="28"/>
          <w:lang w:val="uk-UA"/>
        </w:rPr>
        <w:t>РЕЗЕРВНИЙ ФОНД</w:t>
      </w:r>
    </w:p>
    <w:p w14:paraId="7C780F0C" w14:textId="77777777" w:rsidR="00F44DF9" w:rsidRPr="00746A77" w:rsidRDefault="00F44DF9"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b/>
          <w:bCs/>
          <w:sz w:val="28"/>
          <w:szCs w:val="28"/>
          <w:lang w:val="uk-UA"/>
        </w:rPr>
      </w:pPr>
    </w:p>
    <w:p w14:paraId="477BCBEA" w14:textId="77777777" w:rsidR="00F44DF9"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Товариство за рахунок позитивної різниці між доходами та видатками має право створювати Резервний фонд.</w:t>
      </w:r>
    </w:p>
    <w:p w14:paraId="7CC86BC6" w14:textId="77777777" w:rsidR="00F44DF9"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Резервний фонд Товариства може бути використаний у випадку різкого погіршення фінансового становища, наявності дефіциту обігових коштів, відсутності коштів на виплату заробітної плати та інших обов’язкових платежів, в результаті тимчасової зміни ринкової кон'юнктури, форс-мажору, стихійного лиха, тощо.</w:t>
      </w:r>
    </w:p>
    <w:p w14:paraId="10C0960B" w14:textId="77777777" w:rsidR="00F44DF9"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Розмір резервного фонду може дорівнювати розміру середніх витрат Товариства за квартал.</w:t>
      </w:r>
    </w:p>
    <w:p w14:paraId="79E52CE0" w14:textId="77777777" w:rsidR="00F44DF9"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 xml:space="preserve">Рішення про формування та використання коштів Резервного фонду приймає директор Товариства. </w:t>
      </w:r>
    </w:p>
    <w:p w14:paraId="20668846" w14:textId="77777777" w:rsidR="00F44DF9" w:rsidRPr="00746A77" w:rsidRDefault="00F44DF9"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b/>
          <w:bCs/>
          <w:sz w:val="28"/>
          <w:szCs w:val="28"/>
          <w:lang w:val="uk-UA"/>
        </w:rPr>
      </w:pPr>
    </w:p>
    <w:p w14:paraId="5C126EB9" w14:textId="77777777" w:rsidR="00F44DF9" w:rsidRPr="00746A77" w:rsidRDefault="00694FF8" w:rsidP="00B26031">
      <w:pPr>
        <w:pStyle w:val="a9"/>
        <w:numPr>
          <w:ilvl w:val="0"/>
          <w:numId w:val="5"/>
        </w:numPr>
        <w:shd w:val="clear" w:color="auto" w:fill="FFFFFF"/>
        <w:tabs>
          <w:tab w:val="left" w:pos="993"/>
          <w:tab w:val="left" w:pos="1276"/>
          <w:tab w:val="left" w:pos="9356"/>
        </w:tabs>
        <w:spacing w:after="0" w:line="240" w:lineRule="auto"/>
        <w:ind w:right="-1"/>
        <w:jc w:val="center"/>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b/>
          <w:bCs/>
          <w:sz w:val="28"/>
          <w:szCs w:val="28"/>
          <w:lang w:val="uk-UA"/>
        </w:rPr>
        <w:t>ПОРЯДОК ВНЕСЕННЯ ЗМІН ДО СТАТУТУ</w:t>
      </w:r>
    </w:p>
    <w:p w14:paraId="782F4D4D" w14:textId="77777777" w:rsidR="00F44DF9" w:rsidRPr="00746A77" w:rsidRDefault="00F44DF9" w:rsidP="00B26031">
      <w:pPr>
        <w:pStyle w:val="a9"/>
        <w:shd w:val="clear" w:color="auto" w:fill="FFFFFF"/>
        <w:tabs>
          <w:tab w:val="left" w:pos="993"/>
          <w:tab w:val="left" w:pos="1276"/>
          <w:tab w:val="left" w:pos="9356"/>
        </w:tabs>
        <w:spacing w:after="0" w:line="240" w:lineRule="auto"/>
        <w:ind w:left="0" w:right="-1" w:firstLine="567"/>
        <w:jc w:val="both"/>
        <w:rPr>
          <w:rFonts w:ascii="Times New Roman" w:eastAsia="Times New Roman" w:hAnsi="Times New Roman" w:cs="Times New Roman"/>
          <w:b/>
          <w:bCs/>
          <w:sz w:val="28"/>
          <w:szCs w:val="28"/>
          <w:lang w:val="uk-UA"/>
        </w:rPr>
      </w:pPr>
    </w:p>
    <w:p w14:paraId="3C6C6252" w14:textId="74FFA27C" w:rsidR="00172EA9" w:rsidRPr="00746A77" w:rsidRDefault="00172EA9" w:rsidP="00B26031">
      <w:pPr>
        <w:pStyle w:val="a9"/>
        <w:numPr>
          <w:ilvl w:val="1"/>
          <w:numId w:val="5"/>
        </w:numPr>
        <w:tabs>
          <w:tab w:val="left" w:pos="993"/>
        </w:tabs>
        <w:spacing w:line="240" w:lineRule="auto"/>
        <w:ind w:right="-1"/>
        <w:jc w:val="both"/>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Зміни до цього Статуту вносяться за рішенням (розпорядженням) Засновника, шляхом викладення Статуту у новій редакції.</w:t>
      </w:r>
    </w:p>
    <w:p w14:paraId="0000016B" w14:textId="429E2107" w:rsidR="001C5E08" w:rsidRPr="00746A77" w:rsidRDefault="00694FF8" w:rsidP="00B26031">
      <w:pPr>
        <w:pStyle w:val="a9"/>
        <w:numPr>
          <w:ilvl w:val="1"/>
          <w:numId w:val="5"/>
        </w:numPr>
        <w:shd w:val="clear" w:color="auto" w:fill="FFFFFF"/>
        <w:tabs>
          <w:tab w:val="left" w:pos="993"/>
          <w:tab w:val="left" w:pos="1276"/>
          <w:tab w:val="left" w:pos="9356"/>
        </w:tabs>
        <w:spacing w:after="0" w:line="240" w:lineRule="auto"/>
        <w:ind w:right="-1"/>
        <w:jc w:val="both"/>
        <w:rPr>
          <w:rFonts w:ascii="Times New Roman" w:eastAsia="Times New Roman" w:hAnsi="Times New Roman" w:cs="Times New Roman"/>
          <w:b/>
          <w:bCs/>
          <w:sz w:val="28"/>
          <w:szCs w:val="28"/>
          <w:lang w:val="uk-UA"/>
        </w:rPr>
      </w:pPr>
      <w:r w:rsidRPr="00746A77">
        <w:rPr>
          <w:rFonts w:ascii="Times New Roman" w:eastAsia="Times New Roman" w:hAnsi="Times New Roman" w:cs="Times New Roman"/>
          <w:sz w:val="28"/>
          <w:szCs w:val="28"/>
          <w:lang w:val="uk-UA"/>
        </w:rPr>
        <w:t>Зміни до цього Статуту підлягають обов’язковій державній реєстрації у порядку, встановленому законодавством.</w:t>
      </w:r>
    </w:p>
    <w:p w14:paraId="7B2E82D0" w14:textId="77777777" w:rsidR="008418AC" w:rsidRPr="00746A77" w:rsidRDefault="008418AC" w:rsidP="00746A77">
      <w:pPr>
        <w:shd w:val="clear" w:color="auto" w:fill="FFFFFF"/>
        <w:tabs>
          <w:tab w:val="left" w:pos="993"/>
        </w:tabs>
        <w:spacing w:after="0" w:line="240" w:lineRule="auto"/>
        <w:ind w:right="-460" w:firstLine="720"/>
        <w:jc w:val="both"/>
        <w:rPr>
          <w:rFonts w:ascii="Times New Roman" w:eastAsia="Times New Roman" w:hAnsi="Times New Roman" w:cs="Times New Roman"/>
          <w:sz w:val="28"/>
          <w:szCs w:val="28"/>
          <w:lang w:val="uk-UA"/>
        </w:rPr>
      </w:pPr>
    </w:p>
    <w:p w14:paraId="2DD16ED2" w14:textId="77777777" w:rsidR="00F44DF9" w:rsidRPr="00746A77" w:rsidRDefault="00F44DF9" w:rsidP="00746A77">
      <w:pPr>
        <w:shd w:val="clear" w:color="auto" w:fill="FFFFFF"/>
        <w:tabs>
          <w:tab w:val="left" w:pos="993"/>
        </w:tabs>
        <w:spacing w:after="0" w:line="240" w:lineRule="auto"/>
        <w:ind w:right="-460" w:firstLine="720"/>
        <w:jc w:val="both"/>
        <w:rPr>
          <w:rFonts w:ascii="Times New Roman" w:eastAsia="Times New Roman" w:hAnsi="Times New Roman" w:cs="Times New Roman"/>
          <w:sz w:val="28"/>
          <w:szCs w:val="28"/>
          <w:lang w:val="uk-UA"/>
        </w:rPr>
      </w:pPr>
    </w:p>
    <w:p w14:paraId="2E134C83" w14:textId="77777777" w:rsidR="00172EA9" w:rsidRPr="00746A77" w:rsidRDefault="00172EA9" w:rsidP="00746A77">
      <w:pPr>
        <w:shd w:val="clear" w:color="auto" w:fill="FFFFFF"/>
        <w:tabs>
          <w:tab w:val="left" w:pos="993"/>
        </w:tabs>
        <w:spacing w:after="0" w:line="240" w:lineRule="auto"/>
        <w:ind w:right="-460" w:firstLine="720"/>
        <w:jc w:val="both"/>
        <w:rPr>
          <w:rFonts w:ascii="Times New Roman" w:eastAsia="Times New Roman" w:hAnsi="Times New Roman" w:cs="Times New Roman"/>
          <w:sz w:val="28"/>
          <w:szCs w:val="28"/>
          <w:lang w:val="uk-UA"/>
        </w:rPr>
      </w:pPr>
    </w:p>
    <w:p w14:paraId="0976D4A1" w14:textId="040B20A0" w:rsidR="00172EA9" w:rsidRPr="00746A77" w:rsidRDefault="00172EA9" w:rsidP="00746A77">
      <w:pPr>
        <w:shd w:val="clear" w:color="auto" w:fill="FFFFFF"/>
        <w:tabs>
          <w:tab w:val="left" w:pos="993"/>
        </w:tabs>
        <w:spacing w:after="0" w:line="240" w:lineRule="auto"/>
        <w:ind w:right="-460" w:firstLine="720"/>
        <w:jc w:val="center"/>
        <w:rPr>
          <w:rFonts w:ascii="Times New Roman" w:eastAsia="Times New Roman" w:hAnsi="Times New Roman" w:cs="Times New Roman"/>
          <w:sz w:val="28"/>
          <w:szCs w:val="28"/>
          <w:lang w:val="uk-UA"/>
        </w:rPr>
      </w:pPr>
      <w:r w:rsidRPr="00746A77">
        <w:rPr>
          <w:rFonts w:ascii="Times New Roman" w:eastAsia="Times New Roman" w:hAnsi="Times New Roman" w:cs="Times New Roman"/>
          <w:sz w:val="28"/>
          <w:szCs w:val="28"/>
          <w:lang w:val="uk-UA"/>
        </w:rPr>
        <w:t>___________________________________________________</w:t>
      </w:r>
    </w:p>
    <w:sectPr w:rsidR="00172EA9" w:rsidRPr="00746A77" w:rsidSect="00B26031">
      <w:type w:val="continuous"/>
      <w:pgSz w:w="11906" w:h="16838"/>
      <w:pgMar w:top="851" w:right="567" w:bottom="567" w:left="1701"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CB1DD" w14:textId="77777777" w:rsidR="0096335E" w:rsidRDefault="0096335E">
      <w:pPr>
        <w:spacing w:after="0" w:line="240" w:lineRule="auto"/>
      </w:pPr>
      <w:r>
        <w:separator/>
      </w:r>
    </w:p>
  </w:endnote>
  <w:endnote w:type="continuationSeparator" w:id="0">
    <w:p w14:paraId="44B5CE6D" w14:textId="77777777" w:rsidR="0096335E" w:rsidRDefault="00963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swiss"/>
    <w:pitch w:val="variable"/>
    <w:sig w:usb0="00000003" w:usb1="0200E0A0" w:usb2="00000000" w:usb3="00000000" w:csb0="00000001" w:csb1="00000000"/>
    <w:embedRegular r:id="rId1" w:fontKey="{95CAA161-EA5C-48C2-8238-3FC47E020D52}"/>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9A286F9B-B517-482A-B808-E56867CF612F}"/>
    <w:embedItalic r:id="rId3" w:fontKey="{A4A6870B-3C2A-47A1-96BE-623D6E55D603}"/>
  </w:font>
  <w:font w:name="Play">
    <w:charset w:val="00"/>
    <w:family w:val="auto"/>
    <w:pitch w:val="default"/>
    <w:embedRegular r:id="rId4" w:fontKey="{0E79D730-66F8-488C-A268-8000822021B2}"/>
  </w:font>
  <w:font w:name="Tahoma">
    <w:panose1 w:val="020B0604030504040204"/>
    <w:charset w:val="CC"/>
    <w:family w:val="swiss"/>
    <w:pitch w:val="variable"/>
    <w:sig w:usb0="E1002EFF" w:usb1="C000605B" w:usb2="00000029" w:usb3="00000000" w:csb0="000101FF" w:csb1="00000000"/>
    <w:embedRegular r:id="rId5" w:fontKey="{F95E5CA2-CCAD-440C-B777-4C92E0D7262A}"/>
  </w:font>
  <w:font w:name="Calibri">
    <w:panose1 w:val="020F0502020204030204"/>
    <w:charset w:val="CC"/>
    <w:family w:val="swiss"/>
    <w:pitch w:val="variable"/>
    <w:sig w:usb0="E4002EFF" w:usb1="C200247B" w:usb2="00000009" w:usb3="00000000" w:csb0="000001FF" w:csb1="00000000"/>
    <w:embedRegular r:id="rId6" w:fontKey="{F06FFF06-8619-478D-8F5E-DE122E234429}"/>
  </w:font>
  <w:font w:name="Cambria">
    <w:panose1 w:val="02040503050406030204"/>
    <w:charset w:val="CC"/>
    <w:family w:val="roman"/>
    <w:pitch w:val="variable"/>
    <w:sig w:usb0="E00006FF" w:usb1="420024FF" w:usb2="02000000" w:usb3="00000000" w:csb0="0000019F" w:csb1="00000000"/>
    <w:embedRegular r:id="rId7" w:fontKey="{DD32150C-39E6-41FC-8F8B-D8F6E869353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67637" w14:textId="77777777" w:rsidR="0096335E" w:rsidRDefault="0096335E">
      <w:pPr>
        <w:spacing w:after="0" w:line="240" w:lineRule="auto"/>
      </w:pPr>
      <w:r>
        <w:separator/>
      </w:r>
    </w:p>
  </w:footnote>
  <w:footnote w:type="continuationSeparator" w:id="0">
    <w:p w14:paraId="36B7D0B5" w14:textId="77777777" w:rsidR="0096335E" w:rsidRDefault="00963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0911863"/>
      <w:docPartObj>
        <w:docPartGallery w:val="Page Numbers (Top of Page)"/>
        <w:docPartUnique/>
      </w:docPartObj>
    </w:sdtPr>
    <w:sdtEndPr>
      <w:rPr>
        <w:rFonts w:ascii="Times New Roman" w:hAnsi="Times New Roman" w:cs="Times New Roman"/>
      </w:rPr>
    </w:sdtEndPr>
    <w:sdtContent>
      <w:p w14:paraId="67F5DC21" w14:textId="24A3E537" w:rsidR="00B26031" w:rsidRPr="00B26031" w:rsidRDefault="00B26031">
        <w:pPr>
          <w:pStyle w:val="a5"/>
          <w:jc w:val="center"/>
          <w:rPr>
            <w:rFonts w:ascii="Times New Roman" w:hAnsi="Times New Roman" w:cs="Times New Roman"/>
          </w:rPr>
        </w:pPr>
        <w:r w:rsidRPr="00B26031">
          <w:rPr>
            <w:rFonts w:ascii="Times New Roman" w:hAnsi="Times New Roman" w:cs="Times New Roman"/>
          </w:rPr>
          <w:fldChar w:fldCharType="begin"/>
        </w:r>
        <w:r w:rsidRPr="00B26031">
          <w:rPr>
            <w:rFonts w:ascii="Times New Roman" w:hAnsi="Times New Roman" w:cs="Times New Roman"/>
          </w:rPr>
          <w:instrText>PAGE   \* MERGEFORMAT</w:instrText>
        </w:r>
        <w:r w:rsidRPr="00B26031">
          <w:rPr>
            <w:rFonts w:ascii="Times New Roman" w:hAnsi="Times New Roman" w:cs="Times New Roman"/>
          </w:rPr>
          <w:fldChar w:fldCharType="separate"/>
        </w:r>
        <w:r w:rsidRPr="00B26031">
          <w:rPr>
            <w:rFonts w:ascii="Times New Roman" w:hAnsi="Times New Roman" w:cs="Times New Roman"/>
            <w:lang w:val="uk-UA"/>
          </w:rPr>
          <w:t>2</w:t>
        </w:r>
        <w:r w:rsidRPr="00B26031">
          <w:rPr>
            <w:rFonts w:ascii="Times New Roman" w:hAnsi="Times New Roman" w:cs="Times New Roman"/>
          </w:rPr>
          <w:fldChar w:fldCharType="end"/>
        </w:r>
      </w:p>
    </w:sdtContent>
  </w:sdt>
  <w:p w14:paraId="00000170" w14:textId="77777777" w:rsidR="001C5E08" w:rsidRPr="00B26031" w:rsidRDefault="001C5E08" w:rsidP="00B26031">
    <w:pPr>
      <w:pBdr>
        <w:top w:val="nil"/>
        <w:left w:val="nil"/>
        <w:bottom w:val="nil"/>
        <w:right w:val="nil"/>
        <w:between w:val="nil"/>
      </w:pBdr>
      <w:tabs>
        <w:tab w:val="center" w:pos="4819"/>
        <w:tab w:val="right" w:pos="9639"/>
      </w:tabs>
      <w:spacing w:after="0" w:line="240" w:lineRule="auto"/>
      <w:rPr>
        <w:rFonts w:ascii="Times New Roman" w:eastAsia="Times New Roman" w:hAnsi="Times New Roman" w:cs="Times New Roman"/>
        <w:color w:val="000000"/>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4707"/>
    <w:multiLevelType w:val="multilevel"/>
    <w:tmpl w:val="2FD8BE42"/>
    <w:lvl w:ilvl="0">
      <w:start w:val="13"/>
      <w:numFmt w:val="decimal"/>
      <w:lvlText w:val="%1"/>
      <w:lvlJc w:val="left"/>
      <w:pPr>
        <w:ind w:left="675" w:hanging="675"/>
      </w:pPr>
      <w:rPr>
        <w:rFonts w:hint="default"/>
      </w:rPr>
    </w:lvl>
    <w:lvl w:ilvl="1">
      <w:start w:val="92"/>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3456E59"/>
    <w:multiLevelType w:val="multilevel"/>
    <w:tmpl w:val="27AAFDA4"/>
    <w:lvl w:ilvl="0">
      <w:start w:val="1"/>
      <w:numFmt w:val="bullet"/>
      <w:lvlText w:val="−"/>
      <w:lvlJc w:val="left"/>
      <w:pPr>
        <w:ind w:left="1420" w:hanging="360"/>
      </w:pPr>
      <w:rPr>
        <w:rFonts w:ascii="Noto Sans Symbols" w:eastAsia="Noto Sans Symbols" w:hAnsi="Noto Sans Symbols" w:cs="Noto Sans Symbols"/>
      </w:rPr>
    </w:lvl>
    <w:lvl w:ilvl="1">
      <w:start w:val="1"/>
      <w:numFmt w:val="bullet"/>
      <w:lvlText w:val="o"/>
      <w:lvlJc w:val="left"/>
      <w:pPr>
        <w:ind w:left="2140" w:hanging="360"/>
      </w:pPr>
      <w:rPr>
        <w:rFonts w:ascii="Courier New" w:eastAsia="Courier New" w:hAnsi="Courier New" w:cs="Courier New"/>
      </w:rPr>
    </w:lvl>
    <w:lvl w:ilvl="2">
      <w:start w:val="1"/>
      <w:numFmt w:val="bullet"/>
      <w:lvlText w:val="▪"/>
      <w:lvlJc w:val="left"/>
      <w:pPr>
        <w:ind w:left="2860" w:hanging="360"/>
      </w:pPr>
      <w:rPr>
        <w:rFonts w:ascii="Noto Sans Symbols" w:eastAsia="Noto Sans Symbols" w:hAnsi="Noto Sans Symbols" w:cs="Noto Sans Symbols"/>
      </w:rPr>
    </w:lvl>
    <w:lvl w:ilvl="3">
      <w:start w:val="1"/>
      <w:numFmt w:val="bullet"/>
      <w:lvlText w:val="●"/>
      <w:lvlJc w:val="left"/>
      <w:pPr>
        <w:ind w:left="3580" w:hanging="360"/>
      </w:pPr>
      <w:rPr>
        <w:rFonts w:ascii="Noto Sans Symbols" w:eastAsia="Noto Sans Symbols" w:hAnsi="Noto Sans Symbols" w:cs="Noto Sans Symbols"/>
      </w:rPr>
    </w:lvl>
    <w:lvl w:ilvl="4">
      <w:start w:val="1"/>
      <w:numFmt w:val="bullet"/>
      <w:lvlText w:val="o"/>
      <w:lvlJc w:val="left"/>
      <w:pPr>
        <w:ind w:left="4300" w:hanging="360"/>
      </w:pPr>
      <w:rPr>
        <w:rFonts w:ascii="Courier New" w:eastAsia="Courier New" w:hAnsi="Courier New" w:cs="Courier New"/>
      </w:rPr>
    </w:lvl>
    <w:lvl w:ilvl="5">
      <w:start w:val="1"/>
      <w:numFmt w:val="bullet"/>
      <w:lvlText w:val="▪"/>
      <w:lvlJc w:val="left"/>
      <w:pPr>
        <w:ind w:left="5020" w:hanging="360"/>
      </w:pPr>
      <w:rPr>
        <w:rFonts w:ascii="Noto Sans Symbols" w:eastAsia="Noto Sans Symbols" w:hAnsi="Noto Sans Symbols" w:cs="Noto Sans Symbols"/>
      </w:rPr>
    </w:lvl>
    <w:lvl w:ilvl="6">
      <w:start w:val="1"/>
      <w:numFmt w:val="bullet"/>
      <w:lvlText w:val="●"/>
      <w:lvlJc w:val="left"/>
      <w:pPr>
        <w:ind w:left="5740" w:hanging="360"/>
      </w:pPr>
      <w:rPr>
        <w:rFonts w:ascii="Noto Sans Symbols" w:eastAsia="Noto Sans Symbols" w:hAnsi="Noto Sans Symbols" w:cs="Noto Sans Symbols"/>
      </w:rPr>
    </w:lvl>
    <w:lvl w:ilvl="7">
      <w:start w:val="1"/>
      <w:numFmt w:val="bullet"/>
      <w:lvlText w:val="o"/>
      <w:lvlJc w:val="left"/>
      <w:pPr>
        <w:ind w:left="6460" w:hanging="360"/>
      </w:pPr>
      <w:rPr>
        <w:rFonts w:ascii="Courier New" w:eastAsia="Courier New" w:hAnsi="Courier New" w:cs="Courier New"/>
      </w:rPr>
    </w:lvl>
    <w:lvl w:ilvl="8">
      <w:start w:val="1"/>
      <w:numFmt w:val="bullet"/>
      <w:lvlText w:val="▪"/>
      <w:lvlJc w:val="left"/>
      <w:pPr>
        <w:ind w:left="7180" w:hanging="360"/>
      </w:pPr>
      <w:rPr>
        <w:rFonts w:ascii="Noto Sans Symbols" w:eastAsia="Noto Sans Symbols" w:hAnsi="Noto Sans Symbols" w:cs="Noto Sans Symbols"/>
      </w:rPr>
    </w:lvl>
  </w:abstractNum>
  <w:abstractNum w:abstractNumId="2" w15:restartNumberingAfterBreak="0">
    <w:nsid w:val="27BE5B1E"/>
    <w:multiLevelType w:val="multilevel"/>
    <w:tmpl w:val="EE5859FE"/>
    <w:lvl w:ilvl="0">
      <w:start w:val="1"/>
      <w:numFmt w:val="upperRoman"/>
      <w:lvlText w:val="%1."/>
      <w:lvlJc w:val="left"/>
      <w:pPr>
        <w:ind w:left="0" w:firstLine="567"/>
      </w:pPr>
      <w:rPr>
        <w:rFonts w:ascii="Times New Roman" w:hAnsi="Times New Roman" w:hint="default"/>
        <w:b w:val="0"/>
        <w:i w:val="0"/>
        <w:sz w:val="28"/>
      </w:rPr>
    </w:lvl>
    <w:lvl w:ilvl="1">
      <w:start w:val="1"/>
      <w:numFmt w:val="decimal"/>
      <w:lvlRestart w:val="0"/>
      <w:lvlText w:val="%2."/>
      <w:lvlJc w:val="left"/>
      <w:pPr>
        <w:ind w:left="0" w:firstLine="567"/>
      </w:pPr>
      <w:rPr>
        <w:rFonts w:hint="default"/>
        <w:b w:val="0"/>
        <w:bCs/>
      </w:rPr>
    </w:lvl>
    <w:lvl w:ilvl="2">
      <w:start w:val="1"/>
      <w:numFmt w:val="decimal"/>
      <w:lvlText w:val="%3)"/>
      <w:lvlJc w:val="right"/>
      <w:pPr>
        <w:ind w:left="0" w:firstLine="567"/>
      </w:pPr>
      <w:rPr>
        <w:rFonts w:hint="default"/>
      </w:rPr>
    </w:lvl>
    <w:lvl w:ilvl="3">
      <w:start w:val="1"/>
      <w:numFmt w:val="decimal"/>
      <w:lvlText w:val="%4."/>
      <w:lvlJc w:val="left"/>
      <w:pPr>
        <w:ind w:left="0"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righ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right"/>
      <w:pPr>
        <w:ind w:left="0" w:firstLine="567"/>
      </w:pPr>
      <w:rPr>
        <w:rFonts w:hint="default"/>
      </w:rPr>
    </w:lvl>
  </w:abstractNum>
  <w:abstractNum w:abstractNumId="3" w15:restartNumberingAfterBreak="0">
    <w:nsid w:val="497665C8"/>
    <w:multiLevelType w:val="multilevel"/>
    <w:tmpl w:val="D92049D2"/>
    <w:lvl w:ilvl="0">
      <w:start w:val="1"/>
      <w:numFmt w:val="upperRoman"/>
      <w:lvlText w:val="%1."/>
      <w:lvlJc w:val="left"/>
      <w:pPr>
        <w:ind w:left="0" w:firstLine="567"/>
      </w:pPr>
      <w:rPr>
        <w:rFonts w:ascii="Times New Roman" w:hAnsi="Times New Roman" w:hint="default"/>
        <w:b/>
        <w:bCs w:val="0"/>
        <w:i w:val="0"/>
        <w:sz w:val="28"/>
      </w:rPr>
    </w:lvl>
    <w:lvl w:ilvl="1">
      <w:start w:val="1"/>
      <w:numFmt w:val="decimal"/>
      <w:lvlRestart w:val="0"/>
      <w:lvlText w:val="%2."/>
      <w:lvlJc w:val="left"/>
      <w:pPr>
        <w:ind w:left="0" w:firstLine="567"/>
      </w:pPr>
      <w:rPr>
        <w:rFonts w:ascii="Times New Roman" w:hAnsi="Times New Roman" w:cs="Times New Roman" w:hint="default"/>
        <w:b w:val="0"/>
        <w:bCs/>
        <w:strike w:val="0"/>
        <w:color w:val="auto"/>
        <w:sz w:val="28"/>
        <w:szCs w:val="28"/>
      </w:rPr>
    </w:lvl>
    <w:lvl w:ilvl="2">
      <w:start w:val="1"/>
      <w:numFmt w:val="decimal"/>
      <w:lvlText w:val="%3)"/>
      <w:lvlJc w:val="left"/>
      <w:pPr>
        <w:ind w:left="0" w:firstLine="567"/>
      </w:pPr>
      <w:rPr>
        <w:rFonts w:hint="default"/>
        <w:strike w:val="0"/>
        <w:color w:val="auto"/>
      </w:rPr>
    </w:lvl>
    <w:lvl w:ilvl="3">
      <w:start w:val="1"/>
      <w:numFmt w:val="decimal"/>
      <w:lvlText w:val="%4."/>
      <w:lvlJc w:val="left"/>
      <w:pPr>
        <w:ind w:left="0" w:firstLine="567"/>
      </w:pPr>
      <w:rPr>
        <w:rFonts w:hint="default"/>
      </w:rPr>
    </w:lvl>
    <w:lvl w:ilvl="4">
      <w:start w:val="1"/>
      <w:numFmt w:val="lowerLetter"/>
      <w:lvlText w:val="%5."/>
      <w:lvlJc w:val="left"/>
      <w:pPr>
        <w:ind w:left="0" w:firstLine="567"/>
      </w:pPr>
      <w:rPr>
        <w:rFonts w:hint="default"/>
      </w:rPr>
    </w:lvl>
    <w:lvl w:ilvl="5">
      <w:start w:val="1"/>
      <w:numFmt w:val="lowerRoman"/>
      <w:lvlText w:val="%6."/>
      <w:lvlJc w:val="righ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right"/>
      <w:pPr>
        <w:ind w:left="0" w:firstLine="567"/>
      </w:pPr>
      <w:rPr>
        <w:rFonts w:hint="default"/>
      </w:rPr>
    </w:lvl>
  </w:abstractNum>
  <w:abstractNum w:abstractNumId="4" w15:restartNumberingAfterBreak="0">
    <w:nsid w:val="568741DF"/>
    <w:multiLevelType w:val="hybridMultilevel"/>
    <w:tmpl w:val="418619B2"/>
    <w:lvl w:ilvl="0" w:tplc="A7004BBE">
      <w:start w:val="1"/>
      <w:numFmt w:val="decimal"/>
      <w:lvlText w:val="%1."/>
      <w:lvlJc w:val="left"/>
      <w:pPr>
        <w:ind w:left="1130" w:hanging="360"/>
      </w:pPr>
      <w:rPr>
        <w:rFonts w:hint="default"/>
      </w:rPr>
    </w:lvl>
    <w:lvl w:ilvl="1" w:tplc="04220019" w:tentative="1">
      <w:start w:val="1"/>
      <w:numFmt w:val="lowerLetter"/>
      <w:lvlText w:val="%2."/>
      <w:lvlJc w:val="left"/>
      <w:pPr>
        <w:ind w:left="1850" w:hanging="360"/>
      </w:pPr>
    </w:lvl>
    <w:lvl w:ilvl="2" w:tplc="0422001B" w:tentative="1">
      <w:start w:val="1"/>
      <w:numFmt w:val="lowerRoman"/>
      <w:lvlText w:val="%3."/>
      <w:lvlJc w:val="right"/>
      <w:pPr>
        <w:ind w:left="2570" w:hanging="180"/>
      </w:pPr>
    </w:lvl>
    <w:lvl w:ilvl="3" w:tplc="0422000F" w:tentative="1">
      <w:start w:val="1"/>
      <w:numFmt w:val="decimal"/>
      <w:lvlText w:val="%4."/>
      <w:lvlJc w:val="left"/>
      <w:pPr>
        <w:ind w:left="3290" w:hanging="360"/>
      </w:pPr>
    </w:lvl>
    <w:lvl w:ilvl="4" w:tplc="04220019" w:tentative="1">
      <w:start w:val="1"/>
      <w:numFmt w:val="lowerLetter"/>
      <w:lvlText w:val="%5."/>
      <w:lvlJc w:val="left"/>
      <w:pPr>
        <w:ind w:left="4010" w:hanging="360"/>
      </w:pPr>
    </w:lvl>
    <w:lvl w:ilvl="5" w:tplc="0422001B" w:tentative="1">
      <w:start w:val="1"/>
      <w:numFmt w:val="lowerRoman"/>
      <w:lvlText w:val="%6."/>
      <w:lvlJc w:val="right"/>
      <w:pPr>
        <w:ind w:left="4730" w:hanging="180"/>
      </w:pPr>
    </w:lvl>
    <w:lvl w:ilvl="6" w:tplc="0422000F" w:tentative="1">
      <w:start w:val="1"/>
      <w:numFmt w:val="decimal"/>
      <w:lvlText w:val="%7."/>
      <w:lvlJc w:val="left"/>
      <w:pPr>
        <w:ind w:left="5450" w:hanging="360"/>
      </w:pPr>
    </w:lvl>
    <w:lvl w:ilvl="7" w:tplc="04220019" w:tentative="1">
      <w:start w:val="1"/>
      <w:numFmt w:val="lowerLetter"/>
      <w:lvlText w:val="%8."/>
      <w:lvlJc w:val="left"/>
      <w:pPr>
        <w:ind w:left="6170" w:hanging="360"/>
      </w:pPr>
    </w:lvl>
    <w:lvl w:ilvl="8" w:tplc="0422001B" w:tentative="1">
      <w:start w:val="1"/>
      <w:numFmt w:val="lowerRoman"/>
      <w:lvlText w:val="%9."/>
      <w:lvlJc w:val="right"/>
      <w:pPr>
        <w:ind w:left="6890" w:hanging="180"/>
      </w:pPr>
    </w:lvl>
  </w:abstractNum>
  <w:abstractNum w:abstractNumId="5" w15:restartNumberingAfterBreak="0">
    <w:nsid w:val="625354F2"/>
    <w:multiLevelType w:val="multilevel"/>
    <w:tmpl w:val="1700BB3E"/>
    <w:lvl w:ilvl="0">
      <w:start w:val="96"/>
      <w:numFmt w:val="decimal"/>
      <w:lvlText w:val="%1"/>
      <w:lvlJc w:val="left"/>
      <w:pPr>
        <w:ind w:left="675" w:hanging="675"/>
      </w:pPr>
      <w:rPr>
        <w:rFonts w:hint="default"/>
      </w:rPr>
    </w:lvl>
    <w:lvl w:ilvl="1">
      <w:start w:val="21"/>
      <w:numFmt w:val="decimal"/>
      <w:lvlText w:val="%1.%2"/>
      <w:lvlJc w:val="left"/>
      <w:pPr>
        <w:ind w:left="675" w:hanging="6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7F6E02C8"/>
    <w:multiLevelType w:val="hybridMultilevel"/>
    <w:tmpl w:val="EC82E4F6"/>
    <w:lvl w:ilvl="0" w:tplc="91AAC7C8">
      <w:start w:val="3"/>
      <w:numFmt w:val="bullet"/>
      <w:lvlText w:val="-"/>
      <w:lvlJc w:val="left"/>
      <w:pPr>
        <w:ind w:left="1060" w:hanging="360"/>
      </w:pPr>
      <w:rPr>
        <w:rFonts w:ascii="Times New Roman" w:eastAsia="Times New Roman" w:hAnsi="Times New Roman" w:cs="Times New Roman" w:hint="default"/>
      </w:rPr>
    </w:lvl>
    <w:lvl w:ilvl="1" w:tplc="04220003" w:tentative="1">
      <w:start w:val="1"/>
      <w:numFmt w:val="bullet"/>
      <w:lvlText w:val="o"/>
      <w:lvlJc w:val="left"/>
      <w:pPr>
        <w:ind w:left="1780" w:hanging="360"/>
      </w:pPr>
      <w:rPr>
        <w:rFonts w:ascii="Courier New" w:hAnsi="Courier New" w:cs="Courier New" w:hint="default"/>
      </w:rPr>
    </w:lvl>
    <w:lvl w:ilvl="2" w:tplc="04220005" w:tentative="1">
      <w:start w:val="1"/>
      <w:numFmt w:val="bullet"/>
      <w:lvlText w:val=""/>
      <w:lvlJc w:val="left"/>
      <w:pPr>
        <w:ind w:left="2500" w:hanging="360"/>
      </w:pPr>
      <w:rPr>
        <w:rFonts w:ascii="Wingdings" w:hAnsi="Wingdings" w:hint="default"/>
      </w:rPr>
    </w:lvl>
    <w:lvl w:ilvl="3" w:tplc="04220001" w:tentative="1">
      <w:start w:val="1"/>
      <w:numFmt w:val="bullet"/>
      <w:lvlText w:val=""/>
      <w:lvlJc w:val="left"/>
      <w:pPr>
        <w:ind w:left="3220" w:hanging="360"/>
      </w:pPr>
      <w:rPr>
        <w:rFonts w:ascii="Symbol" w:hAnsi="Symbol" w:hint="default"/>
      </w:rPr>
    </w:lvl>
    <w:lvl w:ilvl="4" w:tplc="04220003" w:tentative="1">
      <w:start w:val="1"/>
      <w:numFmt w:val="bullet"/>
      <w:lvlText w:val="o"/>
      <w:lvlJc w:val="left"/>
      <w:pPr>
        <w:ind w:left="3940" w:hanging="360"/>
      </w:pPr>
      <w:rPr>
        <w:rFonts w:ascii="Courier New" w:hAnsi="Courier New" w:cs="Courier New" w:hint="default"/>
      </w:rPr>
    </w:lvl>
    <w:lvl w:ilvl="5" w:tplc="04220005" w:tentative="1">
      <w:start w:val="1"/>
      <w:numFmt w:val="bullet"/>
      <w:lvlText w:val=""/>
      <w:lvlJc w:val="left"/>
      <w:pPr>
        <w:ind w:left="4660" w:hanging="360"/>
      </w:pPr>
      <w:rPr>
        <w:rFonts w:ascii="Wingdings" w:hAnsi="Wingdings" w:hint="default"/>
      </w:rPr>
    </w:lvl>
    <w:lvl w:ilvl="6" w:tplc="04220001" w:tentative="1">
      <w:start w:val="1"/>
      <w:numFmt w:val="bullet"/>
      <w:lvlText w:val=""/>
      <w:lvlJc w:val="left"/>
      <w:pPr>
        <w:ind w:left="5380" w:hanging="360"/>
      </w:pPr>
      <w:rPr>
        <w:rFonts w:ascii="Symbol" w:hAnsi="Symbol" w:hint="default"/>
      </w:rPr>
    </w:lvl>
    <w:lvl w:ilvl="7" w:tplc="04220003" w:tentative="1">
      <w:start w:val="1"/>
      <w:numFmt w:val="bullet"/>
      <w:lvlText w:val="o"/>
      <w:lvlJc w:val="left"/>
      <w:pPr>
        <w:ind w:left="6100" w:hanging="360"/>
      </w:pPr>
      <w:rPr>
        <w:rFonts w:ascii="Courier New" w:hAnsi="Courier New" w:cs="Courier New" w:hint="default"/>
      </w:rPr>
    </w:lvl>
    <w:lvl w:ilvl="8" w:tplc="04220005" w:tentative="1">
      <w:start w:val="1"/>
      <w:numFmt w:val="bullet"/>
      <w:lvlText w:val=""/>
      <w:lvlJc w:val="left"/>
      <w:pPr>
        <w:ind w:left="6820" w:hanging="360"/>
      </w:pPr>
      <w:rPr>
        <w:rFonts w:ascii="Wingdings" w:hAnsi="Wingdings" w:hint="default"/>
      </w:rPr>
    </w:lvl>
  </w:abstractNum>
  <w:num w:numId="1" w16cid:durableId="1447231910">
    <w:abstractNumId w:val="1"/>
  </w:num>
  <w:num w:numId="2" w16cid:durableId="2054189257">
    <w:abstractNumId w:val="0"/>
  </w:num>
  <w:num w:numId="3" w16cid:durableId="899291189">
    <w:abstractNumId w:val="6"/>
  </w:num>
  <w:num w:numId="4" w16cid:durableId="2146463364">
    <w:abstractNumId w:val="5"/>
  </w:num>
  <w:num w:numId="5" w16cid:durableId="1218199627">
    <w:abstractNumId w:val="3"/>
  </w:num>
  <w:num w:numId="6" w16cid:durableId="1282496686">
    <w:abstractNumId w:val="4"/>
  </w:num>
  <w:num w:numId="7" w16cid:durableId="915936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E08"/>
    <w:rsid w:val="0000781E"/>
    <w:rsid w:val="00010E3A"/>
    <w:rsid w:val="00032FFD"/>
    <w:rsid w:val="000428C3"/>
    <w:rsid w:val="000533F3"/>
    <w:rsid w:val="000A1582"/>
    <w:rsid w:val="000C37C4"/>
    <w:rsid w:val="00112C6B"/>
    <w:rsid w:val="00133870"/>
    <w:rsid w:val="00145C30"/>
    <w:rsid w:val="00147B8C"/>
    <w:rsid w:val="001513B1"/>
    <w:rsid w:val="00151DD9"/>
    <w:rsid w:val="00172EA9"/>
    <w:rsid w:val="00175D22"/>
    <w:rsid w:val="001C5E08"/>
    <w:rsid w:val="001E74C0"/>
    <w:rsid w:val="002018A6"/>
    <w:rsid w:val="00225472"/>
    <w:rsid w:val="002315A4"/>
    <w:rsid w:val="00237B08"/>
    <w:rsid w:val="00237EA1"/>
    <w:rsid w:val="00267A9A"/>
    <w:rsid w:val="00281F06"/>
    <w:rsid w:val="002846FB"/>
    <w:rsid w:val="002857B9"/>
    <w:rsid w:val="002B4B21"/>
    <w:rsid w:val="002E7559"/>
    <w:rsid w:val="002F701B"/>
    <w:rsid w:val="003053CA"/>
    <w:rsid w:val="0031120E"/>
    <w:rsid w:val="0034597B"/>
    <w:rsid w:val="00347908"/>
    <w:rsid w:val="003B39F3"/>
    <w:rsid w:val="003B747A"/>
    <w:rsid w:val="003B7F9F"/>
    <w:rsid w:val="003C6586"/>
    <w:rsid w:val="003D3C6F"/>
    <w:rsid w:val="003F24B7"/>
    <w:rsid w:val="003F46AE"/>
    <w:rsid w:val="00407E9D"/>
    <w:rsid w:val="00417501"/>
    <w:rsid w:val="004179E3"/>
    <w:rsid w:val="00437464"/>
    <w:rsid w:val="004A3438"/>
    <w:rsid w:val="004B1B62"/>
    <w:rsid w:val="00536291"/>
    <w:rsid w:val="0054550D"/>
    <w:rsid w:val="00552FBC"/>
    <w:rsid w:val="0057377C"/>
    <w:rsid w:val="005758D0"/>
    <w:rsid w:val="00585CB7"/>
    <w:rsid w:val="0059746F"/>
    <w:rsid w:val="005B5804"/>
    <w:rsid w:val="00611739"/>
    <w:rsid w:val="00635800"/>
    <w:rsid w:val="006629C3"/>
    <w:rsid w:val="00694FF8"/>
    <w:rsid w:val="006C6308"/>
    <w:rsid w:val="006F7C74"/>
    <w:rsid w:val="007137C2"/>
    <w:rsid w:val="00716F6D"/>
    <w:rsid w:val="00721A8E"/>
    <w:rsid w:val="00732F0A"/>
    <w:rsid w:val="007340BD"/>
    <w:rsid w:val="00741BF1"/>
    <w:rsid w:val="00744B59"/>
    <w:rsid w:val="00746A77"/>
    <w:rsid w:val="007540CC"/>
    <w:rsid w:val="00760317"/>
    <w:rsid w:val="00775F3F"/>
    <w:rsid w:val="007C012F"/>
    <w:rsid w:val="007F0058"/>
    <w:rsid w:val="007F3545"/>
    <w:rsid w:val="00807750"/>
    <w:rsid w:val="00837591"/>
    <w:rsid w:val="008418AC"/>
    <w:rsid w:val="008505B6"/>
    <w:rsid w:val="00852B05"/>
    <w:rsid w:val="008545BD"/>
    <w:rsid w:val="008726D7"/>
    <w:rsid w:val="00877519"/>
    <w:rsid w:val="00886818"/>
    <w:rsid w:val="008F0700"/>
    <w:rsid w:val="008F7443"/>
    <w:rsid w:val="00910A53"/>
    <w:rsid w:val="00913491"/>
    <w:rsid w:val="00921805"/>
    <w:rsid w:val="009364B1"/>
    <w:rsid w:val="00960293"/>
    <w:rsid w:val="0096335E"/>
    <w:rsid w:val="00986857"/>
    <w:rsid w:val="00993E50"/>
    <w:rsid w:val="00995632"/>
    <w:rsid w:val="009A1828"/>
    <w:rsid w:val="009A2DFD"/>
    <w:rsid w:val="009A45BC"/>
    <w:rsid w:val="009D105A"/>
    <w:rsid w:val="009E3E66"/>
    <w:rsid w:val="00A03CC5"/>
    <w:rsid w:val="00A11DC5"/>
    <w:rsid w:val="00A64840"/>
    <w:rsid w:val="00AA7465"/>
    <w:rsid w:val="00AB7814"/>
    <w:rsid w:val="00B00D61"/>
    <w:rsid w:val="00B03FD9"/>
    <w:rsid w:val="00B06569"/>
    <w:rsid w:val="00B26031"/>
    <w:rsid w:val="00B54CF2"/>
    <w:rsid w:val="00B74E86"/>
    <w:rsid w:val="00B75431"/>
    <w:rsid w:val="00BA16E8"/>
    <w:rsid w:val="00BB2154"/>
    <w:rsid w:val="00BC6464"/>
    <w:rsid w:val="00C266FB"/>
    <w:rsid w:val="00C30B4A"/>
    <w:rsid w:val="00C40946"/>
    <w:rsid w:val="00C50DE9"/>
    <w:rsid w:val="00C561D1"/>
    <w:rsid w:val="00C61DAA"/>
    <w:rsid w:val="00C830F4"/>
    <w:rsid w:val="00CA5AEE"/>
    <w:rsid w:val="00CB39A9"/>
    <w:rsid w:val="00CD09D9"/>
    <w:rsid w:val="00CD662A"/>
    <w:rsid w:val="00CD6F47"/>
    <w:rsid w:val="00CE310D"/>
    <w:rsid w:val="00E02B15"/>
    <w:rsid w:val="00E07141"/>
    <w:rsid w:val="00E11163"/>
    <w:rsid w:val="00E1448F"/>
    <w:rsid w:val="00E40AA5"/>
    <w:rsid w:val="00E43117"/>
    <w:rsid w:val="00E44EFF"/>
    <w:rsid w:val="00E522A4"/>
    <w:rsid w:val="00EC62A1"/>
    <w:rsid w:val="00EE405F"/>
    <w:rsid w:val="00F02DB9"/>
    <w:rsid w:val="00F44DF9"/>
    <w:rsid w:val="00F52BF3"/>
    <w:rsid w:val="00F61C1F"/>
    <w:rsid w:val="00F910C3"/>
    <w:rsid w:val="00F93597"/>
    <w:rsid w:val="00F955D0"/>
    <w:rsid w:val="00FB624C"/>
    <w:rsid w:val="00FD7203"/>
    <w:rsid w:val="00FF0CC4"/>
    <w:rsid w:val="00FF78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9449C"/>
  <w15:docId w15:val="{2B4B7220-CBAD-4A3C-BD9D-C5DCF7321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uk" w:eastAsia="uk-U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360" w:after="80"/>
      <w:outlineLvl w:val="0"/>
    </w:pPr>
    <w:rPr>
      <w:rFonts w:ascii="Play" w:eastAsia="Play" w:hAnsi="Play" w:cs="Play"/>
      <w:color w:val="0F4761"/>
      <w:sz w:val="40"/>
      <w:szCs w:val="40"/>
    </w:rPr>
  </w:style>
  <w:style w:type="paragraph" w:styleId="2">
    <w:name w:val="heading 2"/>
    <w:basedOn w:val="a"/>
    <w:next w:val="a"/>
    <w:pPr>
      <w:keepNext/>
      <w:keepLines/>
      <w:spacing w:before="160" w:after="80"/>
      <w:outlineLvl w:val="1"/>
    </w:pPr>
    <w:rPr>
      <w:rFonts w:ascii="Play" w:eastAsia="Play" w:hAnsi="Play" w:cs="Play"/>
      <w:color w:val="0F4761"/>
      <w:sz w:val="32"/>
      <w:szCs w:val="32"/>
    </w:rPr>
  </w:style>
  <w:style w:type="paragraph" w:styleId="3">
    <w:name w:val="heading 3"/>
    <w:basedOn w:val="a"/>
    <w:next w:val="a"/>
    <w:pPr>
      <w:keepNext/>
      <w:keepLines/>
      <w:spacing w:before="160" w:after="80"/>
      <w:outlineLvl w:val="2"/>
    </w:pPr>
    <w:rPr>
      <w:color w:val="0F4761"/>
      <w:sz w:val="28"/>
      <w:szCs w:val="28"/>
    </w:rPr>
  </w:style>
  <w:style w:type="paragraph" w:styleId="4">
    <w:name w:val="heading 4"/>
    <w:basedOn w:val="a"/>
    <w:next w:val="a"/>
    <w:pPr>
      <w:keepNext/>
      <w:keepLines/>
      <w:spacing w:before="80" w:after="40"/>
      <w:outlineLvl w:val="3"/>
    </w:pPr>
    <w:rPr>
      <w:i/>
      <w:iCs/>
      <w:color w:val="0F4761"/>
    </w:rPr>
  </w:style>
  <w:style w:type="paragraph" w:styleId="5">
    <w:name w:val="heading 5"/>
    <w:basedOn w:val="a"/>
    <w:next w:val="a"/>
    <w:pPr>
      <w:keepNext/>
      <w:keepLines/>
      <w:spacing w:before="80" w:after="40"/>
      <w:outlineLvl w:val="4"/>
    </w:pPr>
    <w:rPr>
      <w:color w:val="0F4761"/>
    </w:rPr>
  </w:style>
  <w:style w:type="paragraph" w:styleId="6">
    <w:name w:val="heading 6"/>
    <w:basedOn w:val="a"/>
    <w:next w:val="a"/>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spacing w:after="80" w:line="240" w:lineRule="auto"/>
    </w:pPr>
    <w:rPr>
      <w:rFonts w:ascii="Play" w:eastAsia="Play" w:hAnsi="Play" w:cs="Play"/>
      <w:sz w:val="56"/>
      <w:szCs w:val="56"/>
    </w:rPr>
  </w:style>
  <w:style w:type="paragraph" w:styleId="a4">
    <w:name w:val="Subtitle"/>
    <w:basedOn w:val="a"/>
    <w:next w:val="a"/>
    <w:pPr>
      <w:pBdr>
        <w:top w:val="nil"/>
        <w:left w:val="nil"/>
        <w:bottom w:val="nil"/>
        <w:right w:val="nil"/>
        <w:between w:val="nil"/>
      </w:pBdr>
    </w:pPr>
    <w:rPr>
      <w:color w:val="595959"/>
      <w:sz w:val="28"/>
      <w:szCs w:val="28"/>
    </w:rPr>
  </w:style>
  <w:style w:type="paragraph" w:styleId="a5">
    <w:name w:val="header"/>
    <w:basedOn w:val="a"/>
    <w:link w:val="a6"/>
    <w:uiPriority w:val="99"/>
    <w:unhideWhenUsed/>
    <w:rsid w:val="0034597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34597B"/>
  </w:style>
  <w:style w:type="paragraph" w:styleId="a7">
    <w:name w:val="footer"/>
    <w:basedOn w:val="a"/>
    <w:link w:val="a8"/>
    <w:uiPriority w:val="99"/>
    <w:unhideWhenUsed/>
    <w:rsid w:val="0034597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34597B"/>
  </w:style>
  <w:style w:type="paragraph" w:styleId="a9">
    <w:name w:val="List Paragraph"/>
    <w:basedOn w:val="a"/>
    <w:uiPriority w:val="34"/>
    <w:qFormat/>
    <w:rsid w:val="000428C3"/>
    <w:pPr>
      <w:ind w:left="720"/>
      <w:contextualSpacing/>
    </w:pPr>
  </w:style>
  <w:style w:type="paragraph" w:styleId="aa">
    <w:name w:val="Balloon Text"/>
    <w:basedOn w:val="a"/>
    <w:link w:val="ab"/>
    <w:uiPriority w:val="99"/>
    <w:semiHidden/>
    <w:unhideWhenUsed/>
    <w:rsid w:val="009364B1"/>
    <w:pPr>
      <w:spacing w:after="0" w:line="240" w:lineRule="auto"/>
    </w:pPr>
    <w:rPr>
      <w:rFonts w:ascii="Tahoma" w:hAnsi="Tahoma" w:cs="Tahoma"/>
      <w:sz w:val="16"/>
      <w:szCs w:val="16"/>
    </w:rPr>
  </w:style>
  <w:style w:type="character" w:customStyle="1" w:styleId="ab">
    <w:name w:val="Текст у виносці Знак"/>
    <w:basedOn w:val="a0"/>
    <w:link w:val="aa"/>
    <w:uiPriority w:val="99"/>
    <w:semiHidden/>
    <w:rsid w:val="009364B1"/>
    <w:rPr>
      <w:rFonts w:ascii="Tahoma" w:hAnsi="Tahoma" w:cs="Tahoma"/>
      <w:sz w:val="16"/>
      <w:szCs w:val="16"/>
    </w:rPr>
  </w:style>
  <w:style w:type="table" w:styleId="ac">
    <w:name w:val="Table Grid"/>
    <w:basedOn w:val="a1"/>
    <w:uiPriority w:val="59"/>
    <w:rsid w:val="00B74E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Fou7DMXdAugS+CynS3p1WIU/5g==">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29B0DC5-8C0B-4EE9-95D2-BA3E96637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30744</Words>
  <Characters>17525</Characters>
  <Application>Microsoft Office Word</Application>
  <DocSecurity>0</DocSecurity>
  <Lines>146</Lines>
  <Paragraphs>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Íra ZVARYCH</cp:lastModifiedBy>
  <cp:revision>2</cp:revision>
  <cp:lastPrinted>2026-10-19T09:24:00Z</cp:lastPrinted>
  <dcterms:created xsi:type="dcterms:W3CDTF">2026-10-19T09:25:00Z</dcterms:created>
  <dcterms:modified xsi:type="dcterms:W3CDTF">2026-10-19T09:25:00Z</dcterms:modified>
</cp:coreProperties>
</file>