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A3601" w14:textId="00D525F4" w:rsidR="00A52F39" w:rsidRPr="00A52F39" w:rsidRDefault="00A52F39" w:rsidP="00A52F39">
      <w:pPr>
        <w:spacing w:after="0" w:line="240" w:lineRule="auto"/>
        <w:jc w:val="center"/>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b/>
          <w:bCs/>
          <w:color w:val="000000"/>
          <w:kern w:val="0"/>
          <w:sz w:val="28"/>
          <w:szCs w:val="28"/>
          <w:lang w:eastAsia="uk-UA"/>
          <w14:ligatures w14:val="none"/>
        </w:rPr>
        <w:t>ОГОЛОШЕННЯ </w:t>
      </w:r>
    </w:p>
    <w:p w14:paraId="7CF5FAB0" w14:textId="06AF26ED" w:rsidR="00A52F39" w:rsidRDefault="00A52F39" w:rsidP="00A52F39">
      <w:pPr>
        <w:spacing w:after="0" w:line="240" w:lineRule="auto"/>
        <w:jc w:val="center"/>
        <w:rPr>
          <w:rFonts w:ascii="Times New Roman" w:eastAsia="Times New Roman" w:hAnsi="Times New Roman" w:cs="Times New Roman"/>
          <w:b/>
          <w:bCs/>
          <w:color w:val="000000"/>
          <w:kern w:val="0"/>
          <w:sz w:val="28"/>
          <w:szCs w:val="28"/>
          <w:lang w:eastAsia="uk-UA"/>
          <w14:ligatures w14:val="none"/>
        </w:rPr>
      </w:pPr>
      <w:r w:rsidRPr="00A52F39">
        <w:rPr>
          <w:rFonts w:ascii="Times New Roman" w:eastAsia="Times New Roman" w:hAnsi="Times New Roman" w:cs="Times New Roman"/>
          <w:b/>
          <w:bCs/>
          <w:color w:val="000000"/>
          <w:kern w:val="0"/>
          <w:sz w:val="28"/>
          <w:szCs w:val="28"/>
          <w:lang w:eastAsia="uk-UA"/>
          <w14:ligatures w14:val="none"/>
        </w:rPr>
        <w:t>про формування конкурсної комісії для проведення конкурсу на посаду директора комунального підприємства «Волинський обласний центр екстреної медичної допомоги та медицини катастроф» Волинської обласної ради</w:t>
      </w:r>
    </w:p>
    <w:p w14:paraId="5A9AA77B" w14:textId="77777777" w:rsidR="00A52F39" w:rsidRPr="00A52F39" w:rsidRDefault="00A52F39" w:rsidP="00A52F39">
      <w:pPr>
        <w:spacing w:after="0" w:line="240" w:lineRule="auto"/>
        <w:jc w:val="center"/>
        <w:rPr>
          <w:rFonts w:ascii="Times New Roman" w:eastAsia="Times New Roman" w:hAnsi="Times New Roman" w:cs="Times New Roman"/>
          <w:kern w:val="0"/>
          <w:lang w:eastAsia="uk-UA"/>
          <w14:ligatures w14:val="none"/>
        </w:rPr>
      </w:pPr>
    </w:p>
    <w:p w14:paraId="032DD82B" w14:textId="4C801F83" w:rsidR="00A52F39" w:rsidRDefault="00A52F39" w:rsidP="00A52F39">
      <w:pPr>
        <w:spacing w:after="0" w:line="240" w:lineRule="auto"/>
        <w:ind w:firstLine="851"/>
        <w:jc w:val="both"/>
        <w:rPr>
          <w:rFonts w:ascii="Times New Roman" w:eastAsia="Times New Roman" w:hAnsi="Times New Roman" w:cs="Times New Roman"/>
          <w:color w:val="000000"/>
          <w:kern w:val="0"/>
          <w:sz w:val="28"/>
          <w:szCs w:val="28"/>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Відповідно</w:t>
      </w:r>
      <w:r w:rsidR="007A074B">
        <w:rPr>
          <w:rFonts w:ascii="Times New Roman" w:eastAsia="Times New Roman" w:hAnsi="Times New Roman" w:cs="Times New Roman"/>
          <w:color w:val="000000"/>
          <w:kern w:val="0"/>
          <w:sz w:val="28"/>
          <w:szCs w:val="28"/>
          <w:lang w:eastAsia="uk-UA"/>
          <w14:ligatures w14:val="none"/>
        </w:rPr>
        <w:t xml:space="preserve"> до</w:t>
      </w:r>
      <w:r w:rsidRPr="00A52F39">
        <w:rPr>
          <w:rFonts w:ascii="Times New Roman" w:eastAsia="Times New Roman" w:hAnsi="Times New Roman" w:cs="Times New Roman"/>
          <w:color w:val="000000"/>
          <w:kern w:val="0"/>
          <w:sz w:val="28"/>
          <w:szCs w:val="28"/>
          <w:lang w:eastAsia="uk-UA"/>
          <w14:ligatures w14:val="none"/>
        </w:rPr>
        <w:t xml:space="preserve"> статті 16 Закону України «Основи законодавства України про охорону здоров’я», </w:t>
      </w:r>
      <w:r w:rsidRPr="00A52F39">
        <w:rPr>
          <w:rFonts w:ascii="Times New Roman" w:eastAsia="Calibri" w:hAnsi="Times New Roman" w:cs="Times New Roman"/>
          <w:sz w:val="28"/>
          <w:szCs w:val="28"/>
        </w:rPr>
        <w:t>Порядку проведення конкурсу на зайняття посад керівників закладів охорони здоров’я, що перебувають у спільній власності територіальних громад сіл, селищ, міст області, затвердженого рішенням обласної ради від 31</w:t>
      </w:r>
      <w:r>
        <w:rPr>
          <w:rFonts w:ascii="Times New Roman" w:eastAsia="Calibri" w:hAnsi="Times New Roman" w:cs="Times New Roman"/>
          <w:sz w:val="28"/>
          <w:szCs w:val="28"/>
        </w:rPr>
        <w:t> </w:t>
      </w:r>
      <w:r w:rsidRPr="00A52F39">
        <w:rPr>
          <w:rFonts w:ascii="Times New Roman" w:eastAsia="Calibri" w:hAnsi="Times New Roman" w:cs="Times New Roman"/>
          <w:sz w:val="28"/>
          <w:szCs w:val="28"/>
        </w:rPr>
        <w:t>березня 2026 року № 35/1</w:t>
      </w:r>
      <w:r w:rsidR="006A6BC0">
        <w:rPr>
          <w:rFonts w:ascii="Times New Roman" w:eastAsia="Calibri" w:hAnsi="Times New Roman" w:cs="Times New Roman"/>
          <w:sz w:val="28"/>
          <w:szCs w:val="28"/>
        </w:rPr>
        <w:t>1</w:t>
      </w:r>
      <w:r w:rsidR="007A074B">
        <w:rPr>
          <w:rFonts w:ascii="Times New Roman" w:eastAsia="Calibri" w:hAnsi="Times New Roman" w:cs="Times New Roman"/>
          <w:sz w:val="28"/>
          <w:szCs w:val="28"/>
        </w:rPr>
        <w:t>,</w:t>
      </w:r>
      <w:r>
        <w:rPr>
          <w:rFonts w:ascii="Times New Roman" w:eastAsia="Times New Roman" w:hAnsi="Times New Roman" w:cs="Times New Roman"/>
          <w:color w:val="000000"/>
          <w:kern w:val="0"/>
          <w:sz w:val="28"/>
          <w:szCs w:val="28"/>
          <w:lang w:eastAsia="uk-UA"/>
          <w14:ligatures w14:val="none"/>
        </w:rPr>
        <w:t xml:space="preserve"> Волинська обласна рада </w:t>
      </w:r>
      <w:r w:rsidRPr="00A52F39">
        <w:rPr>
          <w:rFonts w:ascii="Times New Roman" w:eastAsia="Times New Roman" w:hAnsi="Times New Roman" w:cs="Times New Roman"/>
          <w:color w:val="000000"/>
          <w:kern w:val="0"/>
          <w:sz w:val="28"/>
          <w:szCs w:val="28"/>
          <w:lang w:eastAsia="uk-UA"/>
          <w14:ligatures w14:val="none"/>
        </w:rPr>
        <w:t>розпочинає процедуру проведення конкурсу</w:t>
      </w:r>
      <w:r>
        <w:rPr>
          <w:rFonts w:ascii="Times New Roman" w:eastAsia="Times New Roman" w:hAnsi="Times New Roman" w:cs="Times New Roman"/>
          <w:color w:val="000000"/>
          <w:kern w:val="0"/>
          <w:sz w:val="28"/>
          <w:szCs w:val="28"/>
          <w:lang w:eastAsia="uk-UA"/>
          <w14:ligatures w14:val="none"/>
        </w:rPr>
        <w:t xml:space="preserve"> </w:t>
      </w:r>
      <w:r w:rsidRPr="00A52F39">
        <w:rPr>
          <w:rFonts w:ascii="Times New Roman" w:eastAsia="Times New Roman" w:hAnsi="Times New Roman" w:cs="Times New Roman"/>
          <w:color w:val="000000"/>
          <w:kern w:val="0"/>
          <w:sz w:val="28"/>
          <w:szCs w:val="28"/>
          <w:lang w:eastAsia="uk-UA"/>
          <w14:ligatures w14:val="none"/>
        </w:rPr>
        <w:t>на посаду директора комунального підприємства «Волинський обласний центр екстреної медичної допомоги та медицини катастроф» Волинської обласної ради</w:t>
      </w:r>
      <w:r w:rsidR="00282481">
        <w:rPr>
          <w:rFonts w:ascii="Times New Roman" w:eastAsia="Times New Roman" w:hAnsi="Times New Roman" w:cs="Times New Roman"/>
          <w:color w:val="000000"/>
          <w:kern w:val="0"/>
          <w:sz w:val="28"/>
          <w:szCs w:val="28"/>
          <w:lang w:eastAsia="uk-UA"/>
          <w14:ligatures w14:val="none"/>
        </w:rPr>
        <w:t>.</w:t>
      </w:r>
    </w:p>
    <w:p w14:paraId="2D422E0C" w14:textId="77777777" w:rsidR="002F4A0D" w:rsidRDefault="00A52F39" w:rsidP="002F4A0D">
      <w:pPr>
        <w:spacing w:after="0" w:line="240" w:lineRule="auto"/>
        <w:ind w:firstLine="709"/>
        <w:jc w:val="both"/>
        <w:rPr>
          <w:rFonts w:ascii="Times New Roman" w:eastAsia="Times New Roman" w:hAnsi="Times New Roman" w:cs="Times New Roman"/>
          <w:color w:val="000000"/>
          <w:kern w:val="0"/>
          <w:sz w:val="28"/>
          <w:szCs w:val="28"/>
          <w:lang w:eastAsia="uk-UA"/>
          <w14:ligatures w14:val="none"/>
        </w:rPr>
      </w:pPr>
      <w:r w:rsidRPr="00A52F39">
        <w:rPr>
          <w:rFonts w:ascii="Times New Roman" w:eastAsia="Times New Roman" w:hAnsi="Times New Roman" w:cs="Times New Roman"/>
          <w:color w:val="000000"/>
          <w:kern w:val="0"/>
          <w:sz w:val="28"/>
          <w:szCs w:val="28"/>
          <w:shd w:val="clear" w:color="auto" w:fill="FFFFFF"/>
          <w:lang w:eastAsia="uk-UA"/>
          <w14:ligatures w14:val="none"/>
        </w:rPr>
        <w:t>З метою дотримання принципів забезпечення рівного доступу, політичної неупередженості, законності, довіри суспільства, недискримінації, прозорості, доброчесності, ефективного і справедливого процесу відбору при проведенні конкурсу на</w:t>
      </w:r>
      <w:r w:rsidR="0003179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031793" w:rsidRPr="002F4A0D">
        <w:rPr>
          <w:rFonts w:ascii="Times New Roman" w:eastAsia="Times New Roman" w:hAnsi="Times New Roman" w:cs="Times New Roman"/>
          <w:color w:val="000000"/>
          <w:kern w:val="0"/>
          <w:sz w:val="28"/>
          <w:szCs w:val="28"/>
          <w:lang w:eastAsia="uk-UA"/>
          <w14:ligatures w14:val="none"/>
        </w:rPr>
        <w:t>посаду директора комунального підприємства «Волинський обласний центр екстреної медичної допомоги та медицини катастроф» Волинської обласної ради</w:t>
      </w:r>
      <w:r w:rsidR="002F4A0D">
        <w:rPr>
          <w:rFonts w:ascii="Times New Roman" w:eastAsia="Times New Roman" w:hAnsi="Times New Roman" w:cs="Times New Roman"/>
          <w:b/>
          <w:bCs/>
          <w:color w:val="000000"/>
          <w:kern w:val="0"/>
          <w:sz w:val="28"/>
          <w:szCs w:val="28"/>
          <w:lang w:eastAsia="uk-UA"/>
          <w14:ligatures w14:val="none"/>
        </w:rPr>
        <w:t xml:space="preserve"> </w:t>
      </w:r>
      <w:r w:rsidRPr="00A52F39">
        <w:rPr>
          <w:rFonts w:ascii="Times New Roman" w:eastAsia="Times New Roman" w:hAnsi="Times New Roman" w:cs="Times New Roman"/>
          <w:color w:val="000000"/>
          <w:kern w:val="0"/>
          <w:sz w:val="28"/>
          <w:szCs w:val="28"/>
          <w:shd w:val="clear" w:color="auto" w:fill="FFFFFF"/>
          <w:lang w:eastAsia="uk-UA"/>
          <w14:ligatures w14:val="none"/>
        </w:rPr>
        <w:t xml:space="preserve">запрошуємо долучитись до проведення </w:t>
      </w:r>
      <w:r w:rsidRPr="00A52F39">
        <w:rPr>
          <w:rFonts w:ascii="Times New Roman" w:eastAsia="Times New Roman" w:hAnsi="Times New Roman" w:cs="Times New Roman"/>
          <w:color w:val="000000"/>
          <w:kern w:val="0"/>
          <w:sz w:val="28"/>
          <w:szCs w:val="28"/>
          <w:lang w:eastAsia="uk-UA"/>
          <w14:ligatures w14:val="none"/>
        </w:rPr>
        <w:t>конкурсу</w:t>
      </w:r>
      <w:r w:rsidR="002F4A0D">
        <w:rPr>
          <w:rFonts w:ascii="Times New Roman" w:eastAsia="Times New Roman" w:hAnsi="Times New Roman" w:cs="Times New Roman"/>
          <w:color w:val="000000"/>
          <w:kern w:val="0"/>
          <w:sz w:val="28"/>
          <w:szCs w:val="28"/>
          <w:lang w:eastAsia="uk-UA"/>
          <w14:ligatures w14:val="none"/>
        </w:rPr>
        <w:t>:</w:t>
      </w:r>
    </w:p>
    <w:p w14:paraId="248485C8" w14:textId="77777777" w:rsidR="002F4A0D" w:rsidRDefault="00A52F39" w:rsidP="002F4A0D">
      <w:pPr>
        <w:spacing w:after="0" w:line="240" w:lineRule="auto"/>
        <w:ind w:firstLine="709"/>
        <w:jc w:val="both"/>
        <w:rPr>
          <w:rFonts w:ascii="Times New Roman" w:eastAsia="Times New Roman" w:hAnsi="Times New Roman" w:cs="Times New Roman"/>
          <w:color w:val="000000"/>
          <w:kern w:val="0"/>
          <w:sz w:val="28"/>
          <w:szCs w:val="28"/>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представників трудового колективу вказаного підприємства, обраних на загальних зборах трудового колективу (два представники)</w:t>
      </w:r>
      <w:r w:rsidR="002F4A0D">
        <w:rPr>
          <w:rFonts w:ascii="Times New Roman" w:eastAsia="Times New Roman" w:hAnsi="Times New Roman" w:cs="Times New Roman"/>
          <w:color w:val="000000"/>
          <w:kern w:val="0"/>
          <w:sz w:val="28"/>
          <w:szCs w:val="28"/>
          <w:lang w:eastAsia="uk-UA"/>
          <w14:ligatures w14:val="none"/>
        </w:rPr>
        <w:t>;</w:t>
      </w:r>
    </w:p>
    <w:p w14:paraId="4C44F200" w14:textId="77777777" w:rsidR="002F4A0D" w:rsidRDefault="00A52F39" w:rsidP="002F4A0D">
      <w:pPr>
        <w:spacing w:after="0" w:line="240" w:lineRule="auto"/>
        <w:ind w:firstLine="709"/>
        <w:jc w:val="both"/>
        <w:rPr>
          <w:rFonts w:ascii="Times New Roman" w:eastAsia="Times New Roman" w:hAnsi="Times New Roman" w:cs="Times New Roman"/>
          <w:color w:val="000000"/>
          <w:kern w:val="0"/>
          <w:sz w:val="28"/>
          <w:szCs w:val="28"/>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представників професійних спілок у сфері охорони здоров’я (один представник)</w:t>
      </w:r>
      <w:r w:rsidR="002F4A0D">
        <w:rPr>
          <w:rFonts w:ascii="Times New Roman" w:eastAsia="Times New Roman" w:hAnsi="Times New Roman" w:cs="Times New Roman"/>
          <w:color w:val="000000"/>
          <w:kern w:val="0"/>
          <w:sz w:val="28"/>
          <w:szCs w:val="28"/>
          <w:lang w:eastAsia="uk-UA"/>
          <w14:ligatures w14:val="none"/>
        </w:rPr>
        <w:t>;</w:t>
      </w:r>
    </w:p>
    <w:p w14:paraId="0A3FC444" w14:textId="13F5E25F" w:rsidR="00A52F39" w:rsidRPr="002F4A0D" w:rsidRDefault="002F4A0D" w:rsidP="002F4A0D">
      <w:pPr>
        <w:spacing w:after="0" w:line="240" w:lineRule="auto"/>
        <w:ind w:firstLine="709"/>
        <w:jc w:val="both"/>
        <w:rPr>
          <w:rFonts w:ascii="Times New Roman" w:eastAsia="Times New Roman" w:hAnsi="Times New Roman" w:cs="Times New Roman"/>
          <w:b/>
          <w:bCs/>
          <w:color w:val="000000"/>
          <w:kern w:val="0"/>
          <w:sz w:val="28"/>
          <w:szCs w:val="28"/>
          <w:lang w:eastAsia="uk-UA"/>
          <w14:ligatures w14:val="none"/>
        </w:rPr>
      </w:pPr>
      <w:r>
        <w:rPr>
          <w:rFonts w:ascii="Times New Roman" w:eastAsia="Times New Roman" w:hAnsi="Times New Roman" w:cs="Times New Roman"/>
          <w:color w:val="000000"/>
          <w:kern w:val="0"/>
          <w:sz w:val="28"/>
          <w:szCs w:val="28"/>
          <w:lang w:eastAsia="uk-UA"/>
          <w14:ligatures w14:val="none"/>
        </w:rPr>
        <w:t>представників</w:t>
      </w:r>
      <w:r w:rsidR="00A52F39" w:rsidRPr="00A52F39">
        <w:rPr>
          <w:rFonts w:ascii="Times New Roman" w:eastAsia="Times New Roman" w:hAnsi="Times New Roman" w:cs="Times New Roman"/>
          <w:color w:val="000000"/>
          <w:kern w:val="0"/>
          <w:sz w:val="28"/>
          <w:szCs w:val="28"/>
          <w:lang w:eastAsia="uk-UA"/>
          <w14:ligatures w14:val="none"/>
        </w:rPr>
        <w:t xml:space="preserve"> громадських об’єднань, які провадять діяльність у сфері охорони здоров’я та/або у сфері запобігання і протидії корупції, що передбачено їх статутами та підтверджується публічно оприлюдненою інформацією про результати такої діяльності за попередні роки, та які провадять такий вид діяльності (до дати оприлюднення розпорядження про оголошення конкурсу) не менше </w:t>
      </w:r>
      <w:r w:rsidR="00377B7C">
        <w:rPr>
          <w:rFonts w:ascii="Times New Roman" w:eastAsia="Times New Roman" w:hAnsi="Times New Roman" w:cs="Times New Roman"/>
          <w:color w:val="000000"/>
          <w:kern w:val="0"/>
          <w:sz w:val="28"/>
          <w:szCs w:val="28"/>
          <w:lang w:eastAsia="uk-UA"/>
          <w14:ligatures w14:val="none"/>
        </w:rPr>
        <w:t>одного року</w:t>
      </w:r>
      <w:r w:rsidR="00A52F39" w:rsidRPr="00A52F39">
        <w:rPr>
          <w:rFonts w:ascii="Times New Roman" w:eastAsia="Times New Roman" w:hAnsi="Times New Roman" w:cs="Times New Roman"/>
          <w:color w:val="000000"/>
          <w:kern w:val="0"/>
          <w:sz w:val="28"/>
          <w:szCs w:val="28"/>
          <w:lang w:eastAsia="uk-UA"/>
          <w14:ligatures w14:val="none"/>
        </w:rPr>
        <w:t xml:space="preserve"> (</w:t>
      </w:r>
      <w:r w:rsidR="00377B7C">
        <w:rPr>
          <w:rFonts w:ascii="Times New Roman" w:eastAsia="Times New Roman" w:hAnsi="Times New Roman" w:cs="Times New Roman"/>
          <w:color w:val="000000"/>
          <w:kern w:val="0"/>
          <w:sz w:val="28"/>
          <w:szCs w:val="28"/>
          <w:lang w:eastAsia="uk-UA"/>
          <w14:ligatures w14:val="none"/>
        </w:rPr>
        <w:t>п’ять</w:t>
      </w:r>
      <w:r w:rsidR="00A52F39" w:rsidRPr="00A52F39">
        <w:rPr>
          <w:rFonts w:ascii="Times New Roman" w:eastAsia="Times New Roman" w:hAnsi="Times New Roman" w:cs="Times New Roman"/>
          <w:color w:val="000000"/>
          <w:kern w:val="0"/>
          <w:sz w:val="28"/>
          <w:szCs w:val="28"/>
          <w:lang w:eastAsia="uk-UA"/>
          <w14:ligatures w14:val="none"/>
        </w:rPr>
        <w:t xml:space="preserve"> представників).</w:t>
      </w:r>
    </w:p>
    <w:p w14:paraId="4B5908F8" w14:textId="2307E191" w:rsidR="00A52F39" w:rsidRPr="00377B7C" w:rsidRDefault="00E472D2" w:rsidP="00377B7C">
      <w:pPr>
        <w:spacing w:after="0" w:line="240" w:lineRule="auto"/>
        <w:ind w:firstLine="851"/>
        <w:jc w:val="both"/>
        <w:rPr>
          <w:rFonts w:ascii="Times New Roman" w:eastAsia="Times New Roman" w:hAnsi="Times New Roman" w:cs="Times New Roman"/>
          <w:color w:val="000000"/>
          <w:kern w:val="0"/>
          <w:sz w:val="28"/>
          <w:szCs w:val="28"/>
          <w:shd w:val="clear" w:color="auto" w:fill="FFFFFF"/>
          <w:lang w:eastAsia="uk-UA"/>
          <w14:ligatures w14:val="none"/>
        </w:rPr>
      </w:pPr>
      <w:r>
        <w:rPr>
          <w:rFonts w:ascii="Times New Roman" w:eastAsia="Times New Roman" w:hAnsi="Times New Roman" w:cs="Times New Roman"/>
          <w:color w:val="000000"/>
          <w:kern w:val="0"/>
          <w:sz w:val="28"/>
          <w:szCs w:val="28"/>
          <w:shd w:val="clear" w:color="auto" w:fill="FFFFFF"/>
          <w:lang w:eastAsia="uk-UA"/>
          <w14:ligatures w14:val="none"/>
        </w:rPr>
        <w:t>Г</w:t>
      </w:r>
      <w:r w:rsidR="00A52F39" w:rsidRPr="00A52F39">
        <w:rPr>
          <w:rFonts w:ascii="Times New Roman" w:eastAsia="Times New Roman" w:hAnsi="Times New Roman" w:cs="Times New Roman"/>
          <w:color w:val="000000"/>
          <w:kern w:val="0"/>
          <w:sz w:val="28"/>
          <w:szCs w:val="28"/>
          <w:shd w:val="clear" w:color="auto" w:fill="FFFFFF"/>
          <w:lang w:eastAsia="uk-UA"/>
          <w14:ligatures w14:val="none"/>
        </w:rPr>
        <w:t xml:space="preserve">ромадські об’єднання, </w:t>
      </w:r>
      <w:r>
        <w:rPr>
          <w:rFonts w:ascii="Times New Roman" w:eastAsia="Times New Roman" w:hAnsi="Times New Roman" w:cs="Times New Roman"/>
          <w:color w:val="000000"/>
          <w:kern w:val="0"/>
          <w:sz w:val="28"/>
          <w:szCs w:val="28"/>
          <w:shd w:val="clear" w:color="auto" w:fill="FFFFFF"/>
          <w:lang w:eastAsia="uk-UA"/>
          <w14:ligatures w14:val="none"/>
        </w:rPr>
        <w:t>що</w:t>
      </w:r>
      <w:r w:rsidR="00A52F39" w:rsidRPr="00A52F39">
        <w:rPr>
          <w:rFonts w:ascii="Times New Roman" w:eastAsia="Times New Roman" w:hAnsi="Times New Roman" w:cs="Times New Roman"/>
          <w:color w:val="000000"/>
          <w:kern w:val="0"/>
          <w:sz w:val="28"/>
          <w:szCs w:val="28"/>
          <w:shd w:val="clear" w:color="auto" w:fill="FFFFFF"/>
          <w:lang w:eastAsia="uk-UA"/>
          <w14:ligatures w14:val="none"/>
        </w:rPr>
        <w:t xml:space="preserve"> відповідають критеріям, подають до </w:t>
      </w:r>
      <w:r>
        <w:rPr>
          <w:rFonts w:ascii="Times New Roman" w:eastAsia="Times New Roman" w:hAnsi="Times New Roman" w:cs="Times New Roman"/>
          <w:color w:val="000000"/>
          <w:kern w:val="0"/>
          <w:sz w:val="28"/>
          <w:szCs w:val="28"/>
          <w:shd w:val="clear" w:color="auto" w:fill="FFFFFF"/>
          <w:lang w:eastAsia="uk-UA"/>
          <w14:ligatures w14:val="none"/>
        </w:rPr>
        <w:t xml:space="preserve">Волинської </w:t>
      </w:r>
      <w:r w:rsidR="00A52F39" w:rsidRPr="00A52F39">
        <w:rPr>
          <w:rFonts w:ascii="Times New Roman" w:eastAsia="Times New Roman" w:hAnsi="Times New Roman" w:cs="Times New Roman"/>
          <w:color w:val="000000"/>
          <w:kern w:val="0"/>
          <w:sz w:val="28"/>
          <w:szCs w:val="28"/>
          <w:shd w:val="clear" w:color="auto" w:fill="FFFFFF"/>
          <w:lang w:eastAsia="uk-UA"/>
          <w14:ligatures w14:val="none"/>
        </w:rPr>
        <w:t>обласної ради пропозиції щодо включення кандидатур до складу конкурсної комісії з дотриманням таких вимог:</w:t>
      </w:r>
    </w:p>
    <w:p w14:paraId="31B9E8A3" w14:textId="77777777"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shd w:val="clear" w:color="auto" w:fill="FFFFFF"/>
          <w:lang w:eastAsia="uk-UA"/>
          <w14:ligatures w14:val="none"/>
        </w:rPr>
        <w:t>до складу конкурсної комісії дозволяється делегувати від громадського об’єднання лише одного представника, який не може бути делегований одночасно від різних громадських об’єднань;</w:t>
      </w:r>
    </w:p>
    <w:p w14:paraId="441E8730" w14:textId="77777777"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shd w:val="clear" w:color="auto" w:fill="FFFFFF"/>
          <w:lang w:eastAsia="uk-UA"/>
          <w14:ligatures w14:val="none"/>
        </w:rPr>
        <w:t>пов’язані громадські об’єднання, які мають одного і того ж засновника, керівника чи спільних членів органів управління, не можуть делегувати своїх представників до складу однієї конкурсної комісії;</w:t>
      </w:r>
    </w:p>
    <w:p w14:paraId="62350B56" w14:textId="0065466E"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shd w:val="clear" w:color="auto" w:fill="FFFFFF"/>
          <w:lang w:eastAsia="uk-UA"/>
          <w14:ligatures w14:val="none"/>
        </w:rPr>
        <w:t>до складу конкурсної комісії не можуть бути делеговані як представники громадських об’єднань</w:t>
      </w:r>
      <w:r w:rsidR="00E472D2">
        <w:rPr>
          <w:rFonts w:ascii="Times New Roman" w:eastAsia="Times New Roman" w:hAnsi="Times New Roman" w:cs="Times New Roman"/>
          <w:color w:val="000000"/>
          <w:kern w:val="0"/>
          <w:sz w:val="28"/>
          <w:szCs w:val="28"/>
          <w:shd w:val="clear" w:color="auto" w:fill="FFFFFF"/>
          <w:lang w:eastAsia="uk-UA"/>
          <w14:ligatures w14:val="none"/>
        </w:rPr>
        <w:t>:</w:t>
      </w:r>
      <w:r w:rsidRPr="00A52F39">
        <w:rPr>
          <w:rFonts w:ascii="Times New Roman" w:eastAsia="Times New Roman" w:hAnsi="Times New Roman" w:cs="Times New Roman"/>
          <w:color w:val="000000"/>
          <w:kern w:val="0"/>
          <w:sz w:val="28"/>
          <w:szCs w:val="28"/>
          <w:shd w:val="clear" w:color="auto" w:fill="FFFFFF"/>
          <w:lang w:eastAsia="uk-UA"/>
          <w14:ligatures w14:val="none"/>
        </w:rPr>
        <w:t xml:space="preserve"> депутати будь-якого рівня, посадові особи органів державної влади та органів місцевого самоврядування.</w:t>
      </w:r>
    </w:p>
    <w:p w14:paraId="40C61195" w14:textId="77777777"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Членом конкурсної комісії не може бути особа, щодо якої є документально підтверджена інформація про:</w:t>
      </w:r>
    </w:p>
    <w:p w14:paraId="099D6563" w14:textId="77777777"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наявність судимості за вчинення умисного злочину, якщо така судимість не погашена або не знята в установленому законом порядку;</w:t>
      </w:r>
    </w:p>
    <w:p w14:paraId="76473BC9" w14:textId="77777777"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lastRenderedPageBreak/>
        <w:t>накладення адміністративного стягнення за корупційне або пов’язане з корупцією правопорушення – протягом трьох років з дня набрання відповідним рішенням суду законної сили;</w:t>
      </w:r>
    </w:p>
    <w:p w14:paraId="25CD9066" w14:textId="77777777"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наявність конфлікту інтересів.</w:t>
      </w:r>
    </w:p>
    <w:p w14:paraId="5A294EA1" w14:textId="66521F28"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Для участі у відборі громадські об’єднання подають</w:t>
      </w:r>
      <w:r w:rsidR="007F722F">
        <w:rPr>
          <w:rFonts w:ascii="Times New Roman" w:eastAsia="Times New Roman" w:hAnsi="Times New Roman" w:cs="Times New Roman"/>
          <w:color w:val="000000"/>
          <w:kern w:val="0"/>
          <w:sz w:val="28"/>
          <w:szCs w:val="28"/>
          <w:lang w:eastAsia="uk-UA"/>
          <w14:ligatures w14:val="none"/>
        </w:rPr>
        <w:t xml:space="preserve"> </w:t>
      </w:r>
      <w:r w:rsidR="007F722F" w:rsidRPr="00A52F39">
        <w:rPr>
          <w:rFonts w:ascii="Times New Roman" w:eastAsia="Times New Roman" w:hAnsi="Times New Roman" w:cs="Times New Roman"/>
          <w:color w:val="000000"/>
          <w:kern w:val="0"/>
          <w:sz w:val="28"/>
          <w:szCs w:val="28"/>
          <w:shd w:val="clear" w:color="auto" w:fill="FFFFFF"/>
          <w:lang w:eastAsia="uk-UA"/>
          <w14:ligatures w14:val="none"/>
        </w:rPr>
        <w:t xml:space="preserve">до </w:t>
      </w:r>
      <w:r w:rsidR="007F722F">
        <w:rPr>
          <w:rFonts w:ascii="Times New Roman" w:eastAsia="Times New Roman" w:hAnsi="Times New Roman" w:cs="Times New Roman"/>
          <w:color w:val="000000"/>
          <w:kern w:val="0"/>
          <w:sz w:val="28"/>
          <w:szCs w:val="28"/>
          <w:shd w:val="clear" w:color="auto" w:fill="FFFFFF"/>
          <w:lang w:eastAsia="uk-UA"/>
          <w14:ligatures w14:val="none"/>
        </w:rPr>
        <w:t xml:space="preserve">Волинської </w:t>
      </w:r>
      <w:r w:rsidR="007F722F" w:rsidRPr="00A52F39">
        <w:rPr>
          <w:rFonts w:ascii="Times New Roman" w:eastAsia="Times New Roman" w:hAnsi="Times New Roman" w:cs="Times New Roman"/>
          <w:color w:val="000000"/>
          <w:kern w:val="0"/>
          <w:sz w:val="28"/>
          <w:szCs w:val="28"/>
          <w:shd w:val="clear" w:color="auto" w:fill="FFFFFF"/>
          <w:lang w:eastAsia="uk-UA"/>
          <w14:ligatures w14:val="none"/>
        </w:rPr>
        <w:t>обласної ради</w:t>
      </w:r>
      <w:r w:rsidRPr="00A52F39">
        <w:rPr>
          <w:rFonts w:ascii="Times New Roman" w:eastAsia="Times New Roman" w:hAnsi="Times New Roman" w:cs="Times New Roman"/>
          <w:color w:val="000000"/>
          <w:kern w:val="0"/>
          <w:sz w:val="28"/>
          <w:szCs w:val="28"/>
          <w:lang w:eastAsia="uk-UA"/>
          <w14:ligatures w14:val="none"/>
        </w:rPr>
        <w:t>:</w:t>
      </w:r>
    </w:p>
    <w:p w14:paraId="7DBA4B74" w14:textId="77777777"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лист у довільній формі, підписаний керівником громадського об’єднання із пропозицією кандидатури, яка пропонується до складу вказаної конкурсної комісії; </w:t>
      </w:r>
    </w:p>
    <w:p w14:paraId="6EEDA097" w14:textId="162EDBFC"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копію статуту</w:t>
      </w:r>
      <w:r w:rsidR="006A6BC0">
        <w:rPr>
          <w:rFonts w:ascii="Times New Roman" w:eastAsia="Times New Roman" w:hAnsi="Times New Roman" w:cs="Times New Roman"/>
          <w:color w:val="000000"/>
          <w:kern w:val="0"/>
          <w:sz w:val="28"/>
          <w:szCs w:val="28"/>
          <w:lang w:eastAsia="uk-UA"/>
          <w14:ligatures w14:val="none"/>
        </w:rPr>
        <w:t xml:space="preserve"> (статутів)</w:t>
      </w:r>
      <w:r w:rsidRPr="00A52F39">
        <w:rPr>
          <w:rFonts w:ascii="Times New Roman" w:eastAsia="Times New Roman" w:hAnsi="Times New Roman" w:cs="Times New Roman"/>
          <w:color w:val="000000"/>
          <w:kern w:val="0"/>
          <w:sz w:val="28"/>
          <w:szCs w:val="28"/>
          <w:lang w:eastAsia="uk-UA"/>
          <w14:ligatures w14:val="none"/>
        </w:rPr>
        <w:t xml:space="preserve"> громадського об’єднання, завірену належним чином</w:t>
      </w:r>
      <w:r w:rsidR="006A6BC0">
        <w:rPr>
          <w:rFonts w:ascii="Times New Roman" w:eastAsia="Times New Roman" w:hAnsi="Times New Roman" w:cs="Times New Roman"/>
          <w:color w:val="000000"/>
          <w:kern w:val="0"/>
          <w:sz w:val="28"/>
          <w:szCs w:val="28"/>
          <w:lang w:eastAsia="uk-UA"/>
          <w14:ligatures w14:val="none"/>
        </w:rPr>
        <w:t>, що діяли до дати оголошення не менше 1 року</w:t>
      </w:r>
      <w:r w:rsidRPr="00A52F39">
        <w:rPr>
          <w:rFonts w:ascii="Times New Roman" w:eastAsia="Times New Roman" w:hAnsi="Times New Roman" w:cs="Times New Roman"/>
          <w:color w:val="000000"/>
          <w:kern w:val="0"/>
          <w:sz w:val="28"/>
          <w:szCs w:val="28"/>
          <w:lang w:eastAsia="uk-UA"/>
          <w14:ligatures w14:val="none"/>
        </w:rPr>
        <w:t>;</w:t>
      </w:r>
    </w:p>
    <w:p w14:paraId="2D36C003" w14:textId="77777777"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копію повного витягу з Єдиного державного реєстру юридичних осіб, фізичних осіб-підприємців та громадських формувань;</w:t>
      </w:r>
    </w:p>
    <w:p w14:paraId="2870F002" w14:textId="77777777"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заяви кандидатів з їх згодою на обробку персональних даних;</w:t>
      </w:r>
    </w:p>
    <w:p w14:paraId="0FB44A0E" w14:textId="67E274AD" w:rsidR="00A52F39" w:rsidRDefault="00A52F39" w:rsidP="00A52F39">
      <w:pPr>
        <w:spacing w:after="0" w:line="240" w:lineRule="auto"/>
        <w:ind w:firstLine="851"/>
        <w:jc w:val="both"/>
        <w:rPr>
          <w:rFonts w:ascii="Times New Roman" w:eastAsia="Times New Roman" w:hAnsi="Times New Roman" w:cs="Times New Roman"/>
          <w:color w:val="000000"/>
          <w:kern w:val="0"/>
          <w:sz w:val="28"/>
          <w:szCs w:val="28"/>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 xml:space="preserve">підтвердження публічно оприлюдненої інформації про результати діяльності у сфері охорони здоров’я та/або у сфері запобігання і протидії корупції </w:t>
      </w:r>
      <w:r w:rsidR="006A6BC0">
        <w:rPr>
          <w:rFonts w:ascii="Times New Roman" w:eastAsia="Times New Roman" w:hAnsi="Times New Roman" w:cs="Times New Roman"/>
          <w:color w:val="000000"/>
          <w:kern w:val="0"/>
          <w:sz w:val="28"/>
          <w:szCs w:val="28"/>
          <w:lang w:eastAsia="uk-UA"/>
          <w14:ligatures w14:val="none"/>
        </w:rPr>
        <w:t>не менше 1 року до дати оприлюднення оголошення</w:t>
      </w:r>
      <w:r w:rsidRPr="00A52F39">
        <w:rPr>
          <w:rFonts w:ascii="Times New Roman" w:eastAsia="Times New Roman" w:hAnsi="Times New Roman" w:cs="Times New Roman"/>
          <w:color w:val="000000"/>
          <w:kern w:val="0"/>
          <w:sz w:val="28"/>
          <w:szCs w:val="28"/>
          <w:lang w:eastAsia="uk-UA"/>
          <w14:ligatures w14:val="none"/>
        </w:rPr>
        <w:t>.</w:t>
      </w:r>
    </w:p>
    <w:p w14:paraId="6724D9B6" w14:textId="427E9DE1" w:rsidR="004A60AF" w:rsidRPr="004A60AF" w:rsidRDefault="004A60AF" w:rsidP="004A60AF">
      <w:pPr>
        <w:spacing w:after="0" w:line="240" w:lineRule="auto"/>
        <w:ind w:firstLine="851"/>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Г</w:t>
      </w:r>
      <w:r w:rsidRPr="004A60AF">
        <w:rPr>
          <w:rFonts w:ascii="Times New Roman" w:eastAsia="Times New Roman" w:hAnsi="Times New Roman" w:cs="Times New Roman"/>
          <w:kern w:val="0"/>
          <w:sz w:val="28"/>
          <w:szCs w:val="28"/>
          <w:lang w:eastAsia="uk-UA"/>
          <w14:ligatures w14:val="none"/>
        </w:rPr>
        <w:t>ромадськ</w:t>
      </w:r>
      <w:r>
        <w:rPr>
          <w:rFonts w:ascii="Times New Roman" w:eastAsia="Times New Roman" w:hAnsi="Times New Roman" w:cs="Times New Roman"/>
          <w:kern w:val="0"/>
          <w:sz w:val="28"/>
          <w:szCs w:val="28"/>
          <w:lang w:eastAsia="uk-UA"/>
          <w14:ligatures w14:val="none"/>
        </w:rPr>
        <w:t xml:space="preserve">і </w:t>
      </w:r>
      <w:r w:rsidRPr="004A60AF">
        <w:rPr>
          <w:rFonts w:ascii="Times New Roman" w:eastAsia="Times New Roman" w:hAnsi="Times New Roman" w:cs="Times New Roman"/>
          <w:kern w:val="0"/>
          <w:sz w:val="28"/>
          <w:szCs w:val="28"/>
          <w:lang w:eastAsia="uk-UA"/>
          <w14:ligatures w14:val="none"/>
        </w:rPr>
        <w:t>об’єднання</w:t>
      </w:r>
      <w:r>
        <w:rPr>
          <w:rFonts w:ascii="Times New Roman" w:eastAsia="Times New Roman" w:hAnsi="Times New Roman" w:cs="Times New Roman"/>
          <w:kern w:val="0"/>
          <w:sz w:val="28"/>
          <w:szCs w:val="28"/>
          <w:lang w:eastAsia="uk-UA"/>
          <w14:ligatures w14:val="none"/>
        </w:rPr>
        <w:t xml:space="preserve"> також подають інформацію про відповідність </w:t>
      </w:r>
      <w:r w:rsidR="007A074B">
        <w:rPr>
          <w:rFonts w:ascii="Times New Roman" w:eastAsia="Times New Roman" w:hAnsi="Times New Roman" w:cs="Times New Roman"/>
          <w:kern w:val="0"/>
          <w:sz w:val="28"/>
          <w:szCs w:val="28"/>
          <w:lang w:eastAsia="uk-UA"/>
          <w14:ligatures w14:val="none"/>
        </w:rPr>
        <w:t>наступним</w:t>
      </w:r>
      <w:r>
        <w:rPr>
          <w:rFonts w:ascii="Times New Roman" w:eastAsia="Times New Roman" w:hAnsi="Times New Roman" w:cs="Times New Roman"/>
          <w:kern w:val="0"/>
          <w:sz w:val="28"/>
          <w:szCs w:val="28"/>
          <w:lang w:eastAsia="uk-UA"/>
          <w14:ligatures w14:val="none"/>
        </w:rPr>
        <w:t xml:space="preserve"> критеріям</w:t>
      </w:r>
      <w:r w:rsidR="006A6BC0">
        <w:rPr>
          <w:rFonts w:ascii="Times New Roman" w:eastAsia="Times New Roman" w:hAnsi="Times New Roman" w:cs="Times New Roman"/>
          <w:kern w:val="0"/>
          <w:sz w:val="28"/>
          <w:szCs w:val="28"/>
          <w:lang w:eastAsia="uk-UA"/>
          <w14:ligatures w14:val="none"/>
        </w:rPr>
        <w:t xml:space="preserve"> (за наявності)</w:t>
      </w:r>
      <w:r>
        <w:rPr>
          <w:rFonts w:ascii="Times New Roman" w:eastAsia="Times New Roman" w:hAnsi="Times New Roman" w:cs="Times New Roman"/>
          <w:kern w:val="0"/>
          <w:sz w:val="28"/>
          <w:szCs w:val="28"/>
          <w:lang w:eastAsia="uk-UA"/>
          <w14:ligatures w14:val="none"/>
        </w:rPr>
        <w:t xml:space="preserve">: </w:t>
      </w:r>
    </w:p>
    <w:p w14:paraId="08987D9B" w14:textId="28E6A646" w:rsidR="004A60AF" w:rsidRPr="004A60AF" w:rsidRDefault="004A60AF" w:rsidP="004A60AF">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4A60AF">
        <w:rPr>
          <w:rFonts w:ascii="Times New Roman" w:eastAsia="Times New Roman" w:hAnsi="Times New Roman" w:cs="Times New Roman"/>
          <w:kern w:val="0"/>
          <w:sz w:val="28"/>
          <w:szCs w:val="28"/>
          <w:lang w:eastAsia="uk-UA"/>
          <w14:ligatures w14:val="none"/>
        </w:rPr>
        <w:t>досвід діяльності громадського об’єднання у сфері охорони здоров’я та/або</w:t>
      </w:r>
      <w:r>
        <w:rPr>
          <w:rFonts w:ascii="Times New Roman" w:eastAsia="Times New Roman" w:hAnsi="Times New Roman" w:cs="Times New Roman"/>
          <w:kern w:val="0"/>
          <w:sz w:val="28"/>
          <w:szCs w:val="28"/>
          <w:lang w:eastAsia="uk-UA"/>
          <w14:ligatures w14:val="none"/>
        </w:rPr>
        <w:t xml:space="preserve"> </w:t>
      </w:r>
      <w:r w:rsidRPr="004A60AF">
        <w:rPr>
          <w:rFonts w:ascii="Times New Roman" w:eastAsia="Times New Roman" w:hAnsi="Times New Roman" w:cs="Times New Roman"/>
          <w:kern w:val="0"/>
          <w:sz w:val="28"/>
          <w:szCs w:val="28"/>
          <w:lang w:eastAsia="uk-UA"/>
          <w14:ligatures w14:val="none"/>
        </w:rPr>
        <w:t>у сфері запобігання і протидії корупції більш як п’ять років;</w:t>
      </w:r>
    </w:p>
    <w:p w14:paraId="593D1808" w14:textId="38308291" w:rsidR="004A60AF" w:rsidRPr="004A60AF" w:rsidRDefault="004A60AF" w:rsidP="004A60AF">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4A60AF">
        <w:rPr>
          <w:rFonts w:ascii="Times New Roman" w:eastAsia="Times New Roman" w:hAnsi="Times New Roman" w:cs="Times New Roman"/>
          <w:kern w:val="0"/>
          <w:sz w:val="28"/>
          <w:szCs w:val="28"/>
          <w:lang w:eastAsia="uk-UA"/>
          <w14:ligatures w14:val="none"/>
        </w:rPr>
        <w:t>наявність у громадського об’єднання досвіду участі у державних та/або</w:t>
      </w:r>
      <w:r>
        <w:rPr>
          <w:rFonts w:ascii="Times New Roman" w:eastAsia="Times New Roman" w:hAnsi="Times New Roman" w:cs="Times New Roman"/>
          <w:kern w:val="0"/>
          <w:sz w:val="28"/>
          <w:szCs w:val="28"/>
          <w:lang w:eastAsia="uk-UA"/>
          <w14:ligatures w14:val="none"/>
        </w:rPr>
        <w:t xml:space="preserve"> </w:t>
      </w:r>
      <w:r w:rsidRPr="004A60AF">
        <w:rPr>
          <w:rFonts w:ascii="Times New Roman" w:eastAsia="Times New Roman" w:hAnsi="Times New Roman" w:cs="Times New Roman"/>
          <w:kern w:val="0"/>
          <w:sz w:val="28"/>
          <w:szCs w:val="28"/>
          <w:lang w:eastAsia="uk-UA"/>
          <w14:ligatures w14:val="none"/>
        </w:rPr>
        <w:t>міжнародних грантових програмах та/або про</w:t>
      </w:r>
      <w:r w:rsidR="007A074B">
        <w:rPr>
          <w:rFonts w:ascii="Times New Roman" w:eastAsia="Times New Roman" w:hAnsi="Times New Roman" w:cs="Times New Roman"/>
          <w:kern w:val="0"/>
          <w:sz w:val="28"/>
          <w:szCs w:val="28"/>
          <w:lang w:eastAsia="uk-UA"/>
          <w14:ligatures w14:val="none"/>
        </w:rPr>
        <w:t>є</w:t>
      </w:r>
      <w:r w:rsidRPr="004A60AF">
        <w:rPr>
          <w:rFonts w:ascii="Times New Roman" w:eastAsia="Times New Roman" w:hAnsi="Times New Roman" w:cs="Times New Roman"/>
          <w:kern w:val="0"/>
          <w:sz w:val="28"/>
          <w:szCs w:val="28"/>
          <w:lang w:eastAsia="uk-UA"/>
          <w14:ligatures w14:val="none"/>
        </w:rPr>
        <w:t>ктах міжнародної технічної</w:t>
      </w:r>
      <w:r>
        <w:rPr>
          <w:rFonts w:ascii="Times New Roman" w:eastAsia="Times New Roman" w:hAnsi="Times New Roman" w:cs="Times New Roman"/>
          <w:kern w:val="0"/>
          <w:sz w:val="28"/>
          <w:szCs w:val="28"/>
          <w:lang w:eastAsia="uk-UA"/>
          <w14:ligatures w14:val="none"/>
        </w:rPr>
        <w:t xml:space="preserve"> </w:t>
      </w:r>
      <w:r w:rsidRPr="004A60AF">
        <w:rPr>
          <w:rFonts w:ascii="Times New Roman" w:eastAsia="Times New Roman" w:hAnsi="Times New Roman" w:cs="Times New Roman"/>
          <w:kern w:val="0"/>
          <w:sz w:val="28"/>
          <w:szCs w:val="28"/>
          <w:lang w:eastAsia="uk-UA"/>
          <w14:ligatures w14:val="none"/>
        </w:rPr>
        <w:t>допомоги;</w:t>
      </w:r>
    </w:p>
    <w:p w14:paraId="78AD7B2C" w14:textId="01F43A05" w:rsidR="0007114F" w:rsidRDefault="004A60AF" w:rsidP="004A60AF">
      <w:pPr>
        <w:spacing w:after="0" w:line="240" w:lineRule="auto"/>
        <w:ind w:firstLine="851"/>
        <w:jc w:val="both"/>
        <w:rPr>
          <w:rFonts w:ascii="Times New Roman" w:eastAsia="Times New Roman" w:hAnsi="Times New Roman" w:cs="Times New Roman"/>
          <w:kern w:val="0"/>
          <w:sz w:val="28"/>
          <w:szCs w:val="28"/>
          <w:lang w:eastAsia="uk-UA"/>
          <w14:ligatures w14:val="none"/>
        </w:rPr>
      </w:pPr>
      <w:r w:rsidRPr="004A60AF">
        <w:rPr>
          <w:rFonts w:ascii="Times New Roman" w:eastAsia="Times New Roman" w:hAnsi="Times New Roman" w:cs="Times New Roman"/>
          <w:kern w:val="0"/>
          <w:sz w:val="28"/>
          <w:szCs w:val="28"/>
          <w:lang w:eastAsia="uk-UA"/>
          <w14:ligatures w14:val="none"/>
        </w:rPr>
        <w:t>наявність у громадського об’єднання досвіду діяльності у складі</w:t>
      </w:r>
      <w:r>
        <w:rPr>
          <w:rFonts w:ascii="Times New Roman" w:eastAsia="Times New Roman" w:hAnsi="Times New Roman" w:cs="Times New Roman"/>
          <w:kern w:val="0"/>
          <w:sz w:val="28"/>
          <w:szCs w:val="28"/>
          <w:lang w:eastAsia="uk-UA"/>
          <w14:ligatures w14:val="none"/>
        </w:rPr>
        <w:t xml:space="preserve"> </w:t>
      </w:r>
      <w:r w:rsidRPr="004A60AF">
        <w:rPr>
          <w:rFonts w:ascii="Times New Roman" w:eastAsia="Times New Roman" w:hAnsi="Times New Roman" w:cs="Times New Roman"/>
          <w:kern w:val="0"/>
          <w:sz w:val="28"/>
          <w:szCs w:val="28"/>
          <w:lang w:eastAsia="uk-UA"/>
          <w14:ligatures w14:val="none"/>
        </w:rPr>
        <w:t>консультативно-дорадчих органів при центральних або місцевих органах</w:t>
      </w:r>
      <w:r>
        <w:rPr>
          <w:rFonts w:ascii="Times New Roman" w:eastAsia="Times New Roman" w:hAnsi="Times New Roman" w:cs="Times New Roman"/>
          <w:kern w:val="0"/>
          <w:sz w:val="28"/>
          <w:szCs w:val="28"/>
          <w:lang w:eastAsia="uk-UA"/>
          <w14:ligatures w14:val="none"/>
        </w:rPr>
        <w:t xml:space="preserve"> виконавчої влади та/або органах місцевого самоврядування;</w:t>
      </w:r>
    </w:p>
    <w:p w14:paraId="0CB64C7F" w14:textId="77777777" w:rsidR="004A60AF" w:rsidRDefault="004A60AF" w:rsidP="004A60AF">
      <w:pPr>
        <w:pStyle w:val="22"/>
        <w:shd w:val="clear" w:color="auto" w:fill="auto"/>
        <w:spacing w:before="0" w:after="0" w:line="320" w:lineRule="exact"/>
        <w:ind w:firstLine="620"/>
      </w:pPr>
      <w:r>
        <w:rPr>
          <w:color w:val="000000"/>
          <w:lang w:eastAsia="uk-UA" w:bidi="uk-UA"/>
        </w:rPr>
        <w:t>наявність у громадського об’єднання нагород від центральних та/або</w:t>
      </w:r>
      <w:r>
        <w:rPr>
          <w:color w:val="000000"/>
          <w:lang w:eastAsia="uk-UA" w:bidi="uk-UA"/>
        </w:rPr>
        <w:br/>
        <w:t>місцевих органів виконавчої влади, та/або органів місцевого самоврядування,</w:t>
      </w:r>
      <w:r>
        <w:rPr>
          <w:color w:val="000000"/>
          <w:lang w:eastAsia="uk-UA" w:bidi="uk-UA"/>
        </w:rPr>
        <w:br/>
        <w:t>та/або міжнародних неурядових організацій;</w:t>
      </w:r>
    </w:p>
    <w:p w14:paraId="48A16300" w14:textId="77777777" w:rsidR="004A60AF" w:rsidRDefault="004A60AF" w:rsidP="004A60AF">
      <w:pPr>
        <w:pStyle w:val="22"/>
        <w:shd w:val="clear" w:color="auto" w:fill="auto"/>
        <w:spacing w:before="0" w:after="0" w:line="320" w:lineRule="exact"/>
        <w:ind w:firstLine="620"/>
      </w:pPr>
      <w:r>
        <w:rPr>
          <w:color w:val="000000"/>
          <w:lang w:eastAsia="uk-UA" w:bidi="uk-UA"/>
        </w:rPr>
        <w:t>наявність у громадського об’єднання відокремленого підрозділу на</w:t>
      </w:r>
      <w:r>
        <w:rPr>
          <w:color w:val="000000"/>
          <w:lang w:eastAsia="uk-UA" w:bidi="uk-UA"/>
        </w:rPr>
        <w:br/>
        <w:t>території Волинської області;</w:t>
      </w:r>
    </w:p>
    <w:p w14:paraId="725FE00C" w14:textId="77777777" w:rsidR="004A60AF" w:rsidRDefault="004A60AF" w:rsidP="004A60AF">
      <w:pPr>
        <w:pStyle w:val="22"/>
        <w:shd w:val="clear" w:color="auto" w:fill="auto"/>
        <w:spacing w:before="0" w:after="0" w:line="320" w:lineRule="exact"/>
        <w:ind w:firstLine="620"/>
      </w:pPr>
      <w:r>
        <w:rPr>
          <w:color w:val="000000"/>
          <w:lang w:eastAsia="uk-UA" w:bidi="uk-UA"/>
        </w:rPr>
        <w:t>входження представника громадського об’єднання до складу наглядової</w:t>
      </w:r>
      <w:r>
        <w:rPr>
          <w:color w:val="000000"/>
          <w:lang w:eastAsia="uk-UA" w:bidi="uk-UA"/>
        </w:rPr>
        <w:br/>
        <w:t>ради відповідного закладу, на зайняття посади керівника якого проводиться</w:t>
      </w:r>
      <w:r>
        <w:rPr>
          <w:color w:val="000000"/>
          <w:lang w:eastAsia="uk-UA" w:bidi="uk-UA"/>
        </w:rPr>
        <w:br/>
        <w:t>конкурс, як представника громадськості (незалежного члена наглядової ради</w:t>
      </w:r>
      <w:r>
        <w:rPr>
          <w:color w:val="000000"/>
          <w:lang w:eastAsia="uk-UA" w:bidi="uk-UA"/>
        </w:rPr>
        <w:br/>
        <w:t>закладу);</w:t>
      </w:r>
    </w:p>
    <w:p w14:paraId="63231F86" w14:textId="77777777" w:rsidR="004A60AF" w:rsidRDefault="004A60AF" w:rsidP="004A60AF">
      <w:pPr>
        <w:pStyle w:val="22"/>
        <w:shd w:val="clear" w:color="auto" w:fill="auto"/>
        <w:spacing w:before="0" w:after="0" w:line="320" w:lineRule="exact"/>
        <w:ind w:firstLine="620"/>
        <w:rPr>
          <w:color w:val="000000"/>
          <w:lang w:eastAsia="uk-UA" w:bidi="uk-UA"/>
        </w:rPr>
      </w:pPr>
      <w:r>
        <w:rPr>
          <w:color w:val="000000"/>
          <w:lang w:eastAsia="uk-UA" w:bidi="uk-UA"/>
        </w:rPr>
        <w:t>наявність у представника громадського об’єднання освіти на рівні та у</w:t>
      </w:r>
      <w:r>
        <w:rPr>
          <w:color w:val="000000"/>
          <w:lang w:eastAsia="uk-UA" w:bidi="uk-UA"/>
        </w:rPr>
        <w:br/>
        <w:t>галузях знань, передбачених у вимогах до керівника закладу охорони здоров’я,</w:t>
      </w:r>
      <w:r>
        <w:rPr>
          <w:color w:val="000000"/>
          <w:lang w:eastAsia="uk-UA" w:bidi="uk-UA"/>
        </w:rPr>
        <w:br/>
        <w:t>наукового ступеня, вченого або почесного звання, державних нагород.</w:t>
      </w:r>
    </w:p>
    <w:p w14:paraId="4BF6FDEF" w14:textId="33925B1F" w:rsidR="007F722F" w:rsidRDefault="007F722F" w:rsidP="004A60AF">
      <w:pPr>
        <w:pStyle w:val="22"/>
        <w:shd w:val="clear" w:color="auto" w:fill="auto"/>
        <w:spacing w:before="0" w:after="0" w:line="320" w:lineRule="exact"/>
        <w:ind w:firstLine="620"/>
        <w:rPr>
          <w:color w:val="000000"/>
          <w:kern w:val="0"/>
          <w:shd w:val="clear" w:color="auto" w:fill="FFFFFF"/>
          <w:lang w:eastAsia="uk-UA"/>
          <w14:ligatures w14:val="none"/>
        </w:rPr>
      </w:pPr>
      <w:r w:rsidRPr="007F722F">
        <w:rPr>
          <w:color w:val="000000"/>
          <w:lang w:eastAsia="uk-UA" w:bidi="uk-UA"/>
        </w:rPr>
        <w:t xml:space="preserve">Для участі у відборі професійні спілки </w:t>
      </w:r>
      <w:r>
        <w:rPr>
          <w:color w:val="000000"/>
          <w:lang w:eastAsia="uk-UA" w:bidi="uk-UA"/>
        </w:rPr>
        <w:t xml:space="preserve">у сфері охорони здоров’я </w:t>
      </w:r>
      <w:r w:rsidRPr="00A52F39">
        <w:rPr>
          <w:color w:val="000000"/>
          <w:kern w:val="0"/>
          <w:shd w:val="clear" w:color="auto" w:fill="FFFFFF"/>
          <w:lang w:eastAsia="uk-UA"/>
          <w14:ligatures w14:val="none"/>
        </w:rPr>
        <w:t xml:space="preserve">подають </w:t>
      </w:r>
      <w:r w:rsidR="007A074B">
        <w:rPr>
          <w:color w:val="000000"/>
          <w:kern w:val="0"/>
          <w:shd w:val="clear" w:color="auto" w:fill="FFFFFF"/>
          <w:lang w:eastAsia="uk-UA"/>
          <w14:ligatures w14:val="none"/>
        </w:rPr>
        <w:t>у виконавчий апарат</w:t>
      </w:r>
      <w:r w:rsidRPr="00A52F39">
        <w:rPr>
          <w:color w:val="000000"/>
          <w:kern w:val="0"/>
          <w:shd w:val="clear" w:color="auto" w:fill="FFFFFF"/>
          <w:lang w:eastAsia="uk-UA"/>
          <w14:ligatures w14:val="none"/>
        </w:rPr>
        <w:t xml:space="preserve"> </w:t>
      </w:r>
      <w:r>
        <w:rPr>
          <w:color w:val="000000"/>
          <w:kern w:val="0"/>
          <w:shd w:val="clear" w:color="auto" w:fill="FFFFFF"/>
          <w:lang w:eastAsia="uk-UA"/>
          <w14:ligatures w14:val="none"/>
        </w:rPr>
        <w:t xml:space="preserve">Волинської </w:t>
      </w:r>
      <w:r w:rsidRPr="00A52F39">
        <w:rPr>
          <w:color w:val="000000"/>
          <w:kern w:val="0"/>
          <w:shd w:val="clear" w:color="auto" w:fill="FFFFFF"/>
          <w:lang w:eastAsia="uk-UA"/>
          <w14:ligatures w14:val="none"/>
        </w:rPr>
        <w:t>обласної ради</w:t>
      </w:r>
      <w:r>
        <w:rPr>
          <w:color w:val="000000"/>
          <w:kern w:val="0"/>
          <w:shd w:val="clear" w:color="auto" w:fill="FFFFFF"/>
          <w:lang w:eastAsia="uk-UA"/>
          <w14:ligatures w14:val="none"/>
        </w:rPr>
        <w:t xml:space="preserve">: </w:t>
      </w:r>
    </w:p>
    <w:p w14:paraId="62EEEEE6" w14:textId="577D99B9" w:rsidR="007F722F" w:rsidRPr="00A52F39" w:rsidRDefault="007F722F" w:rsidP="007F722F">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 xml:space="preserve">лист у довільній формі, підписаний керівником </w:t>
      </w:r>
      <w:r>
        <w:rPr>
          <w:rFonts w:ascii="Times New Roman" w:eastAsia="Times New Roman" w:hAnsi="Times New Roman" w:cs="Times New Roman"/>
          <w:color w:val="000000"/>
          <w:kern w:val="0"/>
          <w:sz w:val="28"/>
          <w:szCs w:val="28"/>
          <w:lang w:eastAsia="uk-UA"/>
          <w14:ligatures w14:val="none"/>
        </w:rPr>
        <w:t>професійної спілки</w:t>
      </w:r>
      <w:r w:rsidRPr="00A52F39">
        <w:rPr>
          <w:rFonts w:ascii="Times New Roman" w:eastAsia="Times New Roman" w:hAnsi="Times New Roman" w:cs="Times New Roman"/>
          <w:color w:val="000000"/>
          <w:kern w:val="0"/>
          <w:sz w:val="28"/>
          <w:szCs w:val="28"/>
          <w:lang w:eastAsia="uk-UA"/>
          <w14:ligatures w14:val="none"/>
        </w:rPr>
        <w:t xml:space="preserve"> із пропозицією кандидатури, яка пропонується до складу вказаної конкурсної комісії; </w:t>
      </w:r>
    </w:p>
    <w:p w14:paraId="034FEA04" w14:textId="43D8E5B1" w:rsidR="007F722F" w:rsidRPr="00A52F39" w:rsidRDefault="007F722F" w:rsidP="007F722F">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копію статуту</w:t>
      </w:r>
      <w:r w:rsidR="006A6BC0">
        <w:rPr>
          <w:rFonts w:ascii="Times New Roman" w:eastAsia="Times New Roman" w:hAnsi="Times New Roman" w:cs="Times New Roman"/>
          <w:color w:val="000000"/>
          <w:kern w:val="0"/>
          <w:sz w:val="28"/>
          <w:szCs w:val="28"/>
          <w:lang w:eastAsia="uk-UA"/>
          <w14:ligatures w14:val="none"/>
        </w:rPr>
        <w:t xml:space="preserve"> (положення)</w:t>
      </w:r>
      <w:r w:rsidRPr="00A52F39">
        <w:rPr>
          <w:rFonts w:ascii="Times New Roman" w:eastAsia="Times New Roman" w:hAnsi="Times New Roman" w:cs="Times New Roman"/>
          <w:color w:val="000000"/>
          <w:kern w:val="0"/>
          <w:sz w:val="28"/>
          <w:szCs w:val="28"/>
          <w:lang w:eastAsia="uk-UA"/>
          <w14:ligatures w14:val="none"/>
        </w:rPr>
        <w:t>, завірену належним чином;</w:t>
      </w:r>
    </w:p>
    <w:p w14:paraId="2BD1439E" w14:textId="77777777" w:rsidR="007F722F" w:rsidRPr="00A52F39" w:rsidRDefault="007F722F" w:rsidP="007F722F">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lastRenderedPageBreak/>
        <w:t>копію повного витягу з Єдиного державного реєстру юридичних осіб, фізичних осіб-підприємців та громадських формувань;</w:t>
      </w:r>
    </w:p>
    <w:p w14:paraId="161BC5AB" w14:textId="7F9EEEAC" w:rsidR="007F722F" w:rsidRPr="00A52F39" w:rsidRDefault="007F722F" w:rsidP="007F722F">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заяв</w:t>
      </w:r>
      <w:r>
        <w:rPr>
          <w:rFonts w:ascii="Times New Roman" w:eastAsia="Times New Roman" w:hAnsi="Times New Roman" w:cs="Times New Roman"/>
          <w:color w:val="000000"/>
          <w:kern w:val="0"/>
          <w:sz w:val="28"/>
          <w:szCs w:val="28"/>
          <w:lang w:eastAsia="uk-UA"/>
          <w14:ligatures w14:val="none"/>
        </w:rPr>
        <w:t>у</w:t>
      </w:r>
      <w:r w:rsidRPr="00A52F39">
        <w:rPr>
          <w:rFonts w:ascii="Times New Roman" w:eastAsia="Times New Roman" w:hAnsi="Times New Roman" w:cs="Times New Roman"/>
          <w:color w:val="000000"/>
          <w:kern w:val="0"/>
          <w:sz w:val="28"/>
          <w:szCs w:val="28"/>
          <w:lang w:eastAsia="uk-UA"/>
          <w14:ligatures w14:val="none"/>
        </w:rPr>
        <w:t xml:space="preserve"> кандидат</w:t>
      </w:r>
      <w:r>
        <w:rPr>
          <w:rFonts w:ascii="Times New Roman" w:eastAsia="Times New Roman" w:hAnsi="Times New Roman" w:cs="Times New Roman"/>
          <w:color w:val="000000"/>
          <w:kern w:val="0"/>
          <w:sz w:val="28"/>
          <w:szCs w:val="28"/>
          <w:lang w:eastAsia="uk-UA"/>
          <w14:ligatures w14:val="none"/>
        </w:rPr>
        <w:t>а</w:t>
      </w:r>
      <w:r w:rsidRPr="00A52F39">
        <w:rPr>
          <w:rFonts w:ascii="Times New Roman" w:eastAsia="Times New Roman" w:hAnsi="Times New Roman" w:cs="Times New Roman"/>
          <w:color w:val="000000"/>
          <w:kern w:val="0"/>
          <w:sz w:val="28"/>
          <w:szCs w:val="28"/>
          <w:lang w:eastAsia="uk-UA"/>
          <w14:ligatures w14:val="none"/>
        </w:rPr>
        <w:t xml:space="preserve"> </w:t>
      </w:r>
      <w:r>
        <w:rPr>
          <w:rFonts w:ascii="Times New Roman" w:eastAsia="Times New Roman" w:hAnsi="Times New Roman" w:cs="Times New Roman"/>
          <w:color w:val="000000"/>
          <w:kern w:val="0"/>
          <w:sz w:val="28"/>
          <w:szCs w:val="28"/>
          <w:lang w:eastAsia="uk-UA"/>
          <w14:ligatures w14:val="none"/>
        </w:rPr>
        <w:t>і</w:t>
      </w:r>
      <w:r w:rsidRPr="00A52F39">
        <w:rPr>
          <w:rFonts w:ascii="Times New Roman" w:eastAsia="Times New Roman" w:hAnsi="Times New Roman" w:cs="Times New Roman"/>
          <w:color w:val="000000"/>
          <w:kern w:val="0"/>
          <w:sz w:val="28"/>
          <w:szCs w:val="28"/>
          <w:lang w:eastAsia="uk-UA"/>
          <w14:ligatures w14:val="none"/>
        </w:rPr>
        <w:t>з згодою на обробку персональних даних</w:t>
      </w:r>
      <w:r>
        <w:rPr>
          <w:rFonts w:ascii="Times New Roman" w:eastAsia="Times New Roman" w:hAnsi="Times New Roman" w:cs="Times New Roman"/>
          <w:color w:val="000000"/>
          <w:kern w:val="0"/>
          <w:sz w:val="28"/>
          <w:szCs w:val="28"/>
          <w:lang w:eastAsia="uk-UA"/>
          <w14:ligatures w14:val="none"/>
        </w:rPr>
        <w:t>.</w:t>
      </w:r>
    </w:p>
    <w:p w14:paraId="1289BFF3" w14:textId="24BFA002"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Для участі у відборі від трудового колективу</w:t>
      </w:r>
      <w:r w:rsidRPr="00A52F39">
        <w:rPr>
          <w:rFonts w:ascii="Times New Roman" w:eastAsia="Times New Roman" w:hAnsi="Times New Roman" w:cs="Times New Roman"/>
          <w:color w:val="000000"/>
          <w:kern w:val="0"/>
          <w:sz w:val="28"/>
          <w:szCs w:val="28"/>
          <w:shd w:val="clear" w:color="auto" w:fill="FFFFFF"/>
          <w:lang w:eastAsia="uk-UA"/>
          <w14:ligatures w14:val="none"/>
        </w:rPr>
        <w:t xml:space="preserve"> комунального підприємства «</w:t>
      </w:r>
      <w:r w:rsidR="007F722F">
        <w:rPr>
          <w:rFonts w:ascii="Times New Roman" w:eastAsia="Times New Roman" w:hAnsi="Times New Roman" w:cs="Times New Roman"/>
          <w:color w:val="000000"/>
          <w:kern w:val="0"/>
          <w:sz w:val="28"/>
          <w:szCs w:val="28"/>
          <w:lang w:eastAsia="uk-UA"/>
          <w14:ligatures w14:val="none"/>
        </w:rPr>
        <w:t>Волинський обласний центр екс</w:t>
      </w:r>
      <w:r w:rsidR="007059DD">
        <w:rPr>
          <w:rFonts w:ascii="Times New Roman" w:eastAsia="Times New Roman" w:hAnsi="Times New Roman" w:cs="Times New Roman"/>
          <w:color w:val="000000"/>
          <w:kern w:val="0"/>
          <w:sz w:val="28"/>
          <w:szCs w:val="28"/>
          <w:lang w:eastAsia="uk-UA"/>
          <w14:ligatures w14:val="none"/>
        </w:rPr>
        <w:t>треної медичної допомоги та медицини катастроф</w:t>
      </w:r>
      <w:r w:rsidRPr="00A52F39">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7059DD">
        <w:rPr>
          <w:rFonts w:ascii="Times New Roman" w:eastAsia="Times New Roman" w:hAnsi="Times New Roman" w:cs="Times New Roman"/>
          <w:color w:val="000000"/>
          <w:kern w:val="0"/>
          <w:sz w:val="28"/>
          <w:szCs w:val="28"/>
          <w:shd w:val="clear" w:color="auto" w:fill="FFFFFF"/>
          <w:lang w:eastAsia="uk-UA"/>
          <w14:ligatures w14:val="none"/>
        </w:rPr>
        <w:t>Волинської</w:t>
      </w:r>
      <w:r w:rsidRPr="00A52F39">
        <w:rPr>
          <w:rFonts w:ascii="Times New Roman" w:eastAsia="Times New Roman" w:hAnsi="Times New Roman" w:cs="Times New Roman"/>
          <w:color w:val="000000"/>
          <w:kern w:val="0"/>
          <w:sz w:val="28"/>
          <w:szCs w:val="28"/>
          <w:shd w:val="clear" w:color="auto" w:fill="FFFFFF"/>
          <w:lang w:eastAsia="uk-UA"/>
          <w14:ligatures w14:val="none"/>
        </w:rPr>
        <w:t xml:space="preserve"> обласної ради подаються:</w:t>
      </w:r>
    </w:p>
    <w:p w14:paraId="49957DFB" w14:textId="77777777"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shd w:val="clear" w:color="auto" w:fill="FFFFFF"/>
          <w:lang w:eastAsia="uk-UA"/>
          <w14:ligatures w14:val="none"/>
        </w:rPr>
        <w:t>лист у довільній формі з протоколом загальних зборів трудового колективу з визначеними кандидатурами до складу конкурсної комісії;</w:t>
      </w:r>
    </w:p>
    <w:p w14:paraId="070EE293" w14:textId="77777777" w:rsidR="00A52F39" w:rsidRPr="00A52F39" w:rsidRDefault="00A52F39" w:rsidP="00A52F39">
      <w:pPr>
        <w:spacing w:after="0" w:line="240" w:lineRule="auto"/>
        <w:ind w:firstLine="851"/>
        <w:jc w:val="both"/>
        <w:rPr>
          <w:rFonts w:ascii="Times New Roman" w:eastAsia="Times New Roman" w:hAnsi="Times New Roman" w:cs="Times New Roman"/>
          <w:kern w:val="0"/>
          <w:lang w:eastAsia="uk-UA"/>
          <w14:ligatures w14:val="none"/>
        </w:rPr>
      </w:pPr>
      <w:r w:rsidRPr="00A52F39">
        <w:rPr>
          <w:rFonts w:ascii="Times New Roman" w:eastAsia="Times New Roman" w:hAnsi="Times New Roman" w:cs="Times New Roman"/>
          <w:color w:val="000000"/>
          <w:kern w:val="0"/>
          <w:sz w:val="28"/>
          <w:szCs w:val="28"/>
          <w:lang w:eastAsia="uk-UA"/>
          <w14:ligatures w14:val="none"/>
        </w:rPr>
        <w:t>заяви кандидатів від трудового колективу з їх згодою на обробку персональних даних.</w:t>
      </w:r>
    </w:p>
    <w:p w14:paraId="4A0CB82C" w14:textId="36CBA408" w:rsidR="009D5A35" w:rsidRPr="000D7C57" w:rsidRDefault="00A52F39" w:rsidP="009D5A35">
      <w:pPr>
        <w:spacing w:after="0" w:line="240" w:lineRule="auto"/>
        <w:ind w:firstLine="709"/>
        <w:jc w:val="both"/>
        <w:rPr>
          <w:rFonts w:ascii="Times New Roman" w:hAnsi="Times New Roman" w:cs="Times New Roman"/>
          <w:sz w:val="28"/>
          <w:szCs w:val="28"/>
        </w:rPr>
      </w:pPr>
      <w:r w:rsidRPr="00A52F39">
        <w:rPr>
          <w:rFonts w:ascii="Times New Roman" w:eastAsia="Times New Roman" w:hAnsi="Times New Roman" w:cs="Times New Roman"/>
          <w:color w:val="000000"/>
          <w:kern w:val="0"/>
          <w:sz w:val="28"/>
          <w:szCs w:val="28"/>
          <w:lang w:eastAsia="uk-UA"/>
          <w14:ligatures w14:val="none"/>
        </w:rPr>
        <w:t>В</w:t>
      </w:r>
      <w:r w:rsidR="007A074B">
        <w:rPr>
          <w:rFonts w:ascii="Times New Roman" w:eastAsia="Times New Roman" w:hAnsi="Times New Roman" w:cs="Times New Roman"/>
          <w:color w:val="000000"/>
          <w:kern w:val="0"/>
          <w:sz w:val="28"/>
          <w:szCs w:val="28"/>
          <w:lang w:eastAsia="uk-UA"/>
          <w14:ligatures w14:val="none"/>
        </w:rPr>
        <w:t>казані документи надсилати у</w:t>
      </w:r>
      <w:r w:rsidR="009D5A35">
        <w:rPr>
          <w:rFonts w:ascii="Times New Roman" w:eastAsia="Times New Roman" w:hAnsi="Times New Roman" w:cs="Times New Roman"/>
          <w:color w:val="000000"/>
          <w:kern w:val="0"/>
          <w:sz w:val="28"/>
          <w:szCs w:val="28"/>
          <w:lang w:eastAsia="uk-UA"/>
          <w14:ligatures w14:val="none"/>
        </w:rPr>
        <w:t xml:space="preserve"> </w:t>
      </w:r>
      <w:r w:rsidR="009D5A35" w:rsidRPr="000D7C57">
        <w:rPr>
          <w:rFonts w:ascii="Times New Roman" w:hAnsi="Times New Roman" w:cs="Times New Roman"/>
          <w:sz w:val="28"/>
          <w:szCs w:val="28"/>
        </w:rPr>
        <w:t>Волинськ</w:t>
      </w:r>
      <w:r w:rsidR="007A074B">
        <w:rPr>
          <w:rFonts w:ascii="Times New Roman" w:hAnsi="Times New Roman" w:cs="Times New Roman"/>
          <w:sz w:val="28"/>
          <w:szCs w:val="28"/>
        </w:rPr>
        <w:t>у</w:t>
      </w:r>
      <w:r w:rsidR="009D5A35" w:rsidRPr="000D7C57">
        <w:rPr>
          <w:rFonts w:ascii="Times New Roman" w:hAnsi="Times New Roman" w:cs="Times New Roman"/>
          <w:sz w:val="28"/>
          <w:szCs w:val="28"/>
        </w:rPr>
        <w:t xml:space="preserve"> обласн</w:t>
      </w:r>
      <w:r w:rsidR="007A074B">
        <w:rPr>
          <w:rFonts w:ascii="Times New Roman" w:hAnsi="Times New Roman" w:cs="Times New Roman"/>
          <w:sz w:val="28"/>
          <w:szCs w:val="28"/>
        </w:rPr>
        <w:t>у</w:t>
      </w:r>
      <w:r w:rsidR="009D5A35" w:rsidRPr="000D7C57">
        <w:rPr>
          <w:rFonts w:ascii="Times New Roman" w:hAnsi="Times New Roman" w:cs="Times New Roman"/>
          <w:sz w:val="28"/>
          <w:szCs w:val="28"/>
        </w:rPr>
        <w:t xml:space="preserve"> рад</w:t>
      </w:r>
      <w:r w:rsidR="007A074B">
        <w:rPr>
          <w:rFonts w:ascii="Times New Roman" w:hAnsi="Times New Roman" w:cs="Times New Roman"/>
          <w:sz w:val="28"/>
          <w:szCs w:val="28"/>
        </w:rPr>
        <w:t>у</w:t>
      </w:r>
      <w:r w:rsidR="009D5A35">
        <w:rPr>
          <w:rFonts w:ascii="Times New Roman" w:hAnsi="Times New Roman" w:cs="Times New Roman"/>
          <w:sz w:val="28"/>
          <w:szCs w:val="28"/>
        </w:rPr>
        <w:t>:</w:t>
      </w:r>
      <w:r w:rsidR="009D5A35" w:rsidRPr="000D7C57">
        <w:rPr>
          <w:rFonts w:ascii="Times New Roman" w:hAnsi="Times New Roman" w:cs="Times New Roman"/>
          <w:sz w:val="28"/>
          <w:szCs w:val="28"/>
        </w:rPr>
        <w:t xml:space="preserve"> </w:t>
      </w:r>
      <w:r w:rsidR="009D5A35" w:rsidRPr="000D7C57">
        <w:rPr>
          <w:rFonts w:ascii="Times New Roman" w:hAnsi="Times New Roman" w:cs="Times New Roman"/>
          <w:color w:val="000000"/>
          <w:sz w:val="28"/>
          <w:szCs w:val="28"/>
        </w:rPr>
        <w:t xml:space="preserve">м. Луцьк, майдан Київський, 9, </w:t>
      </w:r>
      <w:r w:rsidR="009D5A35" w:rsidRPr="000D7C57">
        <w:rPr>
          <w:rFonts w:ascii="Times New Roman" w:hAnsi="Times New Roman" w:cs="Times New Roman"/>
          <w:sz w:val="28"/>
          <w:szCs w:val="28"/>
        </w:rPr>
        <w:t xml:space="preserve"> </w:t>
      </w:r>
      <w:proofErr w:type="spellStart"/>
      <w:r w:rsidR="009D5A35" w:rsidRPr="000D7C57">
        <w:rPr>
          <w:rFonts w:ascii="Times New Roman" w:hAnsi="Times New Roman" w:cs="Times New Roman"/>
          <w:sz w:val="28"/>
          <w:szCs w:val="28"/>
        </w:rPr>
        <w:t>каб</w:t>
      </w:r>
      <w:proofErr w:type="spellEnd"/>
      <w:r w:rsidR="009D5A35" w:rsidRPr="000D7C57">
        <w:rPr>
          <w:rFonts w:ascii="Times New Roman" w:hAnsi="Times New Roman" w:cs="Times New Roman"/>
          <w:sz w:val="28"/>
          <w:szCs w:val="28"/>
        </w:rPr>
        <w:t>.</w:t>
      </w:r>
      <w:r w:rsidR="009D5A35">
        <w:rPr>
          <w:rFonts w:ascii="Times New Roman" w:hAnsi="Times New Roman" w:cs="Times New Roman"/>
          <w:sz w:val="28"/>
          <w:szCs w:val="28"/>
        </w:rPr>
        <w:t xml:space="preserve"> 322</w:t>
      </w:r>
      <w:r w:rsidR="009D5A35" w:rsidRPr="000D7C57">
        <w:rPr>
          <w:rFonts w:ascii="Times New Roman" w:hAnsi="Times New Roman" w:cs="Times New Roman"/>
          <w:sz w:val="28"/>
          <w:szCs w:val="28"/>
        </w:rPr>
        <w:t xml:space="preserve">  (з понеділка по четвер – з 08.30 год до 17.00 год, п`ятниця – з 08.30 год до 16.00 год),</w:t>
      </w:r>
      <w:r w:rsidR="009D5A35" w:rsidRPr="000D7C57">
        <w:rPr>
          <w:rFonts w:ascii="Times New Roman" w:hAnsi="Times New Roman" w:cs="Times New Roman"/>
          <w:color w:val="000000"/>
          <w:sz w:val="28"/>
          <w:szCs w:val="28"/>
        </w:rPr>
        <w:t xml:space="preserve"> </w:t>
      </w:r>
      <w:r w:rsidR="009D5A35" w:rsidRPr="000D7C57">
        <w:rPr>
          <w:rFonts w:ascii="Times New Roman" w:hAnsi="Times New Roman" w:cs="Times New Roman"/>
          <w:sz w:val="28"/>
          <w:szCs w:val="28"/>
        </w:rPr>
        <w:t xml:space="preserve"> електронн</w:t>
      </w:r>
      <w:r w:rsidR="009D5A35">
        <w:rPr>
          <w:rFonts w:ascii="Times New Roman" w:hAnsi="Times New Roman" w:cs="Times New Roman"/>
          <w:sz w:val="28"/>
          <w:szCs w:val="28"/>
        </w:rPr>
        <w:t>а</w:t>
      </w:r>
      <w:r w:rsidR="009D5A35" w:rsidRPr="000D7C57">
        <w:rPr>
          <w:rFonts w:ascii="Times New Roman" w:hAnsi="Times New Roman" w:cs="Times New Roman"/>
          <w:sz w:val="28"/>
          <w:szCs w:val="28"/>
        </w:rPr>
        <w:t xml:space="preserve"> адрес</w:t>
      </w:r>
      <w:r w:rsidR="009D5A35">
        <w:rPr>
          <w:rFonts w:ascii="Times New Roman" w:hAnsi="Times New Roman" w:cs="Times New Roman"/>
          <w:sz w:val="28"/>
          <w:szCs w:val="28"/>
        </w:rPr>
        <w:t>а</w:t>
      </w:r>
      <w:r w:rsidR="009D5A35" w:rsidRPr="000D7C57">
        <w:rPr>
          <w:rFonts w:ascii="Times New Roman" w:hAnsi="Times New Roman" w:cs="Times New Roman"/>
          <w:sz w:val="28"/>
          <w:szCs w:val="28"/>
        </w:rPr>
        <w:t xml:space="preserve">: </w:t>
      </w:r>
      <w:hyperlink r:id="rId7" w:history="1">
        <w:r w:rsidR="009D5A35" w:rsidRPr="000D7C57">
          <w:rPr>
            <w:rStyle w:val="ae"/>
            <w:rFonts w:ascii="Times New Roman" w:hAnsi="Times New Roman" w:cs="Times New Roman"/>
            <w:sz w:val="28"/>
            <w:szCs w:val="28"/>
          </w:rPr>
          <w:t>post@volynrada.gov.ua</w:t>
        </w:r>
      </w:hyperlink>
      <w:r w:rsidR="009D5A35" w:rsidRPr="000D7C57">
        <w:rPr>
          <w:rFonts w:ascii="Times New Roman" w:hAnsi="Times New Roman" w:cs="Times New Roman"/>
          <w:sz w:val="28"/>
          <w:szCs w:val="28"/>
        </w:rPr>
        <w:t xml:space="preserve">. </w:t>
      </w:r>
    </w:p>
    <w:p w14:paraId="65023F1B" w14:textId="77777777" w:rsidR="009D5A35" w:rsidRPr="000D7C57" w:rsidRDefault="009D5A35" w:rsidP="009D5A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Відповідальна особа, яка надає додаткову інформацію</w:t>
      </w:r>
      <w:r w:rsidRPr="000D7C57">
        <w:rPr>
          <w:rFonts w:ascii="Times New Roman" w:hAnsi="Times New Roman" w:cs="Times New Roman"/>
          <w:sz w:val="28"/>
          <w:szCs w:val="28"/>
        </w:rPr>
        <w:t>:</w:t>
      </w:r>
    </w:p>
    <w:p w14:paraId="223BE7D2" w14:textId="103108CC" w:rsidR="009D5A35" w:rsidRPr="000D7C57" w:rsidRDefault="009D5A35" w:rsidP="009D5A35">
      <w:pPr>
        <w:spacing w:after="0" w:line="240" w:lineRule="auto"/>
        <w:ind w:firstLine="720"/>
        <w:jc w:val="both"/>
        <w:rPr>
          <w:rFonts w:ascii="Times New Roman" w:hAnsi="Times New Roman" w:cs="Times New Roman"/>
          <w:color w:val="000000"/>
          <w:sz w:val="28"/>
          <w:szCs w:val="28"/>
        </w:rPr>
      </w:pPr>
      <w:r w:rsidRPr="000D7C57">
        <w:rPr>
          <w:rFonts w:ascii="Times New Roman" w:hAnsi="Times New Roman" w:cs="Times New Roman"/>
          <w:sz w:val="28"/>
          <w:szCs w:val="28"/>
        </w:rPr>
        <w:t xml:space="preserve">Ірина Смірнова,  </w:t>
      </w:r>
      <w:proofErr w:type="spellStart"/>
      <w:r w:rsidRPr="000D7C57">
        <w:rPr>
          <w:rFonts w:ascii="Times New Roman" w:hAnsi="Times New Roman" w:cs="Times New Roman"/>
          <w:sz w:val="28"/>
          <w:szCs w:val="28"/>
        </w:rPr>
        <w:t>тел</w:t>
      </w:r>
      <w:proofErr w:type="spellEnd"/>
      <w:r w:rsidRPr="000D7C57">
        <w:rPr>
          <w:rFonts w:ascii="Times New Roman" w:hAnsi="Times New Roman" w:cs="Times New Roman"/>
          <w:sz w:val="28"/>
          <w:szCs w:val="28"/>
        </w:rPr>
        <w:t>. 778333</w:t>
      </w:r>
      <w:r w:rsidRPr="000D7C57">
        <w:rPr>
          <w:rFonts w:ascii="Times New Roman" w:hAnsi="Times New Roman" w:cs="Times New Roman"/>
          <w:color w:val="000000"/>
          <w:sz w:val="28"/>
          <w:szCs w:val="28"/>
        </w:rPr>
        <w:t>.</w:t>
      </w:r>
    </w:p>
    <w:p w14:paraId="43BAEFDE" w14:textId="2CE14EFB" w:rsidR="00A52F39" w:rsidRDefault="00A52F39" w:rsidP="00A52F39">
      <w:pPr>
        <w:spacing w:after="0" w:line="240" w:lineRule="auto"/>
        <w:ind w:firstLine="708"/>
        <w:jc w:val="both"/>
        <w:rPr>
          <w:rFonts w:ascii="Times New Roman" w:eastAsia="Times New Roman" w:hAnsi="Times New Roman" w:cs="Times New Roman"/>
          <w:b/>
          <w:bCs/>
          <w:color w:val="000000"/>
          <w:kern w:val="0"/>
          <w:sz w:val="28"/>
          <w:szCs w:val="28"/>
          <w:lang w:eastAsia="uk-UA"/>
          <w14:ligatures w14:val="none"/>
        </w:rPr>
      </w:pPr>
      <w:r w:rsidRPr="00A52F39">
        <w:rPr>
          <w:rFonts w:ascii="Times New Roman" w:eastAsia="Times New Roman" w:hAnsi="Times New Roman" w:cs="Times New Roman"/>
          <w:b/>
          <w:bCs/>
          <w:color w:val="000000"/>
          <w:kern w:val="0"/>
          <w:sz w:val="28"/>
          <w:szCs w:val="28"/>
          <w:lang w:eastAsia="uk-UA"/>
          <w14:ligatures w14:val="none"/>
        </w:rPr>
        <w:t xml:space="preserve">Прийом документів від кандидатів буде здійснюватися до </w:t>
      </w:r>
      <w:r w:rsidR="006A6BC0">
        <w:rPr>
          <w:rFonts w:ascii="Times New Roman" w:eastAsia="Times New Roman" w:hAnsi="Times New Roman" w:cs="Times New Roman"/>
          <w:b/>
          <w:bCs/>
          <w:color w:val="000000"/>
          <w:kern w:val="0"/>
          <w:sz w:val="28"/>
          <w:szCs w:val="28"/>
          <w:lang w:eastAsia="uk-UA"/>
          <w14:ligatures w14:val="none"/>
        </w:rPr>
        <w:t>05</w:t>
      </w:r>
      <w:r w:rsidRPr="00A52F39">
        <w:rPr>
          <w:rFonts w:ascii="Times New Roman" w:eastAsia="Times New Roman" w:hAnsi="Times New Roman" w:cs="Times New Roman"/>
          <w:b/>
          <w:bCs/>
          <w:color w:val="000000"/>
          <w:kern w:val="0"/>
          <w:sz w:val="28"/>
          <w:szCs w:val="28"/>
          <w:lang w:eastAsia="uk-UA"/>
          <w14:ligatures w14:val="none"/>
        </w:rPr>
        <w:t xml:space="preserve"> </w:t>
      </w:r>
      <w:r w:rsidR="009D5A35">
        <w:rPr>
          <w:rFonts w:ascii="Times New Roman" w:eastAsia="Times New Roman" w:hAnsi="Times New Roman" w:cs="Times New Roman"/>
          <w:b/>
          <w:bCs/>
          <w:color w:val="000000"/>
          <w:kern w:val="0"/>
          <w:sz w:val="28"/>
          <w:szCs w:val="28"/>
          <w:lang w:eastAsia="uk-UA"/>
          <w14:ligatures w14:val="none"/>
        </w:rPr>
        <w:t>червня</w:t>
      </w:r>
      <w:r w:rsidRPr="00A52F39">
        <w:rPr>
          <w:rFonts w:ascii="Times New Roman" w:eastAsia="Times New Roman" w:hAnsi="Times New Roman" w:cs="Times New Roman"/>
          <w:b/>
          <w:bCs/>
          <w:color w:val="000000"/>
          <w:kern w:val="0"/>
          <w:sz w:val="28"/>
          <w:szCs w:val="28"/>
          <w:lang w:eastAsia="uk-UA"/>
          <w14:ligatures w14:val="none"/>
        </w:rPr>
        <w:t xml:space="preserve"> 2026 року включно. </w:t>
      </w:r>
    </w:p>
    <w:p w14:paraId="1FB85E93" w14:textId="77777777" w:rsidR="00CD23A7" w:rsidRDefault="00CD23A7" w:rsidP="00A52F39">
      <w:pPr>
        <w:spacing w:after="0" w:line="240" w:lineRule="auto"/>
        <w:ind w:firstLine="708"/>
        <w:jc w:val="both"/>
        <w:rPr>
          <w:rFonts w:ascii="Times New Roman" w:eastAsia="Times New Roman" w:hAnsi="Times New Roman" w:cs="Times New Roman"/>
          <w:b/>
          <w:bCs/>
          <w:color w:val="000000"/>
          <w:kern w:val="0"/>
          <w:sz w:val="28"/>
          <w:szCs w:val="28"/>
          <w:lang w:eastAsia="uk-UA"/>
          <w14:ligatures w14:val="none"/>
        </w:rPr>
      </w:pPr>
    </w:p>
    <w:p w14:paraId="47D1AF6A" w14:textId="77777777" w:rsidR="00CD23A7" w:rsidRDefault="00CD23A7" w:rsidP="00A52F39">
      <w:pPr>
        <w:spacing w:after="0" w:line="240" w:lineRule="auto"/>
        <w:ind w:firstLine="708"/>
        <w:jc w:val="both"/>
        <w:rPr>
          <w:rFonts w:ascii="Times New Roman" w:eastAsia="Times New Roman" w:hAnsi="Times New Roman" w:cs="Times New Roman"/>
          <w:b/>
          <w:bCs/>
          <w:color w:val="000000"/>
          <w:kern w:val="0"/>
          <w:sz w:val="28"/>
          <w:szCs w:val="28"/>
          <w:lang w:eastAsia="uk-UA"/>
          <w14:ligatures w14:val="none"/>
        </w:rPr>
      </w:pPr>
    </w:p>
    <w:p w14:paraId="7D92409E" w14:textId="77777777" w:rsidR="00CD23A7" w:rsidRDefault="00CD23A7" w:rsidP="00A52F39">
      <w:pPr>
        <w:spacing w:after="0" w:line="240" w:lineRule="auto"/>
        <w:ind w:firstLine="708"/>
        <w:jc w:val="both"/>
        <w:rPr>
          <w:rFonts w:ascii="Times New Roman" w:eastAsia="Times New Roman" w:hAnsi="Times New Roman" w:cs="Times New Roman"/>
          <w:b/>
          <w:bCs/>
          <w:color w:val="000000"/>
          <w:kern w:val="0"/>
          <w:sz w:val="28"/>
          <w:szCs w:val="28"/>
          <w:lang w:eastAsia="uk-UA"/>
          <w14:ligatures w14:val="none"/>
        </w:rPr>
      </w:pPr>
    </w:p>
    <w:p w14:paraId="3AA639C7" w14:textId="77777777" w:rsidR="00CD23A7" w:rsidRDefault="00CD23A7" w:rsidP="00A52F39">
      <w:pPr>
        <w:spacing w:after="0" w:line="240" w:lineRule="auto"/>
        <w:ind w:firstLine="708"/>
        <w:jc w:val="both"/>
        <w:rPr>
          <w:rFonts w:ascii="Times New Roman" w:eastAsia="Times New Roman" w:hAnsi="Times New Roman" w:cs="Times New Roman"/>
          <w:b/>
          <w:bCs/>
          <w:color w:val="000000"/>
          <w:kern w:val="0"/>
          <w:sz w:val="28"/>
          <w:szCs w:val="28"/>
          <w:lang w:eastAsia="uk-UA"/>
          <w14:ligatures w14:val="none"/>
        </w:rPr>
      </w:pPr>
    </w:p>
    <w:p w14:paraId="1B366114" w14:textId="5D89B6F0" w:rsidR="00CD23A7" w:rsidRPr="00A52F39" w:rsidRDefault="00CD23A7" w:rsidP="00A52F39">
      <w:pPr>
        <w:spacing w:after="0" w:line="240" w:lineRule="auto"/>
        <w:ind w:firstLine="708"/>
        <w:jc w:val="both"/>
        <w:rPr>
          <w:rFonts w:ascii="Times New Roman" w:eastAsia="Times New Roman" w:hAnsi="Times New Roman" w:cs="Times New Roman"/>
          <w:kern w:val="0"/>
          <w:lang w:eastAsia="uk-UA"/>
          <w14:ligatures w14:val="none"/>
        </w:rPr>
      </w:pPr>
      <w:r>
        <w:rPr>
          <w:rFonts w:ascii="Times New Roman" w:eastAsia="Times New Roman" w:hAnsi="Times New Roman" w:cs="Times New Roman"/>
          <w:b/>
          <w:bCs/>
          <w:color w:val="000000"/>
          <w:kern w:val="0"/>
          <w:sz w:val="28"/>
          <w:szCs w:val="28"/>
          <w:lang w:eastAsia="uk-UA"/>
          <w14:ligatures w14:val="none"/>
        </w:rPr>
        <w:t>_________________________</w:t>
      </w:r>
    </w:p>
    <w:p w14:paraId="34A922BE" w14:textId="77777777" w:rsidR="00C266E7" w:rsidRDefault="00C266E7"/>
    <w:sectPr w:rsidR="00C266E7" w:rsidSect="007A074B">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8858" w14:textId="77777777" w:rsidR="00D15A75" w:rsidRDefault="00D15A75" w:rsidP="007A074B">
      <w:pPr>
        <w:spacing w:after="0" w:line="240" w:lineRule="auto"/>
      </w:pPr>
      <w:r>
        <w:separator/>
      </w:r>
    </w:p>
  </w:endnote>
  <w:endnote w:type="continuationSeparator" w:id="0">
    <w:p w14:paraId="4ED19B2B" w14:textId="77777777" w:rsidR="00D15A75" w:rsidRDefault="00D15A75" w:rsidP="007A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32F02" w14:textId="77777777" w:rsidR="00D15A75" w:rsidRDefault="00D15A75" w:rsidP="007A074B">
      <w:pPr>
        <w:spacing w:after="0" w:line="240" w:lineRule="auto"/>
      </w:pPr>
      <w:r>
        <w:separator/>
      </w:r>
    </w:p>
  </w:footnote>
  <w:footnote w:type="continuationSeparator" w:id="0">
    <w:p w14:paraId="6471238C" w14:textId="77777777" w:rsidR="00D15A75" w:rsidRDefault="00D15A75" w:rsidP="007A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229570"/>
      <w:docPartObj>
        <w:docPartGallery w:val="Page Numbers (Top of Page)"/>
        <w:docPartUnique/>
      </w:docPartObj>
    </w:sdtPr>
    <w:sdtEndPr/>
    <w:sdtContent>
      <w:p w14:paraId="3B386804" w14:textId="2C0727EF" w:rsidR="007A074B" w:rsidRDefault="007A074B">
        <w:pPr>
          <w:pStyle w:val="af"/>
          <w:jc w:val="center"/>
        </w:pPr>
        <w:r>
          <w:fldChar w:fldCharType="begin"/>
        </w:r>
        <w:r>
          <w:instrText>PAGE   \* MERGEFORMAT</w:instrText>
        </w:r>
        <w:r>
          <w:fldChar w:fldCharType="separate"/>
        </w:r>
        <w:r>
          <w:t>2</w:t>
        </w:r>
        <w:r>
          <w:fldChar w:fldCharType="end"/>
        </w:r>
      </w:p>
    </w:sdtContent>
  </w:sdt>
  <w:p w14:paraId="5C545C28" w14:textId="77777777" w:rsidR="007A074B" w:rsidRDefault="007A074B">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E7"/>
    <w:rsid w:val="00031793"/>
    <w:rsid w:val="0007114F"/>
    <w:rsid w:val="001D4D40"/>
    <w:rsid w:val="00282481"/>
    <w:rsid w:val="002F4A0D"/>
    <w:rsid w:val="00377B7C"/>
    <w:rsid w:val="003F37B7"/>
    <w:rsid w:val="004A60AF"/>
    <w:rsid w:val="00684DD1"/>
    <w:rsid w:val="006A6BC0"/>
    <w:rsid w:val="007059DD"/>
    <w:rsid w:val="007A074B"/>
    <w:rsid w:val="007F722F"/>
    <w:rsid w:val="00871C31"/>
    <w:rsid w:val="00994270"/>
    <w:rsid w:val="009D5A35"/>
    <w:rsid w:val="00A52F39"/>
    <w:rsid w:val="00A76F65"/>
    <w:rsid w:val="00C266E7"/>
    <w:rsid w:val="00CD23A7"/>
    <w:rsid w:val="00D15A75"/>
    <w:rsid w:val="00E472D2"/>
    <w:rsid w:val="00ED36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08E0"/>
  <w15:chartTrackingRefBased/>
  <w15:docId w15:val="{BB115D27-2C74-42F8-A322-047E9EB2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66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266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266E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266E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266E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266E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66E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66E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66E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66E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66E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66E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66E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66E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66E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66E7"/>
    <w:rPr>
      <w:rFonts w:eastAsiaTheme="majorEastAsia" w:cstheme="majorBidi"/>
      <w:color w:val="595959" w:themeColor="text1" w:themeTint="A6"/>
    </w:rPr>
  </w:style>
  <w:style w:type="character" w:customStyle="1" w:styleId="80">
    <w:name w:val="Заголовок 8 Знак"/>
    <w:basedOn w:val="a0"/>
    <w:link w:val="8"/>
    <w:uiPriority w:val="9"/>
    <w:semiHidden/>
    <w:rsid w:val="00C266E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66E7"/>
    <w:rPr>
      <w:rFonts w:eastAsiaTheme="majorEastAsia" w:cstheme="majorBidi"/>
      <w:color w:val="272727" w:themeColor="text1" w:themeTint="D8"/>
    </w:rPr>
  </w:style>
  <w:style w:type="paragraph" w:styleId="a3">
    <w:name w:val="Title"/>
    <w:basedOn w:val="a"/>
    <w:next w:val="a"/>
    <w:link w:val="a4"/>
    <w:uiPriority w:val="10"/>
    <w:qFormat/>
    <w:rsid w:val="00C26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266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66E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266E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266E7"/>
    <w:pPr>
      <w:spacing w:before="160"/>
      <w:jc w:val="center"/>
    </w:pPr>
    <w:rPr>
      <w:i/>
      <w:iCs/>
      <w:color w:val="404040" w:themeColor="text1" w:themeTint="BF"/>
    </w:rPr>
  </w:style>
  <w:style w:type="character" w:customStyle="1" w:styleId="a8">
    <w:name w:val="Цитата Знак"/>
    <w:basedOn w:val="a0"/>
    <w:link w:val="a7"/>
    <w:uiPriority w:val="29"/>
    <w:rsid w:val="00C266E7"/>
    <w:rPr>
      <w:i/>
      <w:iCs/>
      <w:color w:val="404040" w:themeColor="text1" w:themeTint="BF"/>
    </w:rPr>
  </w:style>
  <w:style w:type="paragraph" w:styleId="a9">
    <w:name w:val="List Paragraph"/>
    <w:basedOn w:val="a"/>
    <w:uiPriority w:val="34"/>
    <w:qFormat/>
    <w:rsid w:val="00C266E7"/>
    <w:pPr>
      <w:ind w:left="720"/>
      <w:contextualSpacing/>
    </w:pPr>
  </w:style>
  <w:style w:type="character" w:styleId="aa">
    <w:name w:val="Intense Emphasis"/>
    <w:basedOn w:val="a0"/>
    <w:uiPriority w:val="21"/>
    <w:qFormat/>
    <w:rsid w:val="00C266E7"/>
    <w:rPr>
      <w:i/>
      <w:iCs/>
      <w:color w:val="2F5496" w:themeColor="accent1" w:themeShade="BF"/>
    </w:rPr>
  </w:style>
  <w:style w:type="paragraph" w:styleId="ab">
    <w:name w:val="Intense Quote"/>
    <w:basedOn w:val="a"/>
    <w:next w:val="a"/>
    <w:link w:val="ac"/>
    <w:uiPriority w:val="30"/>
    <w:qFormat/>
    <w:rsid w:val="00C266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266E7"/>
    <w:rPr>
      <w:i/>
      <w:iCs/>
      <w:color w:val="2F5496" w:themeColor="accent1" w:themeShade="BF"/>
    </w:rPr>
  </w:style>
  <w:style w:type="character" w:styleId="ad">
    <w:name w:val="Intense Reference"/>
    <w:basedOn w:val="a0"/>
    <w:uiPriority w:val="32"/>
    <w:qFormat/>
    <w:rsid w:val="00C266E7"/>
    <w:rPr>
      <w:b/>
      <w:bCs/>
      <w:smallCaps/>
      <w:color w:val="2F5496" w:themeColor="accent1" w:themeShade="BF"/>
      <w:spacing w:val="5"/>
    </w:rPr>
  </w:style>
  <w:style w:type="character" w:customStyle="1" w:styleId="21">
    <w:name w:val="Основной текст (2)_"/>
    <w:basedOn w:val="a0"/>
    <w:link w:val="22"/>
    <w:rsid w:val="004A60AF"/>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4A60AF"/>
    <w:pPr>
      <w:widowControl w:val="0"/>
      <w:shd w:val="clear" w:color="auto" w:fill="FFFFFF"/>
      <w:spacing w:before="420" w:after="720" w:line="0" w:lineRule="atLeast"/>
      <w:jc w:val="both"/>
    </w:pPr>
    <w:rPr>
      <w:rFonts w:ascii="Times New Roman" w:eastAsia="Times New Roman" w:hAnsi="Times New Roman" w:cs="Times New Roman"/>
      <w:sz w:val="28"/>
      <w:szCs w:val="28"/>
    </w:rPr>
  </w:style>
  <w:style w:type="character" w:styleId="ae">
    <w:name w:val="Hyperlink"/>
    <w:basedOn w:val="a0"/>
    <w:uiPriority w:val="99"/>
    <w:unhideWhenUsed/>
    <w:rsid w:val="009D5A35"/>
    <w:rPr>
      <w:color w:val="0563C1" w:themeColor="hyperlink"/>
      <w:u w:val="single"/>
    </w:rPr>
  </w:style>
  <w:style w:type="paragraph" w:styleId="af">
    <w:name w:val="header"/>
    <w:basedOn w:val="a"/>
    <w:link w:val="af0"/>
    <w:uiPriority w:val="99"/>
    <w:unhideWhenUsed/>
    <w:rsid w:val="007A074B"/>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7A074B"/>
  </w:style>
  <w:style w:type="paragraph" w:styleId="af1">
    <w:name w:val="footer"/>
    <w:basedOn w:val="a"/>
    <w:link w:val="af2"/>
    <w:uiPriority w:val="99"/>
    <w:unhideWhenUsed/>
    <w:rsid w:val="007A074B"/>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7A0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st@volynrada.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21365-C216-453B-884C-DA4B4485D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4069</Words>
  <Characters>2320</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smirnova.i</dc:creator>
  <cp:keywords/>
  <dc:description/>
  <cp:lastModifiedBy>smirnova.i</cp:lastModifiedBy>
  <cp:revision>2</cp:revision>
  <cp:lastPrinted>2026-05-21T12:19:00Z</cp:lastPrinted>
  <dcterms:created xsi:type="dcterms:W3CDTF">2026-05-22T09:01:00Z</dcterms:created>
  <dcterms:modified xsi:type="dcterms:W3CDTF">2026-05-22T09:01:00Z</dcterms:modified>
</cp:coreProperties>
</file>