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BDF" w:rsidRPr="00965AA0" w:rsidRDefault="00DD79A3" w:rsidP="008C2BDF">
      <w:pPr>
        <w:pStyle w:val="1"/>
        <w:spacing w:line="276" w:lineRule="auto"/>
        <w:ind w:left="0" w:right="0"/>
        <w:jc w:val="left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0.25pt;margin-top:0;width:35.25pt;height:48pt;z-index:251659264" o:preferrelative="f" fillcolor="window">
            <v:imagedata r:id="rId7" o:title=""/>
            <o:lock v:ext="edit" aspectratio="f"/>
            <w10:wrap type="square" side="left"/>
          </v:shape>
          <o:OLEObject Type="Embed" ProgID="Word.Picture.8" ShapeID="_x0000_s1026" DrawAspect="Content" ObjectID="_1836653790" r:id="rId8"/>
        </w:object>
      </w:r>
    </w:p>
    <w:p w:rsidR="008C2BDF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8C2BDF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</w:p>
    <w:p w:rsidR="008C2BDF" w:rsidRPr="00965AA0" w:rsidRDefault="008C2BDF" w:rsidP="008C2BDF">
      <w:pPr>
        <w:pStyle w:val="1"/>
        <w:spacing w:line="276" w:lineRule="auto"/>
        <w:ind w:left="-284" w:right="0" w:firstLine="284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ВОЛИНСЬКА ОБЛАСНА РАДА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>восьме скликання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 w:rsidRPr="00965AA0">
        <w:rPr>
          <w:b/>
          <w:sz w:val="28"/>
          <w:szCs w:val="28"/>
        </w:rPr>
        <w:t xml:space="preserve">ПОСТІЙНА КОМІСІЯ З ПИТАНЬ </w:t>
      </w:r>
    </w:p>
    <w:p w:rsidR="008C2BDF" w:rsidRPr="00965AA0" w:rsidRDefault="008C2BDF" w:rsidP="008C2BDF">
      <w:pPr>
        <w:spacing w:line="276" w:lineRule="auto"/>
        <w:ind w:left="-284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</w:t>
      </w:r>
      <w:r w:rsidRPr="00965AA0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Ї</w:t>
      </w:r>
      <w:r w:rsidRPr="00965AA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МОЛОДІ, СПОРТУ ТА ТУРИЗМУ</w:t>
      </w:r>
    </w:p>
    <w:p w:rsidR="008C2BDF" w:rsidRDefault="008C2BDF" w:rsidP="008C2BDF">
      <w:pPr>
        <w:spacing w:before="240" w:after="240"/>
        <w:ind w:left="-284" w:firstLine="284"/>
        <w:jc w:val="center"/>
        <w:rPr>
          <w:b/>
          <w:sz w:val="28"/>
          <w:szCs w:val="28"/>
        </w:rPr>
      </w:pPr>
      <w:r w:rsidRPr="00987DDB">
        <w:rPr>
          <w:b/>
          <w:sz w:val="28"/>
          <w:szCs w:val="28"/>
        </w:rPr>
        <w:t>ПРОТОКОЛ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49"/>
        <w:gridCol w:w="3162"/>
        <w:gridCol w:w="3262"/>
      </w:tblGrid>
      <w:tr w:rsidR="008C2BDF" w:rsidRPr="00B603B6" w:rsidTr="00292D78"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BDF" w:rsidRPr="00B603B6" w:rsidRDefault="00DC489C" w:rsidP="000C373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>31</w:t>
            </w:r>
            <w:r w:rsidR="00A13839"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берез</w:t>
            </w:r>
            <w:r w:rsidR="00A13839">
              <w:rPr>
                <w:b/>
                <w:sz w:val="28"/>
                <w:szCs w:val="28"/>
                <w:lang w:val="ru-RU" w:eastAsia="ru-RU"/>
              </w:rPr>
              <w:t>ня</w:t>
            </w:r>
            <w:proofErr w:type="spellEnd"/>
            <w:r w:rsidR="008C2BDF" w:rsidRPr="00B603B6">
              <w:rPr>
                <w:b/>
                <w:sz w:val="28"/>
                <w:szCs w:val="28"/>
                <w:lang w:val="ru-RU" w:eastAsia="ru-RU"/>
              </w:rPr>
              <w:t xml:space="preserve"> 202</w:t>
            </w:r>
            <w:r>
              <w:rPr>
                <w:b/>
                <w:sz w:val="28"/>
                <w:szCs w:val="28"/>
                <w:lang w:val="ru-RU" w:eastAsia="ru-RU"/>
              </w:rPr>
              <w:t>6</w:t>
            </w:r>
            <w:r w:rsidR="008C2BDF" w:rsidRPr="00B603B6">
              <w:rPr>
                <w:b/>
                <w:sz w:val="28"/>
                <w:szCs w:val="28"/>
                <w:lang w:val="ru-RU" w:eastAsia="ru-RU"/>
              </w:rPr>
              <w:t xml:space="preserve"> року</w:t>
            </w:r>
          </w:p>
        </w:tc>
        <w:tc>
          <w:tcPr>
            <w:tcW w:w="3162" w:type="dxa"/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м.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Луцьк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2BDF" w:rsidRPr="00B603B6" w:rsidRDefault="008C2BDF" w:rsidP="000C3736">
            <w:pPr>
              <w:autoSpaceDE w:val="0"/>
              <w:autoSpaceDN w:val="0"/>
              <w:adjustRightInd w:val="0"/>
              <w:spacing w:line="276" w:lineRule="auto"/>
              <w:ind w:left="1824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>№</w:t>
            </w:r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r w:rsidR="00A13839">
              <w:rPr>
                <w:b/>
                <w:sz w:val="28"/>
                <w:szCs w:val="28"/>
                <w:lang w:val="ru-RU" w:eastAsia="ru-RU"/>
              </w:rPr>
              <w:t>3</w:t>
            </w:r>
            <w:r w:rsidR="00DC489C">
              <w:rPr>
                <w:b/>
                <w:sz w:val="28"/>
                <w:szCs w:val="28"/>
                <w:lang w:val="ru-RU" w:eastAsia="ru-RU"/>
              </w:rPr>
              <w:t>1</w:t>
            </w:r>
          </w:p>
        </w:tc>
      </w:tr>
    </w:tbl>
    <w:p w:rsidR="008C2BDF" w:rsidRPr="00B603B6" w:rsidRDefault="008C2BDF" w:rsidP="008C2BDF">
      <w:pPr>
        <w:spacing w:line="276" w:lineRule="auto"/>
        <w:jc w:val="right"/>
        <w:rPr>
          <w:i/>
          <w:sz w:val="30"/>
          <w:szCs w:val="30"/>
        </w:rPr>
      </w:pPr>
      <w:r w:rsidRPr="00B603B6">
        <w:rPr>
          <w:i/>
          <w:sz w:val="30"/>
          <w:szCs w:val="30"/>
        </w:rPr>
        <w:t>Початок о</w:t>
      </w:r>
      <w:r w:rsidR="00A13839">
        <w:rPr>
          <w:i/>
          <w:sz w:val="30"/>
          <w:szCs w:val="30"/>
        </w:rPr>
        <w:t xml:space="preserve"> 1</w:t>
      </w:r>
      <w:r w:rsidR="00DC489C">
        <w:rPr>
          <w:i/>
          <w:sz w:val="30"/>
          <w:szCs w:val="30"/>
        </w:rPr>
        <w:t>0</w:t>
      </w:r>
      <w:r w:rsidRPr="00B603B6">
        <w:rPr>
          <w:i/>
          <w:sz w:val="30"/>
          <w:szCs w:val="30"/>
        </w:rPr>
        <w:t>.</w:t>
      </w:r>
      <w:r>
        <w:rPr>
          <w:i/>
          <w:sz w:val="30"/>
          <w:szCs w:val="30"/>
        </w:rPr>
        <w:t>0</w:t>
      </w:r>
      <w:r w:rsidRPr="00B603B6">
        <w:rPr>
          <w:i/>
          <w:sz w:val="30"/>
          <w:szCs w:val="30"/>
        </w:rPr>
        <w:t>0 год.</w:t>
      </w:r>
      <w:r w:rsidR="00DC489C">
        <w:rPr>
          <w:i/>
          <w:sz w:val="30"/>
          <w:szCs w:val="30"/>
        </w:rPr>
        <w:t>,</w:t>
      </w:r>
      <w:r w:rsidRPr="00B603B6">
        <w:rPr>
          <w:i/>
          <w:sz w:val="30"/>
          <w:szCs w:val="30"/>
        </w:rPr>
        <w:t xml:space="preserve"> </w:t>
      </w:r>
    </w:p>
    <w:p w:rsidR="008C2BDF" w:rsidRPr="00B603B6" w:rsidRDefault="009075EC" w:rsidP="008C2BDF">
      <w:pPr>
        <w:spacing w:line="276" w:lineRule="auto"/>
        <w:jc w:val="right"/>
        <w:rPr>
          <w:i/>
          <w:sz w:val="30"/>
          <w:szCs w:val="30"/>
        </w:rPr>
      </w:pPr>
      <w:r>
        <w:rPr>
          <w:i/>
          <w:sz w:val="30"/>
          <w:szCs w:val="30"/>
        </w:rPr>
        <w:t>к</w:t>
      </w:r>
      <w:r w:rsidR="00A13839">
        <w:rPr>
          <w:i/>
          <w:sz w:val="30"/>
          <w:szCs w:val="30"/>
        </w:rPr>
        <w:t>онференц-зала КП «</w:t>
      </w:r>
      <w:proofErr w:type="spellStart"/>
      <w:r w:rsidR="00A13839">
        <w:rPr>
          <w:i/>
          <w:sz w:val="30"/>
          <w:szCs w:val="30"/>
        </w:rPr>
        <w:t>Волиньприродресурс</w:t>
      </w:r>
      <w:proofErr w:type="spellEnd"/>
      <w:r w:rsidR="00A13839">
        <w:rPr>
          <w:i/>
          <w:sz w:val="30"/>
          <w:szCs w:val="30"/>
        </w:rPr>
        <w:t>»</w:t>
      </w:r>
      <w:r w:rsidR="008C2BDF" w:rsidRPr="00B603B6">
        <w:rPr>
          <w:i/>
          <w:sz w:val="30"/>
          <w:szCs w:val="30"/>
        </w:rPr>
        <w:t xml:space="preserve"> </w:t>
      </w:r>
    </w:p>
    <w:tbl>
      <w:tblPr>
        <w:tblW w:w="11771" w:type="dxa"/>
        <w:tblLayout w:type="fixed"/>
        <w:tblLook w:val="04A0" w:firstRow="1" w:lastRow="0" w:firstColumn="1" w:lastColumn="0" w:noHBand="0" w:noVBand="1"/>
      </w:tblPr>
      <w:tblGrid>
        <w:gridCol w:w="4003"/>
        <w:gridCol w:w="7768"/>
      </w:tblGrid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B603B6">
              <w:rPr>
                <w:b/>
                <w:sz w:val="28"/>
                <w:szCs w:val="28"/>
                <w:u w:val="single"/>
                <w:lang w:val="ru-RU" w:eastAsia="ru-RU"/>
              </w:rPr>
              <w:t>Присутні</w:t>
            </w:r>
            <w:proofErr w:type="spellEnd"/>
            <w:r w:rsidRPr="00B603B6">
              <w:rPr>
                <w:b/>
                <w:sz w:val="28"/>
                <w:szCs w:val="28"/>
                <w:u w:val="single"/>
                <w:lang w:val="ru-RU" w:eastAsia="ru-RU"/>
              </w:rPr>
              <w:t>:</w:t>
            </w:r>
          </w:p>
          <w:p w:rsidR="008C2BDF" w:rsidRPr="00B603B6" w:rsidRDefault="008C2BDF" w:rsidP="005257A6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Голова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B603B6">
              <w:rPr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  <w:hideMark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</w:p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Галан-Влащук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Віктор</w:t>
            </w:r>
            <w:proofErr w:type="spellEnd"/>
            <w:r>
              <w:rPr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Йосипович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>.</w:t>
            </w:r>
          </w:p>
        </w:tc>
      </w:tr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jc w:val="both"/>
              <w:rPr>
                <w:b/>
                <w:sz w:val="28"/>
                <w:szCs w:val="28"/>
                <w:lang w:val="ru-RU" w:eastAsia="ru-RU"/>
              </w:rPr>
            </w:pPr>
            <w:r w:rsidRPr="00B603B6">
              <w:rPr>
                <w:b/>
                <w:sz w:val="28"/>
                <w:szCs w:val="28"/>
                <w:lang w:val="ru-RU" w:eastAsia="ru-RU"/>
              </w:rPr>
              <w:t xml:space="preserve">Члени </w:t>
            </w:r>
            <w:proofErr w:type="spellStart"/>
            <w:r w:rsidRPr="00B603B6">
              <w:rPr>
                <w:b/>
                <w:sz w:val="28"/>
                <w:szCs w:val="28"/>
                <w:lang w:val="ru-RU" w:eastAsia="ru-RU"/>
              </w:rPr>
              <w:t>комісії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7768" w:type="dxa"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 w:eastAsia="ru-RU"/>
              </w:rPr>
              <w:t xml:space="preserve">Гончарук Яна </w:t>
            </w:r>
            <w:proofErr w:type="spellStart"/>
            <w:r>
              <w:rPr>
                <w:b/>
                <w:sz w:val="28"/>
                <w:szCs w:val="28"/>
                <w:lang w:val="ru-RU" w:eastAsia="ru-RU"/>
              </w:rPr>
              <w:t>Олександрівна</w:t>
            </w:r>
            <w:proofErr w:type="spellEnd"/>
            <w:r w:rsidRPr="00B603B6">
              <w:rPr>
                <w:b/>
                <w:sz w:val="28"/>
                <w:szCs w:val="28"/>
                <w:lang w:val="ru-RU" w:eastAsia="ru-RU"/>
              </w:rPr>
              <w:t>,</w:t>
            </w:r>
          </w:p>
        </w:tc>
      </w:tr>
      <w:tr w:rsidR="008C2BDF" w:rsidRPr="00B603B6" w:rsidTr="000C3736">
        <w:tc>
          <w:tcPr>
            <w:tcW w:w="4003" w:type="dxa"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u w:val="single"/>
                <w:lang w:val="ru-RU" w:eastAsia="ru-RU"/>
              </w:rPr>
            </w:pPr>
          </w:p>
        </w:tc>
        <w:tc>
          <w:tcPr>
            <w:tcW w:w="7768" w:type="dxa"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b/>
                <w:sz w:val="28"/>
                <w:szCs w:val="28"/>
                <w:lang w:val="ru-RU" w:eastAsia="ru-RU"/>
              </w:rPr>
            </w:pPr>
            <w:r w:rsidRPr="00EB076B">
              <w:rPr>
                <w:b/>
                <w:bCs/>
                <w:sz w:val="28"/>
                <w:szCs w:val="28"/>
                <w:lang w:val="ru-RU" w:eastAsia="ru-RU"/>
              </w:rPr>
              <w:t xml:space="preserve">Мельник </w:t>
            </w:r>
            <w:proofErr w:type="spellStart"/>
            <w:r w:rsidRPr="00EB076B">
              <w:rPr>
                <w:b/>
                <w:bCs/>
                <w:sz w:val="28"/>
                <w:szCs w:val="28"/>
                <w:lang w:val="ru-RU" w:eastAsia="ru-RU"/>
              </w:rPr>
              <w:t>Андрій</w:t>
            </w:r>
            <w:proofErr w:type="spellEnd"/>
            <w:r w:rsidRPr="00EB076B">
              <w:rPr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B076B">
              <w:rPr>
                <w:b/>
                <w:bCs/>
                <w:sz w:val="28"/>
                <w:szCs w:val="28"/>
                <w:lang w:val="ru-RU" w:eastAsia="ru-RU"/>
              </w:rPr>
              <w:t>Андрійович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>.</w:t>
            </w:r>
          </w:p>
        </w:tc>
      </w:tr>
      <w:tr w:rsidR="008C2BDF" w:rsidRPr="00B603B6" w:rsidTr="000C3736">
        <w:tc>
          <w:tcPr>
            <w:tcW w:w="4003" w:type="dxa"/>
            <w:hideMark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b/>
                <w:bCs/>
                <w:sz w:val="28"/>
                <w:szCs w:val="28"/>
                <w:u w:val="single"/>
                <w:lang w:val="ru-RU" w:eastAsia="ru-RU"/>
              </w:rPr>
            </w:pPr>
            <w:proofErr w:type="spellStart"/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Відсутні</w:t>
            </w:r>
            <w:proofErr w:type="spellEnd"/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 xml:space="preserve"> члени </w:t>
            </w:r>
            <w:proofErr w:type="spellStart"/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комісії</w:t>
            </w:r>
            <w:proofErr w:type="spellEnd"/>
            <w:r w:rsidRPr="00B603B6">
              <w:rPr>
                <w:b/>
                <w:bCs/>
                <w:sz w:val="28"/>
                <w:szCs w:val="28"/>
                <w:u w:val="single"/>
                <w:lang w:val="ru-RU" w:eastAsia="ru-RU"/>
              </w:rPr>
              <w:t>:</w:t>
            </w:r>
            <w:r w:rsidRPr="00B603B6">
              <w:rPr>
                <w:b/>
                <w:bCs/>
                <w:sz w:val="28"/>
                <w:szCs w:val="28"/>
                <w:lang w:val="ru-RU" w:eastAsia="ru-RU"/>
              </w:rPr>
              <w:t xml:space="preserve"> --------</w:t>
            </w:r>
          </w:p>
        </w:tc>
        <w:tc>
          <w:tcPr>
            <w:tcW w:w="7768" w:type="dxa"/>
            <w:hideMark/>
          </w:tcPr>
          <w:p w:rsidR="008C2BDF" w:rsidRPr="00B603B6" w:rsidRDefault="008C2BDF" w:rsidP="005257A6">
            <w:pPr>
              <w:pStyle w:val="a7"/>
              <w:spacing w:line="276" w:lineRule="auto"/>
              <w:ind w:left="0"/>
              <w:rPr>
                <w:sz w:val="28"/>
                <w:szCs w:val="28"/>
                <w:lang w:val="ru-RU" w:eastAsia="ru-RU"/>
              </w:rPr>
            </w:pPr>
          </w:p>
        </w:tc>
      </w:tr>
    </w:tbl>
    <w:p w:rsidR="008C2BDF" w:rsidRPr="00233131" w:rsidRDefault="008C2BDF" w:rsidP="005257A6">
      <w:pPr>
        <w:tabs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B603B6">
        <w:rPr>
          <w:b/>
          <w:bCs/>
          <w:sz w:val="28"/>
          <w:szCs w:val="28"/>
        </w:rPr>
        <w:tab/>
      </w:r>
      <w:r w:rsidRPr="00233131">
        <w:rPr>
          <w:sz w:val="28"/>
          <w:szCs w:val="28"/>
        </w:rPr>
        <w:t xml:space="preserve">У засіданні постійної комісії взяли участь </w:t>
      </w:r>
      <w:r w:rsidR="00FB6359" w:rsidRPr="00233131">
        <w:rPr>
          <w:sz w:val="28"/>
          <w:szCs w:val="28"/>
        </w:rPr>
        <w:t>керівники структурних підрозділів виконавчого апарату Волинської обласної ради</w:t>
      </w:r>
      <w:r w:rsidR="009075EC" w:rsidRPr="00233131">
        <w:rPr>
          <w:sz w:val="28"/>
          <w:szCs w:val="28"/>
        </w:rPr>
        <w:t xml:space="preserve"> та Волинської обласної державної адміністрації</w:t>
      </w:r>
      <w:r w:rsidR="00FB6359" w:rsidRPr="00233131">
        <w:rPr>
          <w:sz w:val="28"/>
          <w:szCs w:val="28"/>
        </w:rPr>
        <w:t xml:space="preserve">, </w:t>
      </w:r>
      <w:r w:rsidR="009075EC" w:rsidRPr="00233131">
        <w:rPr>
          <w:sz w:val="28"/>
          <w:szCs w:val="28"/>
        </w:rPr>
        <w:t xml:space="preserve">керівники закладів, </w:t>
      </w:r>
      <w:r w:rsidRPr="00233131">
        <w:rPr>
          <w:sz w:val="28"/>
          <w:szCs w:val="28"/>
        </w:rPr>
        <w:t xml:space="preserve">запрошені для розгляду питань Порядку денного засідання комісії. </w:t>
      </w:r>
    </w:p>
    <w:p w:rsidR="008C2BDF" w:rsidRPr="00233131" w:rsidRDefault="008C2BDF" w:rsidP="005257A6">
      <w:pPr>
        <w:pStyle w:val="a3"/>
        <w:spacing w:after="0" w:line="276" w:lineRule="auto"/>
        <w:ind w:firstLine="708"/>
        <w:jc w:val="both"/>
        <w:rPr>
          <w:sz w:val="28"/>
          <w:szCs w:val="28"/>
        </w:rPr>
      </w:pPr>
      <w:proofErr w:type="spellStart"/>
      <w:r w:rsidRPr="00233131">
        <w:rPr>
          <w:b/>
          <w:bCs/>
          <w:sz w:val="28"/>
          <w:szCs w:val="28"/>
          <w:u w:val="single"/>
        </w:rPr>
        <w:t>Слухали</w:t>
      </w:r>
      <w:proofErr w:type="spellEnd"/>
      <w:r w:rsidRPr="00233131">
        <w:rPr>
          <w:sz w:val="28"/>
          <w:szCs w:val="28"/>
        </w:rPr>
        <w:t>:</w:t>
      </w:r>
      <w:r w:rsidRPr="00233131">
        <w:rPr>
          <w:sz w:val="28"/>
          <w:szCs w:val="28"/>
          <w:lang w:val="uk-UA"/>
        </w:rPr>
        <w:t xml:space="preserve"> </w:t>
      </w:r>
      <w:proofErr w:type="spellStart"/>
      <w:r w:rsidRPr="00233131">
        <w:rPr>
          <w:b/>
          <w:sz w:val="28"/>
          <w:szCs w:val="28"/>
        </w:rPr>
        <w:t>Галан</w:t>
      </w:r>
      <w:proofErr w:type="spellEnd"/>
      <w:r w:rsidRPr="00233131">
        <w:rPr>
          <w:b/>
          <w:sz w:val="28"/>
          <w:szCs w:val="28"/>
          <w:lang w:val="uk-UA"/>
        </w:rPr>
        <w:t>а</w:t>
      </w:r>
      <w:r w:rsidRPr="00233131">
        <w:rPr>
          <w:b/>
          <w:sz w:val="28"/>
          <w:szCs w:val="28"/>
        </w:rPr>
        <w:t>-</w:t>
      </w:r>
      <w:proofErr w:type="spellStart"/>
      <w:r w:rsidRPr="00233131">
        <w:rPr>
          <w:b/>
          <w:sz w:val="28"/>
          <w:szCs w:val="28"/>
        </w:rPr>
        <w:t>Влащук</w:t>
      </w:r>
      <w:proofErr w:type="spellEnd"/>
      <w:r w:rsidRPr="00233131">
        <w:rPr>
          <w:b/>
          <w:sz w:val="28"/>
          <w:szCs w:val="28"/>
          <w:lang w:val="uk-UA"/>
        </w:rPr>
        <w:t>а</w:t>
      </w:r>
      <w:r w:rsidR="00A3185F" w:rsidRPr="00A3185F">
        <w:rPr>
          <w:b/>
          <w:sz w:val="28"/>
          <w:szCs w:val="28"/>
        </w:rPr>
        <w:t xml:space="preserve"> </w:t>
      </w:r>
      <w:proofErr w:type="spellStart"/>
      <w:r w:rsidR="00A3185F" w:rsidRPr="00233131">
        <w:rPr>
          <w:b/>
          <w:sz w:val="28"/>
          <w:szCs w:val="28"/>
        </w:rPr>
        <w:t>Віктор</w:t>
      </w:r>
      <w:proofErr w:type="spellEnd"/>
      <w:r w:rsidR="00A3185F" w:rsidRPr="00233131">
        <w:rPr>
          <w:b/>
          <w:sz w:val="28"/>
          <w:szCs w:val="28"/>
          <w:lang w:val="uk-UA"/>
        </w:rPr>
        <w:t>а</w:t>
      </w:r>
      <w:r w:rsidR="00A3185F">
        <w:rPr>
          <w:b/>
          <w:sz w:val="28"/>
          <w:szCs w:val="28"/>
          <w:lang w:val="uk-UA"/>
        </w:rPr>
        <w:t xml:space="preserve"> Йосиповича </w:t>
      </w:r>
      <w:r w:rsidR="00A3185F" w:rsidRPr="00690E71">
        <w:rPr>
          <w:bCs/>
          <w:sz w:val="28"/>
          <w:szCs w:val="28"/>
          <w:lang w:val="uk-UA"/>
        </w:rPr>
        <w:t xml:space="preserve">– </w:t>
      </w:r>
      <w:r w:rsidRPr="00233131">
        <w:rPr>
          <w:sz w:val="28"/>
          <w:szCs w:val="28"/>
          <w:lang w:val="uk-UA"/>
        </w:rPr>
        <w:t xml:space="preserve">депутата </w:t>
      </w:r>
      <w:proofErr w:type="spellStart"/>
      <w:r w:rsidRPr="00233131">
        <w:rPr>
          <w:bCs/>
          <w:sz w:val="28"/>
          <w:szCs w:val="28"/>
        </w:rPr>
        <w:t>Волинської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</w:rPr>
        <w:t>обласної</w:t>
      </w:r>
      <w:proofErr w:type="spellEnd"/>
      <w:r w:rsidRPr="00233131">
        <w:rPr>
          <w:bCs/>
          <w:sz w:val="28"/>
          <w:szCs w:val="28"/>
        </w:rPr>
        <w:t xml:space="preserve"> ради</w:t>
      </w:r>
      <w:r w:rsidRPr="00233131">
        <w:rPr>
          <w:bCs/>
          <w:sz w:val="28"/>
          <w:szCs w:val="28"/>
          <w:lang w:val="uk-UA"/>
        </w:rPr>
        <w:t>,</w:t>
      </w:r>
      <w:r w:rsidRPr="00233131">
        <w:rPr>
          <w:sz w:val="28"/>
          <w:szCs w:val="28"/>
          <w:lang w:val="uk-UA"/>
        </w:rPr>
        <w:t xml:space="preserve"> голову постійної комісії</w:t>
      </w:r>
      <w:r w:rsidR="000D7B2D" w:rsidRPr="00233131">
        <w:rPr>
          <w:sz w:val="28"/>
          <w:szCs w:val="28"/>
          <w:lang w:val="uk-UA"/>
        </w:rPr>
        <w:t xml:space="preserve"> </w:t>
      </w:r>
      <w:r w:rsidR="009075EC" w:rsidRPr="00233131">
        <w:rPr>
          <w:sz w:val="28"/>
          <w:szCs w:val="28"/>
          <w:lang w:val="uk-UA"/>
        </w:rPr>
        <w:t xml:space="preserve">обласної ради </w:t>
      </w:r>
      <w:r w:rsidR="000D7B2D" w:rsidRPr="00233131">
        <w:rPr>
          <w:sz w:val="28"/>
          <w:szCs w:val="28"/>
          <w:lang w:val="uk-UA"/>
        </w:rPr>
        <w:t xml:space="preserve">з питань </w:t>
      </w:r>
      <w:proofErr w:type="spellStart"/>
      <w:r w:rsidR="000D7B2D" w:rsidRPr="00233131">
        <w:rPr>
          <w:bCs/>
          <w:sz w:val="28"/>
          <w:szCs w:val="28"/>
        </w:rPr>
        <w:t>сім’ї</w:t>
      </w:r>
      <w:proofErr w:type="spellEnd"/>
      <w:r w:rsidR="000D7B2D" w:rsidRPr="00233131">
        <w:rPr>
          <w:bCs/>
          <w:sz w:val="28"/>
          <w:szCs w:val="28"/>
        </w:rPr>
        <w:t xml:space="preserve">, </w:t>
      </w:r>
      <w:proofErr w:type="spellStart"/>
      <w:r w:rsidR="000D7B2D" w:rsidRPr="00233131">
        <w:rPr>
          <w:bCs/>
          <w:sz w:val="28"/>
          <w:szCs w:val="28"/>
        </w:rPr>
        <w:t>молоді</w:t>
      </w:r>
      <w:proofErr w:type="spellEnd"/>
      <w:r w:rsidR="000D7B2D" w:rsidRPr="00233131">
        <w:rPr>
          <w:bCs/>
          <w:sz w:val="28"/>
          <w:szCs w:val="28"/>
        </w:rPr>
        <w:t>, спорту та туризму</w:t>
      </w:r>
      <w:r w:rsidRPr="00233131">
        <w:rPr>
          <w:sz w:val="28"/>
          <w:szCs w:val="28"/>
          <w:lang w:val="uk-UA"/>
        </w:rPr>
        <w:t xml:space="preserve">, </w:t>
      </w:r>
      <w:r w:rsidRPr="00233131">
        <w:rPr>
          <w:bCs/>
          <w:sz w:val="28"/>
          <w:szCs w:val="28"/>
          <w:lang w:val="uk-UA"/>
        </w:rPr>
        <w:t>з питання</w:t>
      </w:r>
      <w:r w:rsidRPr="00233131">
        <w:rPr>
          <w:sz w:val="28"/>
          <w:szCs w:val="28"/>
          <w:lang w:val="uk-UA"/>
        </w:rPr>
        <w:t>:</w:t>
      </w:r>
      <w:r w:rsidRPr="00233131">
        <w:rPr>
          <w:sz w:val="28"/>
          <w:szCs w:val="28"/>
        </w:rPr>
        <w:t xml:space="preserve"> «Про </w:t>
      </w:r>
      <w:r w:rsidR="00FB6359" w:rsidRPr="00233131">
        <w:rPr>
          <w:sz w:val="28"/>
          <w:szCs w:val="28"/>
          <w:lang w:val="uk-UA"/>
        </w:rPr>
        <w:t>П</w:t>
      </w:r>
      <w:proofErr w:type="spellStart"/>
      <w:r w:rsidRPr="00233131">
        <w:rPr>
          <w:sz w:val="28"/>
          <w:szCs w:val="28"/>
        </w:rPr>
        <w:t>орядок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денний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засідання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комісії</w:t>
      </w:r>
      <w:proofErr w:type="spellEnd"/>
      <w:r w:rsidRPr="00233131">
        <w:rPr>
          <w:sz w:val="28"/>
          <w:szCs w:val="28"/>
        </w:rPr>
        <w:t>».</w:t>
      </w:r>
      <w:r w:rsidRPr="00233131">
        <w:rPr>
          <w:sz w:val="28"/>
          <w:szCs w:val="28"/>
          <w:lang w:val="uk-UA"/>
        </w:rPr>
        <w:t xml:space="preserve"> Головуючий з</w:t>
      </w:r>
      <w:proofErr w:type="spellStart"/>
      <w:r w:rsidRPr="00233131">
        <w:rPr>
          <w:sz w:val="28"/>
          <w:szCs w:val="28"/>
        </w:rPr>
        <w:t>апропонува</w:t>
      </w:r>
      <w:proofErr w:type="spellEnd"/>
      <w:r w:rsidRPr="00233131">
        <w:rPr>
          <w:sz w:val="28"/>
          <w:szCs w:val="28"/>
          <w:lang w:val="uk-UA"/>
        </w:rPr>
        <w:t>в</w:t>
      </w:r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взяти</w:t>
      </w:r>
      <w:proofErr w:type="spellEnd"/>
      <w:r w:rsidRPr="00233131">
        <w:rPr>
          <w:sz w:val="28"/>
          <w:szCs w:val="28"/>
        </w:rPr>
        <w:t xml:space="preserve"> за основу </w:t>
      </w:r>
      <w:r w:rsidR="000D7B2D" w:rsidRPr="00233131">
        <w:rPr>
          <w:sz w:val="28"/>
          <w:szCs w:val="28"/>
          <w:lang w:val="uk-UA"/>
        </w:rPr>
        <w:t xml:space="preserve">запропонований </w:t>
      </w:r>
      <w:proofErr w:type="spellStart"/>
      <w:r w:rsidRPr="00233131">
        <w:rPr>
          <w:sz w:val="28"/>
          <w:szCs w:val="28"/>
        </w:rPr>
        <w:t>проєкт</w:t>
      </w:r>
      <w:proofErr w:type="spellEnd"/>
      <w:r w:rsidRPr="00233131">
        <w:rPr>
          <w:sz w:val="28"/>
          <w:szCs w:val="28"/>
        </w:rPr>
        <w:t xml:space="preserve"> </w:t>
      </w:r>
      <w:r w:rsidRPr="00233131">
        <w:rPr>
          <w:sz w:val="28"/>
          <w:szCs w:val="28"/>
          <w:lang w:val="uk-UA"/>
        </w:rPr>
        <w:t>П</w:t>
      </w:r>
      <w:proofErr w:type="spellStart"/>
      <w:r w:rsidRPr="00233131">
        <w:rPr>
          <w:sz w:val="28"/>
          <w:szCs w:val="28"/>
        </w:rPr>
        <w:t>орядку</w:t>
      </w:r>
      <w:proofErr w:type="spellEnd"/>
      <w:r w:rsidRPr="00233131">
        <w:rPr>
          <w:sz w:val="28"/>
          <w:szCs w:val="28"/>
        </w:rPr>
        <w:t xml:space="preserve"> денного</w:t>
      </w:r>
      <w:r w:rsidRPr="00233131">
        <w:rPr>
          <w:sz w:val="28"/>
          <w:szCs w:val="28"/>
          <w:lang w:val="uk-UA"/>
        </w:rPr>
        <w:t xml:space="preserve"> </w:t>
      </w:r>
      <w:proofErr w:type="spellStart"/>
      <w:r w:rsidRPr="00233131">
        <w:rPr>
          <w:sz w:val="28"/>
          <w:szCs w:val="28"/>
        </w:rPr>
        <w:t>засідання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комісії</w:t>
      </w:r>
      <w:proofErr w:type="spellEnd"/>
      <w:r w:rsidRPr="00233131">
        <w:rPr>
          <w:sz w:val="28"/>
          <w:szCs w:val="28"/>
          <w:lang w:val="uk-UA"/>
        </w:rPr>
        <w:t xml:space="preserve"> (надалі – </w:t>
      </w:r>
      <w:proofErr w:type="spellStart"/>
      <w:r w:rsidRPr="00233131">
        <w:rPr>
          <w:sz w:val="28"/>
          <w:szCs w:val="28"/>
          <w:lang w:val="uk-UA"/>
        </w:rPr>
        <w:t>проєкт</w:t>
      </w:r>
      <w:proofErr w:type="spellEnd"/>
      <w:r w:rsidRPr="00233131">
        <w:rPr>
          <w:sz w:val="28"/>
          <w:szCs w:val="28"/>
          <w:lang w:val="uk-UA"/>
        </w:rPr>
        <w:t xml:space="preserve"> Порядку денного).</w:t>
      </w:r>
    </w:p>
    <w:p w:rsidR="008C2BDF" w:rsidRPr="00233131" w:rsidRDefault="008C2BDF" w:rsidP="005257A6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r w:rsidRPr="00233131">
        <w:rPr>
          <w:sz w:val="28"/>
          <w:szCs w:val="28"/>
        </w:rPr>
        <w:t>(</w:t>
      </w:r>
      <w:r w:rsidRPr="00233131">
        <w:rPr>
          <w:sz w:val="28"/>
          <w:szCs w:val="28"/>
          <w:lang w:val="uk-UA"/>
        </w:rPr>
        <w:t>П</w:t>
      </w:r>
      <w:proofErr w:type="spellStart"/>
      <w:r w:rsidRPr="00233131">
        <w:rPr>
          <w:sz w:val="28"/>
          <w:szCs w:val="28"/>
        </w:rPr>
        <w:t>ідтримано</w:t>
      </w:r>
      <w:proofErr w:type="spellEnd"/>
      <w:r w:rsidRPr="00233131">
        <w:rPr>
          <w:sz w:val="28"/>
          <w:szCs w:val="28"/>
        </w:rPr>
        <w:t xml:space="preserve"> </w:t>
      </w:r>
      <w:r w:rsidRPr="00233131">
        <w:rPr>
          <w:sz w:val="28"/>
          <w:szCs w:val="28"/>
          <w:lang w:val="uk-UA"/>
        </w:rPr>
        <w:t>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b/>
          <w:bCs/>
          <w:sz w:val="28"/>
          <w:szCs w:val="28"/>
          <w:lang w:val="uk-UA"/>
        </w:rPr>
        <w:t xml:space="preserve"> </w:t>
      </w:r>
      <w:r w:rsidRPr="00233131">
        <w:rPr>
          <w:sz w:val="28"/>
          <w:szCs w:val="28"/>
        </w:rPr>
        <w:t xml:space="preserve">– </w:t>
      </w:r>
      <w:r w:rsidRPr="00233131">
        <w:rPr>
          <w:sz w:val="28"/>
          <w:szCs w:val="28"/>
          <w:lang w:val="uk-UA"/>
        </w:rPr>
        <w:t>3</w:t>
      </w:r>
      <w:r w:rsidRPr="00233131">
        <w:rPr>
          <w:sz w:val="28"/>
          <w:szCs w:val="28"/>
        </w:rPr>
        <w:t xml:space="preserve"> </w:t>
      </w:r>
      <w:r w:rsidRPr="00233131">
        <w:rPr>
          <w:sz w:val="28"/>
          <w:szCs w:val="28"/>
          <w:lang w:val="uk-UA"/>
        </w:rPr>
        <w:t xml:space="preserve">особи </w:t>
      </w:r>
      <w:r w:rsidRPr="00233131">
        <w:rPr>
          <w:sz w:val="28"/>
          <w:szCs w:val="28"/>
        </w:rPr>
        <w:t>(</w:t>
      </w:r>
      <w:proofErr w:type="spellStart"/>
      <w:r w:rsidRPr="00233131">
        <w:rPr>
          <w:bCs/>
          <w:sz w:val="28"/>
          <w:szCs w:val="28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</w:rPr>
        <w:t>Галан-Влащук</w:t>
      </w:r>
      <w:proofErr w:type="spellEnd"/>
      <w:r w:rsidRPr="00233131">
        <w:rPr>
          <w:bCs/>
          <w:sz w:val="28"/>
          <w:szCs w:val="28"/>
          <w:lang w:val="uk-UA"/>
        </w:rPr>
        <w:t xml:space="preserve">, </w:t>
      </w:r>
      <w:r w:rsidRPr="00233131">
        <w:rPr>
          <w:bCs/>
          <w:sz w:val="28"/>
          <w:szCs w:val="28"/>
        </w:rPr>
        <w:t>Яна Гончарук</w:t>
      </w:r>
      <w:r w:rsidRPr="00233131">
        <w:rPr>
          <w:bCs/>
          <w:sz w:val="28"/>
          <w:szCs w:val="28"/>
          <w:lang w:val="uk-UA"/>
        </w:rPr>
        <w:t xml:space="preserve">, </w:t>
      </w:r>
      <w:r w:rsidRPr="00233131">
        <w:rPr>
          <w:bCs/>
          <w:sz w:val="28"/>
          <w:szCs w:val="28"/>
          <w:lang w:val="uk-UA"/>
        </w:rPr>
        <w:br/>
      </w:r>
      <w:proofErr w:type="spellStart"/>
      <w:r w:rsidRPr="00233131">
        <w:rPr>
          <w:bCs/>
          <w:sz w:val="28"/>
          <w:szCs w:val="28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Мельник</w:t>
      </w:r>
      <w:r w:rsidRPr="00233131">
        <w:rPr>
          <w:sz w:val="28"/>
          <w:szCs w:val="28"/>
        </w:rPr>
        <w:t>)</w:t>
      </w:r>
      <w:r w:rsidRPr="00233131">
        <w:rPr>
          <w:sz w:val="28"/>
          <w:szCs w:val="28"/>
          <w:lang w:val="uk-UA"/>
        </w:rPr>
        <w:t xml:space="preserve">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</w:t>
      </w:r>
      <w:r w:rsidRPr="00233131">
        <w:rPr>
          <w:sz w:val="28"/>
          <w:szCs w:val="28"/>
          <w:lang w:val="uk-UA"/>
        </w:rPr>
        <w:t xml:space="preserve">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</w:t>
      </w:r>
    </w:p>
    <w:p w:rsidR="008C2BDF" w:rsidRPr="00233131" w:rsidRDefault="008C2BDF" w:rsidP="005257A6">
      <w:pPr>
        <w:pStyle w:val="a3"/>
        <w:spacing w:after="0" w:line="276" w:lineRule="auto"/>
        <w:ind w:firstLine="708"/>
        <w:jc w:val="both"/>
        <w:rPr>
          <w:sz w:val="28"/>
          <w:szCs w:val="28"/>
          <w:lang w:val="uk-UA"/>
        </w:rPr>
      </w:pPr>
      <w:proofErr w:type="spellStart"/>
      <w:r w:rsidRPr="00233131">
        <w:rPr>
          <w:bCs/>
          <w:sz w:val="28"/>
          <w:szCs w:val="28"/>
        </w:rPr>
        <w:t>Галан-Влащук</w:t>
      </w:r>
      <w:proofErr w:type="spellEnd"/>
      <w:r w:rsidRPr="00233131">
        <w:rPr>
          <w:bCs/>
          <w:sz w:val="28"/>
          <w:szCs w:val="28"/>
          <w:lang w:val="uk-UA"/>
        </w:rPr>
        <w:t xml:space="preserve"> В. Й.</w:t>
      </w:r>
      <w:r w:rsidRPr="00233131">
        <w:rPr>
          <w:sz w:val="28"/>
          <w:szCs w:val="28"/>
          <w:lang w:val="uk-UA"/>
        </w:rPr>
        <w:t xml:space="preserve"> запропонував членам </w:t>
      </w:r>
      <w:r w:rsidR="00CC50E6" w:rsidRPr="00233131">
        <w:rPr>
          <w:sz w:val="28"/>
          <w:szCs w:val="28"/>
          <w:lang w:val="uk-UA"/>
        </w:rPr>
        <w:t xml:space="preserve">постійної </w:t>
      </w:r>
      <w:r w:rsidRPr="00233131">
        <w:rPr>
          <w:sz w:val="28"/>
          <w:szCs w:val="28"/>
          <w:lang w:val="uk-UA"/>
        </w:rPr>
        <w:t xml:space="preserve">комісії </w:t>
      </w:r>
      <w:proofErr w:type="spellStart"/>
      <w:r w:rsidRPr="00233131">
        <w:rPr>
          <w:sz w:val="28"/>
          <w:szCs w:val="28"/>
          <w:lang w:val="uk-UA"/>
        </w:rPr>
        <w:t>внести</w:t>
      </w:r>
      <w:proofErr w:type="spellEnd"/>
      <w:r w:rsidRPr="00233131">
        <w:rPr>
          <w:sz w:val="28"/>
          <w:szCs w:val="28"/>
          <w:lang w:val="uk-UA"/>
        </w:rPr>
        <w:t xml:space="preserve"> зміни та доповнення до </w:t>
      </w:r>
      <w:proofErr w:type="spellStart"/>
      <w:r w:rsidRPr="00233131">
        <w:rPr>
          <w:sz w:val="28"/>
          <w:szCs w:val="28"/>
          <w:lang w:val="uk-UA"/>
        </w:rPr>
        <w:t>проєкту</w:t>
      </w:r>
      <w:proofErr w:type="spellEnd"/>
      <w:r w:rsidRPr="00233131">
        <w:rPr>
          <w:sz w:val="28"/>
          <w:szCs w:val="28"/>
          <w:lang w:val="uk-UA"/>
        </w:rPr>
        <w:t xml:space="preserve"> Порядку денного.</w:t>
      </w:r>
    </w:p>
    <w:p w:rsidR="008C2BDF" w:rsidRPr="006C21E7" w:rsidRDefault="008C2BDF" w:rsidP="005257A6">
      <w:pPr>
        <w:pStyle w:val="a3"/>
        <w:spacing w:after="0" w:line="276" w:lineRule="auto"/>
        <w:ind w:firstLine="708"/>
        <w:jc w:val="both"/>
        <w:rPr>
          <w:bCs/>
          <w:sz w:val="28"/>
          <w:szCs w:val="28"/>
        </w:rPr>
      </w:pPr>
      <w:r w:rsidRPr="00233131">
        <w:rPr>
          <w:sz w:val="28"/>
          <w:szCs w:val="28"/>
          <w:lang w:val="uk-UA"/>
        </w:rPr>
        <w:t>У зв</w:t>
      </w:r>
      <w:r w:rsidRPr="00233131">
        <w:rPr>
          <w:sz w:val="28"/>
          <w:szCs w:val="28"/>
          <w:lang w:val="en-US"/>
        </w:rPr>
        <w:t>’</w:t>
      </w:r>
      <w:proofErr w:type="spellStart"/>
      <w:r w:rsidRPr="00233131">
        <w:rPr>
          <w:sz w:val="28"/>
          <w:szCs w:val="28"/>
          <w:lang w:val="uk-UA"/>
        </w:rPr>
        <w:t>язку</w:t>
      </w:r>
      <w:proofErr w:type="spellEnd"/>
      <w:r w:rsidRPr="00233131">
        <w:rPr>
          <w:sz w:val="28"/>
          <w:szCs w:val="28"/>
          <w:lang w:val="uk-UA"/>
        </w:rPr>
        <w:t xml:space="preserve"> з відсутністю змін та доповнень до </w:t>
      </w:r>
      <w:proofErr w:type="spellStart"/>
      <w:r w:rsidRPr="00233131">
        <w:rPr>
          <w:sz w:val="28"/>
          <w:szCs w:val="28"/>
          <w:lang w:val="uk-UA"/>
        </w:rPr>
        <w:t>проєкту</w:t>
      </w:r>
      <w:proofErr w:type="spellEnd"/>
      <w:r w:rsidRPr="00233131">
        <w:rPr>
          <w:sz w:val="28"/>
          <w:szCs w:val="28"/>
          <w:lang w:val="uk-UA"/>
        </w:rPr>
        <w:t xml:space="preserve"> Порядку денного, </w:t>
      </w:r>
      <w:proofErr w:type="spellStart"/>
      <w:r w:rsidRPr="00233131">
        <w:rPr>
          <w:bCs/>
          <w:sz w:val="28"/>
          <w:szCs w:val="28"/>
        </w:rPr>
        <w:t>Галан-Влащук</w:t>
      </w:r>
      <w:proofErr w:type="spellEnd"/>
      <w:r w:rsidRPr="00233131">
        <w:rPr>
          <w:bCs/>
          <w:sz w:val="28"/>
          <w:szCs w:val="28"/>
          <w:lang w:val="uk-UA"/>
        </w:rPr>
        <w:t xml:space="preserve"> В. Й.</w:t>
      </w:r>
      <w:r w:rsidRPr="00233131">
        <w:rPr>
          <w:sz w:val="28"/>
          <w:szCs w:val="28"/>
          <w:lang w:val="uk-UA"/>
        </w:rPr>
        <w:t xml:space="preserve"> запропонував затвердити Порядок денний </w:t>
      </w:r>
      <w:proofErr w:type="spellStart"/>
      <w:r w:rsidRPr="00233131">
        <w:rPr>
          <w:sz w:val="28"/>
          <w:szCs w:val="28"/>
        </w:rPr>
        <w:t>засідання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комісії</w:t>
      </w:r>
      <w:proofErr w:type="spellEnd"/>
      <w:r w:rsidRPr="00233131">
        <w:rPr>
          <w:sz w:val="28"/>
          <w:szCs w:val="28"/>
          <w:lang w:val="uk-UA"/>
        </w:rPr>
        <w:t xml:space="preserve"> в цілому</w:t>
      </w:r>
      <w:r w:rsidR="00690E71">
        <w:rPr>
          <w:sz w:val="28"/>
          <w:szCs w:val="28"/>
          <w:lang w:val="uk-UA"/>
        </w:rPr>
        <w:t xml:space="preserve">, а саме </w:t>
      </w:r>
      <w:r w:rsidR="00881DD7">
        <w:rPr>
          <w:bCs/>
          <w:sz w:val="28"/>
          <w:szCs w:val="28"/>
          <w:lang w:val="uk-UA"/>
        </w:rPr>
        <w:t>включити до</w:t>
      </w:r>
      <w:r w:rsidRPr="006C21E7">
        <w:rPr>
          <w:bCs/>
          <w:sz w:val="28"/>
          <w:szCs w:val="28"/>
        </w:rPr>
        <w:t xml:space="preserve"> </w:t>
      </w:r>
      <w:proofErr w:type="spellStart"/>
      <w:r w:rsidRPr="006C21E7">
        <w:rPr>
          <w:bCs/>
          <w:sz w:val="28"/>
          <w:szCs w:val="28"/>
        </w:rPr>
        <w:t>Поряд</w:t>
      </w:r>
      <w:proofErr w:type="spellEnd"/>
      <w:r w:rsidR="00881DD7">
        <w:rPr>
          <w:bCs/>
          <w:sz w:val="28"/>
          <w:szCs w:val="28"/>
          <w:lang w:val="uk-UA"/>
        </w:rPr>
        <w:t>ку</w:t>
      </w:r>
      <w:r w:rsidRPr="006C21E7">
        <w:rPr>
          <w:bCs/>
          <w:sz w:val="28"/>
          <w:szCs w:val="28"/>
        </w:rPr>
        <w:t xml:space="preserve"> </w:t>
      </w:r>
      <w:proofErr w:type="spellStart"/>
      <w:r w:rsidRPr="006C21E7">
        <w:rPr>
          <w:bCs/>
          <w:sz w:val="28"/>
          <w:szCs w:val="28"/>
        </w:rPr>
        <w:t>денн</w:t>
      </w:r>
      <w:proofErr w:type="spellEnd"/>
      <w:r w:rsidR="00881DD7">
        <w:rPr>
          <w:bCs/>
          <w:sz w:val="28"/>
          <w:szCs w:val="28"/>
          <w:lang w:val="uk-UA"/>
        </w:rPr>
        <w:t>ого</w:t>
      </w:r>
      <w:r w:rsidRPr="006C21E7">
        <w:rPr>
          <w:bCs/>
          <w:sz w:val="28"/>
          <w:szCs w:val="28"/>
        </w:rPr>
        <w:t xml:space="preserve"> </w:t>
      </w:r>
      <w:proofErr w:type="spellStart"/>
      <w:r w:rsidRPr="006C21E7">
        <w:rPr>
          <w:bCs/>
          <w:sz w:val="28"/>
          <w:szCs w:val="28"/>
        </w:rPr>
        <w:t>засідання</w:t>
      </w:r>
      <w:proofErr w:type="spellEnd"/>
      <w:r w:rsidRPr="006C21E7">
        <w:rPr>
          <w:bCs/>
          <w:sz w:val="28"/>
          <w:szCs w:val="28"/>
        </w:rPr>
        <w:t xml:space="preserve"> </w:t>
      </w:r>
      <w:proofErr w:type="spellStart"/>
      <w:r w:rsidRPr="006C21E7">
        <w:rPr>
          <w:bCs/>
          <w:sz w:val="28"/>
          <w:szCs w:val="28"/>
        </w:rPr>
        <w:t>постійної</w:t>
      </w:r>
      <w:proofErr w:type="spellEnd"/>
      <w:r w:rsidRPr="006C21E7">
        <w:rPr>
          <w:bCs/>
          <w:sz w:val="28"/>
          <w:szCs w:val="28"/>
        </w:rPr>
        <w:t xml:space="preserve"> </w:t>
      </w:r>
      <w:proofErr w:type="spellStart"/>
      <w:r w:rsidRPr="006C21E7">
        <w:rPr>
          <w:bCs/>
          <w:sz w:val="28"/>
          <w:szCs w:val="28"/>
        </w:rPr>
        <w:t>комісії</w:t>
      </w:r>
      <w:proofErr w:type="spellEnd"/>
      <w:r w:rsidRPr="006C21E7">
        <w:rPr>
          <w:bCs/>
          <w:sz w:val="28"/>
          <w:szCs w:val="28"/>
        </w:rPr>
        <w:t xml:space="preserve"> </w:t>
      </w:r>
      <w:proofErr w:type="spellStart"/>
      <w:r w:rsidRPr="006C21E7">
        <w:rPr>
          <w:bCs/>
          <w:sz w:val="28"/>
          <w:szCs w:val="28"/>
        </w:rPr>
        <w:t>обласної</w:t>
      </w:r>
      <w:proofErr w:type="spellEnd"/>
      <w:r w:rsidRPr="006C21E7">
        <w:rPr>
          <w:bCs/>
          <w:sz w:val="28"/>
          <w:szCs w:val="28"/>
        </w:rPr>
        <w:t xml:space="preserve"> ради з </w:t>
      </w:r>
      <w:proofErr w:type="spellStart"/>
      <w:r w:rsidRPr="006C21E7">
        <w:rPr>
          <w:bCs/>
          <w:sz w:val="28"/>
          <w:szCs w:val="28"/>
        </w:rPr>
        <w:t>питань</w:t>
      </w:r>
      <w:proofErr w:type="spellEnd"/>
      <w:r w:rsidRPr="006C21E7">
        <w:rPr>
          <w:bCs/>
        </w:rPr>
        <w:t xml:space="preserve"> </w:t>
      </w:r>
      <w:proofErr w:type="spellStart"/>
      <w:r w:rsidRPr="006C21E7">
        <w:rPr>
          <w:bCs/>
          <w:sz w:val="28"/>
          <w:szCs w:val="28"/>
        </w:rPr>
        <w:t>сім’ї</w:t>
      </w:r>
      <w:proofErr w:type="spellEnd"/>
      <w:r w:rsidRPr="006C21E7">
        <w:rPr>
          <w:bCs/>
          <w:sz w:val="28"/>
          <w:szCs w:val="28"/>
        </w:rPr>
        <w:t xml:space="preserve">, </w:t>
      </w:r>
      <w:proofErr w:type="spellStart"/>
      <w:r w:rsidRPr="006C21E7">
        <w:rPr>
          <w:bCs/>
          <w:sz w:val="28"/>
          <w:szCs w:val="28"/>
        </w:rPr>
        <w:t>молоді</w:t>
      </w:r>
      <w:proofErr w:type="spellEnd"/>
      <w:r w:rsidRPr="006C21E7">
        <w:rPr>
          <w:bCs/>
          <w:sz w:val="28"/>
          <w:szCs w:val="28"/>
        </w:rPr>
        <w:t>, спорту та туризму</w:t>
      </w:r>
      <w:r w:rsidR="00881DD7">
        <w:rPr>
          <w:bCs/>
          <w:sz w:val="28"/>
          <w:szCs w:val="28"/>
          <w:lang w:val="uk-UA"/>
        </w:rPr>
        <w:t xml:space="preserve"> такі питання</w:t>
      </w:r>
      <w:r w:rsidRPr="006C21E7">
        <w:rPr>
          <w:bCs/>
          <w:sz w:val="28"/>
          <w:szCs w:val="28"/>
        </w:rPr>
        <w:t>:</w:t>
      </w:r>
    </w:p>
    <w:p w:rsidR="006C21E7" w:rsidRPr="000127DB" w:rsidRDefault="0047352E" w:rsidP="005257A6">
      <w:pPr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C21E7" w:rsidRPr="000127DB">
        <w:rPr>
          <w:bCs/>
          <w:sz w:val="28"/>
          <w:szCs w:val="28"/>
        </w:rPr>
        <w:t>1. Про Порядок денний засідання постійної комісії</w:t>
      </w:r>
      <w:r>
        <w:rPr>
          <w:bCs/>
          <w:sz w:val="28"/>
          <w:szCs w:val="28"/>
        </w:rPr>
        <w:t>.</w:t>
      </w:r>
    </w:p>
    <w:p w:rsidR="006C21E7" w:rsidRPr="000127DB" w:rsidRDefault="006C21E7" w:rsidP="005257A6">
      <w:pPr>
        <w:tabs>
          <w:tab w:val="left" w:pos="0"/>
        </w:tabs>
        <w:spacing w:line="276" w:lineRule="auto"/>
        <w:jc w:val="both"/>
        <w:rPr>
          <w:bCs/>
        </w:rPr>
      </w:pPr>
      <w:r w:rsidRPr="000127DB">
        <w:rPr>
          <w:rStyle w:val="x1lliihq"/>
          <w:bCs/>
          <w:sz w:val="28"/>
          <w:szCs w:val="28"/>
        </w:rPr>
        <w:tab/>
        <w:t>2. Про деякі питання щодо виплати одноразових грошових винагород спортсменам і тренерам області з олімпійських, неолімпійських та видів спорту осіб з інвалідністю за досягнуті результати у 2025 році</w:t>
      </w:r>
      <w:r w:rsidR="0047352E">
        <w:rPr>
          <w:rStyle w:val="x1lliihq"/>
          <w:bCs/>
          <w:sz w:val="28"/>
          <w:szCs w:val="28"/>
        </w:rPr>
        <w:t>.</w:t>
      </w:r>
    </w:p>
    <w:p w:rsidR="006C21E7" w:rsidRPr="000127DB" w:rsidRDefault="006C21E7" w:rsidP="005257A6">
      <w:pPr>
        <w:tabs>
          <w:tab w:val="left" w:pos="0"/>
        </w:tabs>
        <w:spacing w:line="276" w:lineRule="auto"/>
        <w:jc w:val="both"/>
        <w:rPr>
          <w:bCs/>
        </w:rPr>
      </w:pPr>
      <w:r w:rsidRPr="000127DB">
        <w:rPr>
          <w:rStyle w:val="x1lliihq"/>
          <w:bCs/>
          <w:sz w:val="28"/>
          <w:szCs w:val="28"/>
        </w:rPr>
        <w:tab/>
        <w:t xml:space="preserve">3. Про </w:t>
      </w:r>
      <w:proofErr w:type="spellStart"/>
      <w:r w:rsidRPr="000127DB">
        <w:rPr>
          <w:rStyle w:val="x1lliihq"/>
          <w:bCs/>
          <w:sz w:val="28"/>
          <w:szCs w:val="28"/>
        </w:rPr>
        <w:t>проєкт</w:t>
      </w:r>
      <w:proofErr w:type="spellEnd"/>
      <w:r w:rsidRPr="000127DB">
        <w:rPr>
          <w:rStyle w:val="x1lliihq"/>
          <w:bCs/>
          <w:sz w:val="28"/>
          <w:szCs w:val="28"/>
        </w:rPr>
        <w:t xml:space="preserve"> рішення Волинської обласної ради «Про перейменування Волинської обласної школи вищої спортивної майстерності»</w:t>
      </w:r>
      <w:r w:rsidR="0047352E">
        <w:rPr>
          <w:rStyle w:val="x1lliihq"/>
          <w:bCs/>
          <w:sz w:val="28"/>
          <w:szCs w:val="28"/>
        </w:rPr>
        <w:t>.</w:t>
      </w:r>
    </w:p>
    <w:p w:rsidR="006C21E7" w:rsidRPr="000127DB" w:rsidRDefault="006C21E7" w:rsidP="005257A6">
      <w:pPr>
        <w:tabs>
          <w:tab w:val="left" w:pos="0"/>
        </w:tabs>
        <w:spacing w:line="276" w:lineRule="auto"/>
        <w:jc w:val="both"/>
        <w:rPr>
          <w:bCs/>
        </w:rPr>
      </w:pPr>
      <w:r w:rsidRPr="000127DB">
        <w:rPr>
          <w:rStyle w:val="x1lliihq"/>
          <w:bCs/>
          <w:sz w:val="28"/>
          <w:szCs w:val="28"/>
        </w:rPr>
        <w:lastRenderedPageBreak/>
        <w:tab/>
        <w:t>4. Про звернення КЗ «Волинська обласна дитячо-юнацька спортивна школа з видів боротьби» щодо внесення змін до переліку відділень з видів спорту</w:t>
      </w:r>
    </w:p>
    <w:p w:rsidR="0047352E" w:rsidRDefault="006C21E7" w:rsidP="005257A6">
      <w:pPr>
        <w:tabs>
          <w:tab w:val="left" w:pos="0"/>
        </w:tabs>
        <w:spacing w:line="276" w:lineRule="auto"/>
        <w:jc w:val="both"/>
        <w:rPr>
          <w:rStyle w:val="x1lliihq"/>
          <w:bCs/>
          <w:sz w:val="28"/>
          <w:szCs w:val="28"/>
        </w:rPr>
      </w:pPr>
      <w:r w:rsidRPr="000127DB">
        <w:rPr>
          <w:rStyle w:val="x1lliihq"/>
          <w:bCs/>
          <w:sz w:val="28"/>
          <w:szCs w:val="28"/>
        </w:rPr>
        <w:tab/>
        <w:t xml:space="preserve">5. </w:t>
      </w:r>
      <w:bookmarkStart w:id="0" w:name="_Hlk225518568"/>
      <w:r w:rsidRPr="000127DB">
        <w:rPr>
          <w:rStyle w:val="x1lliihq"/>
          <w:bCs/>
          <w:sz w:val="28"/>
          <w:szCs w:val="28"/>
        </w:rPr>
        <w:t xml:space="preserve">Про продовження терміну дії контракту з директором </w:t>
      </w:r>
      <w:r w:rsidRPr="000127DB">
        <w:rPr>
          <w:rStyle w:val="x1lliihq"/>
          <w:bCs/>
          <w:sz w:val="28"/>
          <w:szCs w:val="28"/>
        </w:rPr>
        <w:br/>
        <w:t xml:space="preserve">КЗ «Волинська обласна дитячо-юнацька спортивна школа </w:t>
      </w:r>
      <w:r w:rsidRPr="000127DB">
        <w:rPr>
          <w:rStyle w:val="x1lliihq"/>
          <w:bCs/>
          <w:sz w:val="28"/>
          <w:szCs w:val="28"/>
          <w:lang w:val="en-US"/>
        </w:rPr>
        <w:t>“</w:t>
      </w:r>
      <w:r w:rsidRPr="000127DB">
        <w:rPr>
          <w:rStyle w:val="x1lliihq"/>
          <w:bCs/>
          <w:sz w:val="28"/>
          <w:szCs w:val="28"/>
        </w:rPr>
        <w:t>Колос</w:t>
      </w:r>
      <w:r w:rsidRPr="000127DB">
        <w:rPr>
          <w:rStyle w:val="x1lliihq"/>
          <w:bCs/>
          <w:sz w:val="28"/>
          <w:szCs w:val="28"/>
          <w:lang w:val="en-US"/>
        </w:rPr>
        <w:t>”</w:t>
      </w:r>
      <w:r w:rsidRPr="000127DB">
        <w:rPr>
          <w:rStyle w:val="x1lliihq"/>
          <w:bCs/>
          <w:sz w:val="28"/>
          <w:szCs w:val="28"/>
        </w:rPr>
        <w:t>»</w:t>
      </w:r>
      <w:bookmarkEnd w:id="0"/>
      <w:r w:rsidR="0047352E">
        <w:rPr>
          <w:rStyle w:val="x1lliihq"/>
          <w:bCs/>
          <w:sz w:val="28"/>
          <w:szCs w:val="28"/>
        </w:rPr>
        <w:t>.</w:t>
      </w:r>
    </w:p>
    <w:p w:rsidR="00690E71" w:rsidRPr="00233131" w:rsidRDefault="00690E71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</w:t>
      </w:r>
      <w:r w:rsidRPr="00233131">
        <w:rPr>
          <w:sz w:val="28"/>
          <w:szCs w:val="28"/>
        </w:rPr>
        <w:t xml:space="preserve">» – </w:t>
      </w:r>
      <w:r>
        <w:rPr>
          <w:sz w:val="28"/>
          <w:szCs w:val="28"/>
        </w:rPr>
        <w:t>3</w:t>
      </w:r>
      <w:r w:rsidRPr="00233131">
        <w:rPr>
          <w:sz w:val="28"/>
          <w:szCs w:val="28"/>
        </w:rPr>
        <w:t xml:space="preserve"> </w:t>
      </w:r>
      <w:r w:rsidR="008275B3" w:rsidRPr="00233131">
        <w:rPr>
          <w:sz w:val="28"/>
          <w:szCs w:val="28"/>
        </w:rPr>
        <w:t>ос</w:t>
      </w:r>
      <w:r w:rsidR="008275B3">
        <w:rPr>
          <w:sz w:val="28"/>
          <w:szCs w:val="28"/>
        </w:rPr>
        <w:t>о</w:t>
      </w:r>
      <w:r w:rsidR="008275B3" w:rsidRPr="00233131">
        <w:rPr>
          <w:sz w:val="28"/>
          <w:szCs w:val="28"/>
        </w:rPr>
        <w:t>б</w:t>
      </w:r>
      <w:r w:rsidR="008275B3">
        <w:rPr>
          <w:sz w:val="28"/>
          <w:szCs w:val="28"/>
        </w:rPr>
        <w:t>и</w:t>
      </w:r>
      <w:r w:rsidRPr="00233131">
        <w:rPr>
          <w:sz w:val="28"/>
          <w:szCs w:val="28"/>
        </w:rPr>
        <w:t xml:space="preserve"> 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sz w:val="28"/>
          <w:szCs w:val="28"/>
        </w:rPr>
        <w:t>Яна Гончарук</w:t>
      </w:r>
      <w:r>
        <w:rPr>
          <w:sz w:val="28"/>
          <w:szCs w:val="28"/>
        </w:rPr>
        <w:t>,</w:t>
      </w:r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</w:t>
      </w:r>
      <w:r>
        <w:rPr>
          <w:sz w:val="28"/>
          <w:szCs w:val="28"/>
        </w:rPr>
        <w:t>.</w:t>
      </w:r>
      <w:r w:rsidRPr="00233131">
        <w:rPr>
          <w:sz w:val="28"/>
          <w:szCs w:val="28"/>
        </w:rPr>
        <w:t xml:space="preserve"> </w:t>
      </w:r>
    </w:p>
    <w:p w:rsidR="006C21E7" w:rsidRPr="00233131" w:rsidRDefault="006C21E7" w:rsidP="005257A6">
      <w:pPr>
        <w:spacing w:after="240" w:line="276" w:lineRule="auto"/>
        <w:ind w:firstLine="708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Вирішили:</w:t>
      </w:r>
      <w:r w:rsidRPr="00233131">
        <w:rPr>
          <w:sz w:val="28"/>
          <w:szCs w:val="28"/>
        </w:rPr>
        <w:t> Рішення (висновки) № 3</w:t>
      </w:r>
      <w:r>
        <w:rPr>
          <w:sz w:val="28"/>
          <w:szCs w:val="28"/>
        </w:rPr>
        <w:t>1</w:t>
      </w:r>
      <w:r w:rsidRPr="00233131">
        <w:rPr>
          <w:sz w:val="28"/>
          <w:szCs w:val="28"/>
        </w:rPr>
        <w:t xml:space="preserve">/1 додається. </w:t>
      </w:r>
    </w:p>
    <w:p w:rsidR="008C2BDF" w:rsidRDefault="008C2BDF" w:rsidP="005257A6">
      <w:pPr>
        <w:tabs>
          <w:tab w:val="left" w:pos="0"/>
        </w:tabs>
        <w:spacing w:before="240" w:line="276" w:lineRule="auto"/>
        <w:jc w:val="center"/>
        <w:rPr>
          <w:b/>
          <w:sz w:val="28"/>
          <w:szCs w:val="28"/>
        </w:rPr>
      </w:pPr>
      <w:r w:rsidRPr="00233131">
        <w:rPr>
          <w:b/>
          <w:sz w:val="28"/>
          <w:szCs w:val="28"/>
        </w:rPr>
        <w:t>ХІД РОБОТИ:</w:t>
      </w:r>
    </w:p>
    <w:p w:rsidR="00E4728A" w:rsidRPr="00E4728A" w:rsidRDefault="00E4728A" w:rsidP="005257A6">
      <w:pPr>
        <w:tabs>
          <w:tab w:val="left" w:pos="0"/>
        </w:tabs>
        <w:spacing w:line="276" w:lineRule="auto"/>
        <w:jc w:val="center"/>
        <w:rPr>
          <w:bCs/>
          <w:sz w:val="28"/>
          <w:szCs w:val="28"/>
        </w:rPr>
      </w:pPr>
      <w:r w:rsidRPr="00E4728A">
        <w:rPr>
          <w:bCs/>
          <w:sz w:val="28"/>
          <w:szCs w:val="28"/>
        </w:rPr>
        <w:t>(відповідно до Порядку денного засідання постійної комісії)</w:t>
      </w:r>
    </w:p>
    <w:p w:rsidR="00083F5A" w:rsidRPr="00233131" w:rsidRDefault="009E4396" w:rsidP="005257A6">
      <w:pPr>
        <w:tabs>
          <w:tab w:val="left" w:pos="0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8C2BDF" w:rsidRPr="00233131">
        <w:rPr>
          <w:b/>
          <w:bCs/>
          <w:sz w:val="28"/>
          <w:szCs w:val="28"/>
        </w:rPr>
        <w:t xml:space="preserve">. </w:t>
      </w:r>
      <w:r w:rsidR="008C2BDF" w:rsidRPr="00233131">
        <w:rPr>
          <w:b/>
          <w:bCs/>
          <w:sz w:val="28"/>
          <w:szCs w:val="28"/>
          <w:u w:val="single"/>
        </w:rPr>
        <w:t>Слухали з питання:</w:t>
      </w:r>
      <w:r w:rsidR="008C2BDF" w:rsidRPr="00233131">
        <w:rPr>
          <w:b/>
          <w:bCs/>
          <w:sz w:val="28"/>
          <w:szCs w:val="28"/>
        </w:rPr>
        <w:t xml:space="preserve"> </w:t>
      </w:r>
      <w:r w:rsidR="00920227" w:rsidRPr="00233131">
        <w:rPr>
          <w:b/>
          <w:bCs/>
          <w:sz w:val="28"/>
          <w:szCs w:val="28"/>
        </w:rPr>
        <w:t>«</w:t>
      </w:r>
      <w:r w:rsidRPr="009E4396">
        <w:rPr>
          <w:rStyle w:val="x1lliihq"/>
          <w:b/>
          <w:sz w:val="28"/>
          <w:szCs w:val="28"/>
        </w:rPr>
        <w:t>Про деякі питання щодо виплати одноразових грошових винагород спортсменам і тренерам області з олімпійських, неолімпійських та видів спорту осіб з інвалідністю за досягнуті результати у 2025 році</w:t>
      </w:r>
      <w:r w:rsidR="00920227" w:rsidRPr="00233131">
        <w:rPr>
          <w:b/>
          <w:bCs/>
          <w:sz w:val="28"/>
          <w:szCs w:val="28"/>
        </w:rPr>
        <w:t>»:</w:t>
      </w:r>
    </w:p>
    <w:p w:rsidR="008C2BDF" w:rsidRPr="00233131" w:rsidRDefault="009E4396" w:rsidP="005257A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Рудько Наталію Віталіївну</w:t>
      </w:r>
      <w:r w:rsidR="00083F5A" w:rsidRPr="00233131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 xml:space="preserve">заступника </w:t>
      </w:r>
      <w:r w:rsidR="00083F5A" w:rsidRPr="00233131">
        <w:rPr>
          <w:bCs/>
          <w:sz w:val="28"/>
          <w:szCs w:val="28"/>
        </w:rPr>
        <w:t>начальника управління молоді та спорту Волинської обласної державної адміністрації</w:t>
      </w:r>
      <w:r w:rsidR="008C2BDF" w:rsidRPr="00233131">
        <w:rPr>
          <w:sz w:val="28"/>
          <w:szCs w:val="28"/>
        </w:rPr>
        <w:t xml:space="preserve">, яка поінформувала членів </w:t>
      </w:r>
      <w:r w:rsidR="00920227" w:rsidRPr="00233131">
        <w:rPr>
          <w:sz w:val="28"/>
          <w:szCs w:val="28"/>
        </w:rPr>
        <w:t xml:space="preserve">постійної </w:t>
      </w:r>
      <w:r w:rsidR="008C2BDF" w:rsidRPr="00233131">
        <w:rPr>
          <w:sz w:val="28"/>
          <w:szCs w:val="28"/>
        </w:rPr>
        <w:t xml:space="preserve">комісії </w:t>
      </w:r>
      <w:r w:rsidR="001B6C1A">
        <w:rPr>
          <w:sz w:val="28"/>
          <w:szCs w:val="28"/>
        </w:rPr>
        <w:t xml:space="preserve">про фактичні обсяги фінансування з обласного бюджету на </w:t>
      </w:r>
      <w:r w:rsidR="001B6C1A">
        <w:rPr>
          <w:sz w:val="28"/>
          <w:szCs w:val="28"/>
        </w:rPr>
        <w:br/>
        <w:t xml:space="preserve">2026 рік, передбачені на виплату </w:t>
      </w:r>
      <w:r w:rsidR="001B6C1A" w:rsidRPr="00D31DA2">
        <w:rPr>
          <w:rStyle w:val="x1lliihq"/>
          <w:sz w:val="28"/>
          <w:szCs w:val="28"/>
        </w:rPr>
        <w:t>одноразових грошових винагород спортсменам і тренерам області з олімпійських, неолімпійських та видів спорту осіб з інвалідністю за досягнуті результати у 2025 році</w:t>
      </w:r>
      <w:r w:rsidR="001B6C1A" w:rsidRPr="00D92679">
        <w:rPr>
          <w:sz w:val="28"/>
          <w:szCs w:val="28"/>
        </w:rPr>
        <w:t xml:space="preserve"> (вхідний № </w:t>
      </w:r>
      <w:r w:rsidR="001B6C1A">
        <w:rPr>
          <w:sz w:val="28"/>
          <w:szCs w:val="28"/>
        </w:rPr>
        <w:t>978</w:t>
      </w:r>
      <w:r w:rsidR="001B6C1A" w:rsidRPr="00D92679">
        <w:rPr>
          <w:sz w:val="28"/>
          <w:szCs w:val="28"/>
        </w:rPr>
        <w:t>/</w:t>
      </w:r>
      <w:r w:rsidR="001B6C1A">
        <w:rPr>
          <w:sz w:val="28"/>
          <w:szCs w:val="28"/>
        </w:rPr>
        <w:t>22</w:t>
      </w:r>
      <w:r w:rsidR="001B6C1A" w:rsidRPr="00D92679">
        <w:rPr>
          <w:sz w:val="28"/>
          <w:szCs w:val="28"/>
        </w:rPr>
        <w:t>/1-26 від</w:t>
      </w:r>
      <w:r w:rsidR="001B6C1A">
        <w:rPr>
          <w:sz w:val="28"/>
          <w:szCs w:val="28"/>
        </w:rPr>
        <w:t xml:space="preserve"> </w:t>
      </w:r>
      <w:r w:rsidR="001B6C1A">
        <w:rPr>
          <w:sz w:val="28"/>
          <w:szCs w:val="28"/>
        </w:rPr>
        <w:br/>
        <w:t>16</w:t>
      </w:r>
      <w:r w:rsidR="001B6C1A" w:rsidRPr="00D92679">
        <w:rPr>
          <w:sz w:val="28"/>
          <w:szCs w:val="28"/>
        </w:rPr>
        <w:t xml:space="preserve"> березня 2026 року)</w:t>
      </w:r>
      <w:r w:rsidR="008C2BDF" w:rsidRPr="00233131">
        <w:rPr>
          <w:sz w:val="28"/>
          <w:szCs w:val="28"/>
        </w:rPr>
        <w:t>.</w:t>
      </w:r>
    </w:p>
    <w:p w:rsidR="008C2BDF" w:rsidRPr="00233131" w:rsidRDefault="008C2BDF" w:rsidP="005257A6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</w:rPr>
        <w:tab/>
      </w:r>
      <w:proofErr w:type="spellStart"/>
      <w:r w:rsidRPr="00233131">
        <w:rPr>
          <w:b/>
          <w:sz w:val="28"/>
          <w:szCs w:val="28"/>
        </w:rPr>
        <w:t>Віктор</w:t>
      </w:r>
      <w:proofErr w:type="spellEnd"/>
      <w:r w:rsidRPr="00233131">
        <w:rPr>
          <w:b/>
          <w:sz w:val="28"/>
          <w:szCs w:val="28"/>
        </w:rPr>
        <w:t xml:space="preserve"> </w:t>
      </w:r>
      <w:proofErr w:type="spellStart"/>
      <w:r w:rsidRPr="00233131">
        <w:rPr>
          <w:b/>
          <w:sz w:val="28"/>
          <w:szCs w:val="28"/>
        </w:rPr>
        <w:t>Галан-Влащук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запропонува</w:t>
      </w:r>
      <w:proofErr w:type="spellEnd"/>
      <w:r w:rsidRPr="00233131">
        <w:rPr>
          <w:sz w:val="28"/>
          <w:szCs w:val="28"/>
          <w:lang w:val="uk-UA"/>
        </w:rPr>
        <w:t>в</w:t>
      </w:r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такі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висновки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постійної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комісії</w:t>
      </w:r>
      <w:proofErr w:type="spellEnd"/>
      <w:r w:rsidRPr="00233131">
        <w:rPr>
          <w:sz w:val="28"/>
          <w:szCs w:val="28"/>
        </w:rPr>
        <w:t>:</w:t>
      </w:r>
    </w:p>
    <w:p w:rsidR="008B2E7A" w:rsidRPr="008B2E7A" w:rsidRDefault="008B2E7A" w:rsidP="005257A6">
      <w:pPr>
        <w:pStyle w:val="a7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8B2E7A">
        <w:rPr>
          <w:sz w:val="28"/>
          <w:szCs w:val="28"/>
        </w:rPr>
        <w:t>Інформацію заступника начальника управління молоді та спорту Волинської обласної державної адміністрації Рудько Н. В. взяти до відома.</w:t>
      </w:r>
    </w:p>
    <w:p w:rsidR="008B2E7A" w:rsidRPr="008B2E7A" w:rsidRDefault="008B2E7A" w:rsidP="005257A6">
      <w:pPr>
        <w:pStyle w:val="a7"/>
        <w:numPr>
          <w:ilvl w:val="0"/>
          <w:numId w:val="1"/>
        </w:numPr>
        <w:spacing w:after="0" w:line="276" w:lineRule="auto"/>
        <w:jc w:val="both"/>
        <w:rPr>
          <w:sz w:val="28"/>
          <w:szCs w:val="28"/>
        </w:rPr>
      </w:pPr>
      <w:r w:rsidRPr="008B2E7A">
        <w:rPr>
          <w:sz w:val="28"/>
          <w:szCs w:val="28"/>
        </w:rPr>
        <w:t>Рекомендувати управлінню молоді та спорту Волинської обласної державної адміністрації (Зіновія Лещенко), Волинському регіональному центру з фізичної культури і спорту осіб з інвалідністю «Інваспорт» (Віктор Галан-</w:t>
      </w:r>
      <w:proofErr w:type="spellStart"/>
      <w:r w:rsidRPr="008B2E7A">
        <w:rPr>
          <w:sz w:val="28"/>
          <w:szCs w:val="28"/>
        </w:rPr>
        <w:t>Влащук</w:t>
      </w:r>
      <w:proofErr w:type="spellEnd"/>
      <w:r w:rsidRPr="008B2E7A">
        <w:rPr>
          <w:sz w:val="28"/>
          <w:szCs w:val="28"/>
        </w:rPr>
        <w:t xml:space="preserve">), Відділенню Національного олімпійського комітету України у Волинській області забезпечити виплату одноразових грошових винагород спортсменам та тренерам області за досягнуті результати у 2025 році у розмірі не менше </w:t>
      </w:r>
      <w:r w:rsidRPr="008B2E7A">
        <w:rPr>
          <w:bCs/>
          <w:sz w:val="28"/>
          <w:szCs w:val="28"/>
        </w:rPr>
        <w:t>75</w:t>
      </w:r>
      <w:r w:rsidRPr="008B2E7A">
        <w:rPr>
          <w:sz w:val="28"/>
          <w:szCs w:val="28"/>
        </w:rPr>
        <w:t> (сімдесяти п’яти) відсотків від граничного розміру, передбаченого Положенням про виплату одноразових грошових винагород спортсменам та тренерам області з олімпійських, неолімпійських та видів спорту осіб з інвалідністю, затвердженим рішенням обласної ради від 09 грудня 2021 року № 10/14 (зі змінами).</w:t>
      </w:r>
    </w:p>
    <w:p w:rsidR="008C2BDF" w:rsidRPr="00233131" w:rsidRDefault="008C2BDF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</w:t>
      </w:r>
      <w:r w:rsidR="008275B3" w:rsidRPr="00233131">
        <w:rPr>
          <w:sz w:val="28"/>
          <w:szCs w:val="28"/>
        </w:rPr>
        <w:t>ос</w:t>
      </w:r>
      <w:r w:rsidR="008275B3">
        <w:rPr>
          <w:sz w:val="28"/>
          <w:szCs w:val="28"/>
        </w:rPr>
        <w:t>о</w:t>
      </w:r>
      <w:r w:rsidR="008275B3" w:rsidRPr="00233131">
        <w:rPr>
          <w:sz w:val="28"/>
          <w:szCs w:val="28"/>
        </w:rPr>
        <w:t>б</w:t>
      </w:r>
      <w:r w:rsidR="008275B3">
        <w:rPr>
          <w:sz w:val="28"/>
          <w:szCs w:val="28"/>
        </w:rPr>
        <w:t>и</w:t>
      </w:r>
      <w:r w:rsidRPr="00233131">
        <w:rPr>
          <w:sz w:val="28"/>
          <w:szCs w:val="28"/>
        </w:rPr>
        <w:t xml:space="preserve"> 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 </w:t>
      </w:r>
    </w:p>
    <w:p w:rsidR="008C2BDF" w:rsidRPr="00233131" w:rsidRDefault="008C2BDF" w:rsidP="005257A6">
      <w:pPr>
        <w:spacing w:after="240" w:line="276" w:lineRule="auto"/>
        <w:ind w:firstLine="708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Вирішили:</w:t>
      </w:r>
      <w:r w:rsidRPr="00233131">
        <w:rPr>
          <w:sz w:val="28"/>
          <w:szCs w:val="28"/>
        </w:rPr>
        <w:t xml:space="preserve"> Рішення (висновки) № </w:t>
      </w:r>
      <w:r w:rsidR="00FA2229" w:rsidRPr="00233131">
        <w:rPr>
          <w:sz w:val="28"/>
          <w:szCs w:val="28"/>
        </w:rPr>
        <w:t>3</w:t>
      </w:r>
      <w:r w:rsidR="008B2E7A">
        <w:rPr>
          <w:sz w:val="28"/>
          <w:szCs w:val="28"/>
        </w:rPr>
        <w:t>1</w:t>
      </w:r>
      <w:r w:rsidRPr="00233131">
        <w:rPr>
          <w:sz w:val="28"/>
          <w:szCs w:val="28"/>
        </w:rPr>
        <w:t>/</w:t>
      </w:r>
      <w:r w:rsidR="008B2E7A">
        <w:rPr>
          <w:sz w:val="28"/>
          <w:szCs w:val="28"/>
        </w:rPr>
        <w:t xml:space="preserve">2 </w:t>
      </w:r>
      <w:r w:rsidRPr="00233131">
        <w:rPr>
          <w:sz w:val="28"/>
          <w:szCs w:val="28"/>
        </w:rPr>
        <w:t xml:space="preserve">додається. </w:t>
      </w:r>
    </w:p>
    <w:p w:rsidR="008C2BDF" w:rsidRDefault="008C2BDF" w:rsidP="005257A6">
      <w:pPr>
        <w:tabs>
          <w:tab w:val="left" w:pos="0"/>
        </w:tabs>
        <w:spacing w:before="240" w:line="276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36050">
        <w:rPr>
          <w:b/>
          <w:bCs/>
          <w:sz w:val="28"/>
          <w:szCs w:val="28"/>
        </w:rPr>
        <w:t>3</w:t>
      </w:r>
      <w:r w:rsidRPr="00A57400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Слухали з питання:</w:t>
      </w:r>
      <w:r>
        <w:rPr>
          <w:b/>
          <w:bCs/>
          <w:sz w:val="28"/>
          <w:szCs w:val="28"/>
        </w:rPr>
        <w:t xml:space="preserve"> </w:t>
      </w:r>
      <w:r w:rsidR="00FA2229">
        <w:rPr>
          <w:b/>
          <w:bCs/>
          <w:sz w:val="28"/>
          <w:szCs w:val="28"/>
        </w:rPr>
        <w:t>«</w:t>
      </w:r>
      <w:r w:rsidR="00636050" w:rsidRPr="00A0744D">
        <w:rPr>
          <w:rStyle w:val="x1lliihq"/>
          <w:b/>
          <w:bCs/>
          <w:sz w:val="28"/>
          <w:szCs w:val="28"/>
        </w:rPr>
        <w:t xml:space="preserve">Про </w:t>
      </w:r>
      <w:proofErr w:type="spellStart"/>
      <w:r w:rsidR="00636050">
        <w:rPr>
          <w:rStyle w:val="x1lliihq"/>
          <w:b/>
          <w:bCs/>
          <w:sz w:val="28"/>
          <w:szCs w:val="28"/>
        </w:rPr>
        <w:t>проєкт</w:t>
      </w:r>
      <w:proofErr w:type="spellEnd"/>
      <w:r w:rsidR="00636050">
        <w:rPr>
          <w:rStyle w:val="x1lliihq"/>
          <w:b/>
          <w:bCs/>
          <w:sz w:val="28"/>
          <w:szCs w:val="28"/>
        </w:rPr>
        <w:t xml:space="preserve"> рішення Волинської обласної ради </w:t>
      </w:r>
      <w:r w:rsidR="00FC5D92">
        <w:rPr>
          <w:rStyle w:val="x1lliihq"/>
          <w:b/>
          <w:bCs/>
          <w:sz w:val="28"/>
          <w:szCs w:val="28"/>
          <w:lang w:val="en-US"/>
        </w:rPr>
        <w:t>“</w:t>
      </w:r>
      <w:r w:rsidR="00636050">
        <w:rPr>
          <w:rStyle w:val="x1lliihq"/>
          <w:b/>
          <w:bCs/>
          <w:sz w:val="28"/>
          <w:szCs w:val="28"/>
        </w:rPr>
        <w:t>Про перейменування Волинської обласної школи вищої спортивної майстерності</w:t>
      </w:r>
      <w:r w:rsidR="00636050">
        <w:rPr>
          <w:rStyle w:val="x1lliihq"/>
          <w:b/>
          <w:bCs/>
          <w:sz w:val="28"/>
          <w:szCs w:val="28"/>
          <w:lang w:val="en-US"/>
        </w:rPr>
        <w:t>”</w:t>
      </w:r>
      <w:r w:rsidR="00FA2229">
        <w:rPr>
          <w:b/>
          <w:sz w:val="28"/>
          <w:szCs w:val="28"/>
        </w:rPr>
        <w:t>»</w:t>
      </w:r>
      <w:r w:rsidR="000C5D78">
        <w:rPr>
          <w:b/>
          <w:sz w:val="28"/>
          <w:szCs w:val="28"/>
        </w:rPr>
        <w:t>:</w:t>
      </w:r>
    </w:p>
    <w:p w:rsidR="008C2BDF" w:rsidRDefault="00484294" w:rsidP="005257A6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134F99">
        <w:rPr>
          <w:b/>
          <w:bCs/>
          <w:iCs/>
          <w:sz w:val="28"/>
          <w:szCs w:val="28"/>
          <w:lang w:val="uk-UA"/>
        </w:rPr>
        <w:lastRenderedPageBreak/>
        <w:t>Смірнов</w:t>
      </w:r>
      <w:r w:rsidR="00DA63C3">
        <w:rPr>
          <w:b/>
          <w:bCs/>
          <w:iCs/>
          <w:sz w:val="28"/>
          <w:szCs w:val="28"/>
          <w:lang w:val="uk-UA"/>
        </w:rPr>
        <w:t>у</w:t>
      </w:r>
      <w:r w:rsidRPr="00134F99">
        <w:rPr>
          <w:b/>
          <w:bCs/>
          <w:iCs/>
          <w:sz w:val="28"/>
          <w:szCs w:val="28"/>
          <w:lang w:val="uk-UA"/>
        </w:rPr>
        <w:t xml:space="preserve"> Ірин</w:t>
      </w:r>
      <w:r w:rsidR="00DA63C3">
        <w:rPr>
          <w:b/>
          <w:bCs/>
          <w:iCs/>
          <w:sz w:val="28"/>
          <w:szCs w:val="28"/>
          <w:lang w:val="uk-UA"/>
        </w:rPr>
        <w:t>у</w:t>
      </w:r>
      <w:r w:rsidRPr="00134F99">
        <w:rPr>
          <w:b/>
          <w:bCs/>
          <w:iCs/>
          <w:sz w:val="28"/>
          <w:szCs w:val="28"/>
          <w:lang w:val="uk-UA"/>
        </w:rPr>
        <w:t xml:space="preserve"> Миколаївн</w:t>
      </w:r>
      <w:r w:rsidR="00DA63C3">
        <w:rPr>
          <w:b/>
          <w:bCs/>
          <w:iCs/>
          <w:sz w:val="28"/>
          <w:szCs w:val="28"/>
          <w:lang w:val="uk-UA"/>
        </w:rPr>
        <w:t>у</w:t>
      </w:r>
      <w:r>
        <w:rPr>
          <w:b/>
          <w:bCs/>
          <w:iCs/>
          <w:sz w:val="28"/>
          <w:szCs w:val="28"/>
          <w:lang w:val="en-US"/>
        </w:rPr>
        <w:t xml:space="preserve"> –</w:t>
      </w:r>
      <w:r w:rsidRPr="00134F99">
        <w:rPr>
          <w:b/>
          <w:bCs/>
          <w:iCs/>
          <w:sz w:val="28"/>
          <w:szCs w:val="28"/>
          <w:lang w:val="uk-UA"/>
        </w:rPr>
        <w:t xml:space="preserve"> </w:t>
      </w:r>
      <w:r w:rsidRPr="00134F99">
        <w:rPr>
          <w:sz w:val="28"/>
          <w:szCs w:val="28"/>
          <w:lang w:val="uk-UA"/>
        </w:rPr>
        <w:t>заступник</w:t>
      </w:r>
      <w:r w:rsidR="00DA63C3">
        <w:rPr>
          <w:sz w:val="28"/>
          <w:szCs w:val="28"/>
          <w:lang w:val="uk-UA"/>
        </w:rPr>
        <w:t>а</w:t>
      </w:r>
      <w:r w:rsidRPr="00134F99">
        <w:rPr>
          <w:sz w:val="28"/>
          <w:szCs w:val="28"/>
          <w:lang w:val="uk-UA"/>
        </w:rPr>
        <w:t xml:space="preserve"> начальника відділу з питань управління об</w:t>
      </w:r>
      <w:r w:rsidRPr="00134F99">
        <w:rPr>
          <w:sz w:val="28"/>
          <w:szCs w:val="28"/>
          <w:lang w:val="en-US"/>
        </w:rPr>
        <w:t>’</w:t>
      </w:r>
      <w:proofErr w:type="spellStart"/>
      <w:r w:rsidRPr="00134F99">
        <w:rPr>
          <w:sz w:val="28"/>
          <w:szCs w:val="28"/>
          <w:lang w:val="uk-UA"/>
        </w:rPr>
        <w:t>єктами</w:t>
      </w:r>
      <w:proofErr w:type="spellEnd"/>
      <w:r w:rsidRPr="00134F99">
        <w:rPr>
          <w:sz w:val="28"/>
          <w:szCs w:val="28"/>
          <w:lang w:val="uk-UA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="00A7450D">
        <w:rPr>
          <w:sz w:val="28"/>
          <w:szCs w:val="28"/>
          <w:lang w:val="uk-UA"/>
        </w:rPr>
        <w:t xml:space="preserve"> щодо </w:t>
      </w:r>
      <w:proofErr w:type="spellStart"/>
      <w:r w:rsidR="00A7450D">
        <w:rPr>
          <w:sz w:val="28"/>
          <w:szCs w:val="28"/>
          <w:lang w:val="uk-UA"/>
        </w:rPr>
        <w:t>проєкту</w:t>
      </w:r>
      <w:proofErr w:type="spellEnd"/>
      <w:r w:rsidR="00A7450D">
        <w:rPr>
          <w:sz w:val="28"/>
          <w:szCs w:val="28"/>
          <w:lang w:val="uk-UA"/>
        </w:rPr>
        <w:t xml:space="preserve"> рішення </w:t>
      </w:r>
      <w:r w:rsidR="00A7450D" w:rsidRPr="00241765">
        <w:rPr>
          <w:sz w:val="28"/>
          <w:szCs w:val="28"/>
          <w:lang w:val="uk-UA"/>
        </w:rPr>
        <w:t>«</w:t>
      </w:r>
      <w:r w:rsidR="00A7450D" w:rsidRPr="009826C7">
        <w:rPr>
          <w:rStyle w:val="x1lliihq"/>
          <w:sz w:val="28"/>
          <w:szCs w:val="28"/>
          <w:lang w:val="uk-UA"/>
        </w:rPr>
        <w:t>Про перейменування Волинської обласної школи вищої спортивної майстерності</w:t>
      </w:r>
      <w:r w:rsidR="00A7450D" w:rsidRPr="00241765">
        <w:rPr>
          <w:sz w:val="28"/>
          <w:szCs w:val="28"/>
          <w:lang w:val="uk-UA"/>
        </w:rPr>
        <w:t>»</w:t>
      </w:r>
      <w:r w:rsidR="00A7450D">
        <w:rPr>
          <w:color w:val="FF0000"/>
          <w:sz w:val="28"/>
          <w:szCs w:val="28"/>
          <w:lang w:val="uk-UA"/>
        </w:rPr>
        <w:t xml:space="preserve"> </w:t>
      </w:r>
      <w:r w:rsidR="00A7450D" w:rsidRPr="00956AD0">
        <w:rPr>
          <w:sz w:val="28"/>
          <w:szCs w:val="28"/>
          <w:lang w:val="uk-UA"/>
        </w:rPr>
        <w:t xml:space="preserve">(надалі – </w:t>
      </w:r>
      <w:proofErr w:type="spellStart"/>
      <w:r w:rsidR="00A7450D" w:rsidRPr="00956AD0">
        <w:rPr>
          <w:sz w:val="28"/>
          <w:szCs w:val="28"/>
          <w:lang w:val="uk-UA"/>
        </w:rPr>
        <w:t>Проєкт</w:t>
      </w:r>
      <w:proofErr w:type="spellEnd"/>
      <w:r w:rsidR="00A7450D" w:rsidRPr="00956AD0">
        <w:rPr>
          <w:sz w:val="28"/>
          <w:szCs w:val="28"/>
          <w:lang w:val="uk-UA"/>
        </w:rPr>
        <w:t xml:space="preserve"> рішення ради),</w:t>
      </w:r>
      <w:r w:rsidR="00A7450D">
        <w:rPr>
          <w:sz w:val="28"/>
          <w:szCs w:val="28"/>
          <w:lang w:val="uk-UA"/>
        </w:rPr>
        <w:t xml:space="preserve"> внесеного головою Волинської обласної ради Григорієм </w:t>
      </w:r>
      <w:proofErr w:type="spellStart"/>
      <w:r w:rsidR="00A7450D">
        <w:rPr>
          <w:sz w:val="28"/>
          <w:szCs w:val="28"/>
          <w:lang w:val="uk-UA"/>
        </w:rPr>
        <w:t>Недопадом</w:t>
      </w:r>
      <w:proofErr w:type="spellEnd"/>
      <w:r w:rsidR="00A7450D">
        <w:rPr>
          <w:sz w:val="28"/>
          <w:szCs w:val="28"/>
          <w:lang w:val="uk-UA"/>
        </w:rPr>
        <w:t xml:space="preserve"> </w:t>
      </w:r>
      <w:r w:rsidR="00A7450D" w:rsidRPr="00956AD0">
        <w:rPr>
          <w:sz w:val="28"/>
          <w:szCs w:val="28"/>
        </w:rPr>
        <w:t>(</w:t>
      </w:r>
      <w:proofErr w:type="spellStart"/>
      <w:r w:rsidR="00A7450D" w:rsidRPr="00956AD0">
        <w:rPr>
          <w:sz w:val="28"/>
          <w:szCs w:val="28"/>
        </w:rPr>
        <w:t>вхідний</w:t>
      </w:r>
      <w:proofErr w:type="spellEnd"/>
      <w:r w:rsidR="00A7450D" w:rsidRPr="00956AD0">
        <w:rPr>
          <w:sz w:val="28"/>
          <w:szCs w:val="28"/>
        </w:rPr>
        <w:t xml:space="preserve"> </w:t>
      </w:r>
      <w:r w:rsidR="00A7450D">
        <w:rPr>
          <w:sz w:val="28"/>
          <w:szCs w:val="28"/>
        </w:rPr>
        <w:br/>
      </w:r>
      <w:r w:rsidR="00A7450D" w:rsidRPr="00D92679">
        <w:rPr>
          <w:sz w:val="28"/>
          <w:szCs w:val="28"/>
        </w:rPr>
        <w:t xml:space="preserve">№ </w:t>
      </w:r>
      <w:r w:rsidR="00A7450D">
        <w:rPr>
          <w:sz w:val="28"/>
          <w:szCs w:val="28"/>
          <w:lang w:val="uk-UA"/>
        </w:rPr>
        <w:t>1194</w:t>
      </w:r>
      <w:r w:rsidR="00A7450D" w:rsidRPr="00D92679">
        <w:rPr>
          <w:sz w:val="28"/>
          <w:szCs w:val="28"/>
        </w:rPr>
        <w:t>/</w:t>
      </w:r>
      <w:r w:rsidR="00A7450D">
        <w:rPr>
          <w:sz w:val="28"/>
          <w:szCs w:val="28"/>
          <w:lang w:val="uk-UA"/>
        </w:rPr>
        <w:t>54</w:t>
      </w:r>
      <w:r w:rsidR="00A7450D" w:rsidRPr="00D92679">
        <w:rPr>
          <w:sz w:val="28"/>
          <w:szCs w:val="28"/>
        </w:rPr>
        <w:t xml:space="preserve">/1-26 </w:t>
      </w:r>
      <w:proofErr w:type="spellStart"/>
      <w:r w:rsidR="00A7450D" w:rsidRPr="00D92679">
        <w:rPr>
          <w:sz w:val="28"/>
          <w:szCs w:val="28"/>
        </w:rPr>
        <w:t>від</w:t>
      </w:r>
      <w:proofErr w:type="spellEnd"/>
      <w:r w:rsidR="00A7450D" w:rsidRPr="00D92679">
        <w:rPr>
          <w:sz w:val="28"/>
          <w:szCs w:val="28"/>
        </w:rPr>
        <w:t xml:space="preserve"> </w:t>
      </w:r>
      <w:r w:rsidR="00A7450D">
        <w:rPr>
          <w:sz w:val="28"/>
          <w:szCs w:val="28"/>
          <w:lang w:val="uk-UA"/>
        </w:rPr>
        <w:t>26</w:t>
      </w:r>
      <w:r w:rsidR="00A7450D" w:rsidRPr="00D92679">
        <w:rPr>
          <w:sz w:val="28"/>
          <w:szCs w:val="28"/>
        </w:rPr>
        <w:t xml:space="preserve"> </w:t>
      </w:r>
      <w:proofErr w:type="spellStart"/>
      <w:r w:rsidR="00A7450D" w:rsidRPr="00D92679">
        <w:rPr>
          <w:sz w:val="28"/>
          <w:szCs w:val="28"/>
        </w:rPr>
        <w:t>березня</w:t>
      </w:r>
      <w:proofErr w:type="spellEnd"/>
      <w:r w:rsidR="00A7450D" w:rsidRPr="00D92679">
        <w:rPr>
          <w:sz w:val="28"/>
          <w:szCs w:val="28"/>
        </w:rPr>
        <w:t xml:space="preserve"> 2026 року</w:t>
      </w:r>
      <w:r w:rsidR="00A7450D" w:rsidRPr="00956AD0">
        <w:rPr>
          <w:sz w:val="28"/>
          <w:szCs w:val="28"/>
        </w:rPr>
        <w:t>)</w:t>
      </w:r>
      <w:r w:rsidR="008C2BDF">
        <w:rPr>
          <w:sz w:val="28"/>
          <w:szCs w:val="28"/>
          <w:lang w:val="uk-UA"/>
        </w:rPr>
        <w:t>.</w:t>
      </w:r>
    </w:p>
    <w:p w:rsidR="00BC48F1" w:rsidRPr="00A276FC" w:rsidRDefault="00A276FC" w:rsidP="005257A6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A276FC">
        <w:rPr>
          <w:b/>
          <w:bCs/>
          <w:sz w:val="28"/>
          <w:szCs w:val="28"/>
          <w:u w:val="single"/>
          <w:lang w:val="uk-UA"/>
        </w:rPr>
        <w:t xml:space="preserve">В обговоренні питання </w:t>
      </w:r>
      <w:r w:rsidRPr="00B0016F">
        <w:rPr>
          <w:sz w:val="28"/>
          <w:szCs w:val="28"/>
          <w:u w:val="single"/>
          <w:lang w:val="uk-UA"/>
        </w:rPr>
        <w:t>взяли участь</w:t>
      </w:r>
      <w:r>
        <w:rPr>
          <w:sz w:val="28"/>
          <w:szCs w:val="28"/>
          <w:lang w:val="uk-UA"/>
        </w:rPr>
        <w:t>:</w:t>
      </w:r>
      <w:r w:rsidR="00CF096D" w:rsidRPr="00233131">
        <w:rPr>
          <w:bCs/>
          <w:sz w:val="28"/>
          <w:szCs w:val="28"/>
        </w:rPr>
        <w:t xml:space="preserve"> </w:t>
      </w:r>
      <w:r w:rsidR="00CF096D">
        <w:rPr>
          <w:bCs/>
          <w:sz w:val="28"/>
          <w:szCs w:val="28"/>
        </w:rPr>
        <w:t xml:space="preserve">заступник </w:t>
      </w:r>
      <w:r w:rsidR="00CF096D" w:rsidRPr="00233131">
        <w:rPr>
          <w:bCs/>
          <w:sz w:val="28"/>
          <w:szCs w:val="28"/>
        </w:rPr>
        <w:t xml:space="preserve">начальника </w:t>
      </w:r>
      <w:proofErr w:type="spellStart"/>
      <w:r w:rsidR="00CF096D" w:rsidRPr="00233131">
        <w:rPr>
          <w:bCs/>
          <w:sz w:val="28"/>
          <w:szCs w:val="28"/>
        </w:rPr>
        <w:t>управління</w:t>
      </w:r>
      <w:proofErr w:type="spellEnd"/>
      <w:r w:rsidR="00CF096D" w:rsidRPr="00233131">
        <w:rPr>
          <w:bCs/>
          <w:sz w:val="28"/>
          <w:szCs w:val="28"/>
        </w:rPr>
        <w:t xml:space="preserve"> </w:t>
      </w:r>
      <w:proofErr w:type="spellStart"/>
      <w:r w:rsidR="00CF096D" w:rsidRPr="00233131">
        <w:rPr>
          <w:bCs/>
          <w:sz w:val="28"/>
          <w:szCs w:val="28"/>
        </w:rPr>
        <w:t>молоді</w:t>
      </w:r>
      <w:proofErr w:type="spellEnd"/>
      <w:r w:rsidR="00CF096D" w:rsidRPr="00233131">
        <w:rPr>
          <w:bCs/>
          <w:sz w:val="28"/>
          <w:szCs w:val="28"/>
        </w:rPr>
        <w:t xml:space="preserve"> та спорту </w:t>
      </w:r>
      <w:proofErr w:type="spellStart"/>
      <w:r w:rsidR="00CF096D" w:rsidRPr="00233131">
        <w:rPr>
          <w:bCs/>
          <w:sz w:val="28"/>
          <w:szCs w:val="28"/>
        </w:rPr>
        <w:t>Волинської</w:t>
      </w:r>
      <w:proofErr w:type="spellEnd"/>
      <w:r w:rsidR="00CF096D" w:rsidRPr="00233131">
        <w:rPr>
          <w:bCs/>
          <w:sz w:val="28"/>
          <w:szCs w:val="28"/>
        </w:rPr>
        <w:t xml:space="preserve"> </w:t>
      </w:r>
      <w:proofErr w:type="spellStart"/>
      <w:r w:rsidR="00CF096D" w:rsidRPr="00233131">
        <w:rPr>
          <w:bCs/>
          <w:sz w:val="28"/>
          <w:szCs w:val="28"/>
        </w:rPr>
        <w:t>обласної</w:t>
      </w:r>
      <w:proofErr w:type="spellEnd"/>
      <w:r w:rsidR="00CF096D" w:rsidRPr="00233131">
        <w:rPr>
          <w:bCs/>
          <w:sz w:val="28"/>
          <w:szCs w:val="28"/>
        </w:rPr>
        <w:t xml:space="preserve"> </w:t>
      </w:r>
      <w:proofErr w:type="spellStart"/>
      <w:r w:rsidR="00CF096D" w:rsidRPr="00233131">
        <w:rPr>
          <w:bCs/>
          <w:sz w:val="28"/>
          <w:szCs w:val="28"/>
        </w:rPr>
        <w:t>державної</w:t>
      </w:r>
      <w:proofErr w:type="spellEnd"/>
      <w:r w:rsidR="00CF096D" w:rsidRPr="00233131">
        <w:rPr>
          <w:bCs/>
          <w:sz w:val="28"/>
          <w:szCs w:val="28"/>
        </w:rPr>
        <w:t xml:space="preserve"> </w:t>
      </w:r>
      <w:proofErr w:type="spellStart"/>
      <w:r w:rsidR="00CF096D" w:rsidRPr="00233131">
        <w:rPr>
          <w:bCs/>
          <w:sz w:val="28"/>
          <w:szCs w:val="28"/>
        </w:rPr>
        <w:t>адміністрації</w:t>
      </w:r>
      <w:proofErr w:type="spellEnd"/>
      <w:r w:rsidR="00CF096D" w:rsidRPr="00CF096D">
        <w:rPr>
          <w:b/>
          <w:bCs/>
          <w:sz w:val="28"/>
          <w:szCs w:val="28"/>
        </w:rPr>
        <w:t xml:space="preserve"> </w:t>
      </w:r>
      <w:proofErr w:type="spellStart"/>
      <w:r w:rsidR="00CF096D">
        <w:rPr>
          <w:b/>
          <w:bCs/>
          <w:sz w:val="28"/>
          <w:szCs w:val="28"/>
        </w:rPr>
        <w:t>Наталі</w:t>
      </w:r>
      <w:proofErr w:type="spellEnd"/>
      <w:r w:rsidR="00CF096D">
        <w:rPr>
          <w:b/>
          <w:bCs/>
          <w:sz w:val="28"/>
          <w:szCs w:val="28"/>
          <w:lang w:val="uk-UA"/>
        </w:rPr>
        <w:t>я</w:t>
      </w:r>
      <w:r w:rsidR="00CF096D">
        <w:rPr>
          <w:b/>
          <w:bCs/>
          <w:sz w:val="28"/>
          <w:szCs w:val="28"/>
        </w:rPr>
        <w:t xml:space="preserve"> </w:t>
      </w:r>
      <w:proofErr w:type="spellStart"/>
      <w:r w:rsidR="00CF096D">
        <w:rPr>
          <w:b/>
          <w:bCs/>
          <w:sz w:val="28"/>
          <w:szCs w:val="28"/>
        </w:rPr>
        <w:t>Рудько</w:t>
      </w:r>
      <w:proofErr w:type="spellEnd"/>
      <w:r>
        <w:rPr>
          <w:sz w:val="28"/>
          <w:szCs w:val="28"/>
          <w:lang w:val="uk-UA"/>
        </w:rPr>
        <w:t xml:space="preserve">, </w:t>
      </w:r>
      <w:r w:rsidR="00C8071F" w:rsidRPr="00083F5A">
        <w:rPr>
          <w:bCs/>
          <w:sz w:val="28"/>
          <w:szCs w:val="28"/>
        </w:rPr>
        <w:t>т. в. о.</w:t>
      </w:r>
      <w:r w:rsidR="00C8071F">
        <w:rPr>
          <w:bCs/>
          <w:sz w:val="28"/>
          <w:szCs w:val="28"/>
          <w:lang w:val="uk-UA"/>
        </w:rPr>
        <w:t xml:space="preserve"> директора Волинської обласної школи вищої спортивної майстерності </w:t>
      </w:r>
      <w:r w:rsidR="00C8071F" w:rsidRPr="00EF7325">
        <w:rPr>
          <w:b/>
          <w:sz w:val="28"/>
          <w:szCs w:val="28"/>
          <w:lang w:val="uk-UA"/>
        </w:rPr>
        <w:t>Андрій Авраменко</w:t>
      </w:r>
      <w:r w:rsidR="00C8071F" w:rsidRPr="00C8071F">
        <w:rPr>
          <w:bCs/>
          <w:sz w:val="28"/>
          <w:szCs w:val="28"/>
          <w:lang w:val="uk-UA"/>
        </w:rPr>
        <w:t>,</w:t>
      </w:r>
      <w:r w:rsidR="00C8071F">
        <w:rPr>
          <w:sz w:val="28"/>
          <w:szCs w:val="28"/>
          <w:lang w:val="uk-UA"/>
        </w:rPr>
        <w:t xml:space="preserve"> начальник відділу з питань гуманітарної та соціально-культурної сфери виконавчого апарату Волинської обласної ради </w:t>
      </w:r>
      <w:r w:rsidR="00C8071F" w:rsidRPr="00C8071F">
        <w:rPr>
          <w:b/>
          <w:bCs/>
          <w:sz w:val="28"/>
          <w:szCs w:val="28"/>
          <w:lang w:val="uk-UA"/>
        </w:rPr>
        <w:t xml:space="preserve">Галина </w:t>
      </w:r>
      <w:proofErr w:type="spellStart"/>
      <w:r w:rsidR="00C8071F" w:rsidRPr="00C8071F">
        <w:rPr>
          <w:b/>
          <w:bCs/>
          <w:sz w:val="28"/>
          <w:szCs w:val="28"/>
          <w:lang w:val="uk-UA"/>
        </w:rPr>
        <w:t>Карнаухова</w:t>
      </w:r>
      <w:proofErr w:type="spellEnd"/>
      <w:r w:rsidR="00C8071F">
        <w:rPr>
          <w:sz w:val="28"/>
          <w:szCs w:val="28"/>
          <w:lang w:val="uk-UA"/>
        </w:rPr>
        <w:t xml:space="preserve">, голова </w:t>
      </w:r>
      <w:r>
        <w:rPr>
          <w:sz w:val="28"/>
          <w:szCs w:val="28"/>
          <w:lang w:val="uk-UA"/>
        </w:rPr>
        <w:t>постійної комісії Волинської обласної ради з питань сім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  <w:lang w:val="uk-UA"/>
        </w:rPr>
        <w:t xml:space="preserve">ї, молоді, спорту та туризму </w:t>
      </w:r>
      <w:r>
        <w:rPr>
          <w:b/>
          <w:bCs/>
          <w:sz w:val="28"/>
          <w:szCs w:val="28"/>
          <w:lang w:val="uk-UA"/>
        </w:rPr>
        <w:t>Віктор Галан-</w:t>
      </w:r>
      <w:proofErr w:type="spellStart"/>
      <w:r>
        <w:rPr>
          <w:b/>
          <w:bCs/>
          <w:sz w:val="28"/>
          <w:szCs w:val="28"/>
          <w:lang w:val="uk-UA"/>
        </w:rPr>
        <w:t>Влащук</w:t>
      </w:r>
      <w:proofErr w:type="spellEnd"/>
      <w:r w:rsidR="00EF7325">
        <w:rPr>
          <w:bCs/>
          <w:sz w:val="28"/>
          <w:szCs w:val="28"/>
          <w:lang w:val="uk-UA"/>
        </w:rPr>
        <w:t>.</w:t>
      </w:r>
    </w:p>
    <w:p w:rsidR="008C2BDF" w:rsidRDefault="008C2BDF" w:rsidP="005257A6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Віктор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Галан-Влащук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запропонув</w:t>
      </w:r>
      <w:r>
        <w:rPr>
          <w:sz w:val="28"/>
          <w:szCs w:val="28"/>
          <w:lang w:val="uk-UA"/>
        </w:rPr>
        <w:t>ав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такі</w:t>
      </w:r>
      <w:proofErr w:type="spellEnd"/>
      <w:r>
        <w:rPr>
          <w:sz w:val="28"/>
          <w:szCs w:val="28"/>
        </w:rPr>
        <w:t xml:space="preserve"> </w:t>
      </w:r>
      <w:r w:rsidR="00164991">
        <w:rPr>
          <w:sz w:val="28"/>
          <w:szCs w:val="28"/>
          <w:lang w:val="uk-UA"/>
        </w:rPr>
        <w:t>висновки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>
        <w:rPr>
          <w:sz w:val="28"/>
          <w:szCs w:val="28"/>
        </w:rPr>
        <w:t>:</w:t>
      </w:r>
    </w:p>
    <w:p w:rsidR="00641486" w:rsidRDefault="00641486" w:rsidP="005257A6">
      <w:pPr>
        <w:spacing w:line="276" w:lineRule="auto"/>
        <w:ind w:firstLine="709"/>
        <w:jc w:val="both"/>
        <w:rPr>
          <w:sz w:val="28"/>
          <w:szCs w:val="28"/>
        </w:rPr>
      </w:pPr>
      <w:r w:rsidRPr="0015642B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Схвалити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ради. </w:t>
      </w:r>
    </w:p>
    <w:p w:rsidR="00641486" w:rsidRDefault="00641486" w:rsidP="005257A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Рекомендувати депутатам Волинської обласної ради підтримати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ради</w:t>
      </w:r>
      <w:r>
        <w:rPr>
          <w:color w:val="000000"/>
          <w:sz w:val="28"/>
          <w:szCs w:val="28"/>
        </w:rPr>
        <w:t>.</w:t>
      </w:r>
    </w:p>
    <w:p w:rsidR="00A66B10" w:rsidRPr="00233131" w:rsidRDefault="00A66B10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</w:t>
      </w:r>
      <w:r w:rsidR="008275B3" w:rsidRPr="00233131">
        <w:rPr>
          <w:sz w:val="28"/>
          <w:szCs w:val="28"/>
        </w:rPr>
        <w:t>ос</w:t>
      </w:r>
      <w:r w:rsidR="008275B3">
        <w:rPr>
          <w:sz w:val="28"/>
          <w:szCs w:val="28"/>
        </w:rPr>
        <w:t>о</w:t>
      </w:r>
      <w:r w:rsidR="008275B3" w:rsidRPr="00233131">
        <w:rPr>
          <w:sz w:val="28"/>
          <w:szCs w:val="28"/>
        </w:rPr>
        <w:t>б</w:t>
      </w:r>
      <w:r w:rsidR="008275B3">
        <w:rPr>
          <w:sz w:val="28"/>
          <w:szCs w:val="28"/>
        </w:rPr>
        <w:t>и</w:t>
      </w:r>
      <w:r w:rsidRPr="00233131">
        <w:rPr>
          <w:sz w:val="28"/>
          <w:szCs w:val="28"/>
        </w:rPr>
        <w:t xml:space="preserve"> 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 </w:t>
      </w:r>
    </w:p>
    <w:p w:rsidR="00732BF3" w:rsidRDefault="008C2BDF" w:rsidP="005257A6">
      <w:pPr>
        <w:spacing w:line="276" w:lineRule="auto"/>
        <w:ind w:firstLine="708"/>
        <w:jc w:val="both"/>
        <w:rPr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  <w:u w:val="single"/>
        </w:rPr>
        <w:t>Вирішили:</w:t>
      </w:r>
      <w:r>
        <w:rPr>
          <w:spacing w:val="-12"/>
          <w:sz w:val="28"/>
          <w:szCs w:val="28"/>
        </w:rPr>
        <w:t> Рішення (</w:t>
      </w:r>
      <w:r w:rsidR="00641486">
        <w:rPr>
          <w:spacing w:val="-12"/>
          <w:sz w:val="28"/>
          <w:szCs w:val="28"/>
        </w:rPr>
        <w:t>висновки</w:t>
      </w:r>
      <w:r>
        <w:rPr>
          <w:spacing w:val="-12"/>
          <w:sz w:val="28"/>
          <w:szCs w:val="28"/>
        </w:rPr>
        <w:t xml:space="preserve">) № </w:t>
      </w:r>
      <w:r w:rsidR="00732BF3">
        <w:rPr>
          <w:spacing w:val="-12"/>
          <w:sz w:val="28"/>
          <w:szCs w:val="28"/>
        </w:rPr>
        <w:t>3</w:t>
      </w:r>
      <w:r w:rsidR="00641486">
        <w:rPr>
          <w:spacing w:val="-12"/>
          <w:sz w:val="28"/>
          <w:szCs w:val="28"/>
        </w:rPr>
        <w:t>1</w:t>
      </w:r>
      <w:r>
        <w:rPr>
          <w:spacing w:val="-12"/>
          <w:sz w:val="28"/>
          <w:szCs w:val="28"/>
        </w:rPr>
        <w:t>/</w:t>
      </w:r>
      <w:r w:rsidR="00641486">
        <w:rPr>
          <w:spacing w:val="-12"/>
          <w:sz w:val="28"/>
          <w:szCs w:val="28"/>
        </w:rPr>
        <w:t>3</w:t>
      </w:r>
      <w:r>
        <w:rPr>
          <w:spacing w:val="-12"/>
          <w:sz w:val="28"/>
          <w:szCs w:val="28"/>
        </w:rPr>
        <w:t xml:space="preserve"> додається. </w:t>
      </w:r>
    </w:p>
    <w:p w:rsidR="00DF60F3" w:rsidRPr="00233131" w:rsidRDefault="00DF60F3" w:rsidP="005257A6">
      <w:pPr>
        <w:tabs>
          <w:tab w:val="left" w:pos="0"/>
        </w:tabs>
        <w:spacing w:before="24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4</w:t>
      </w:r>
      <w:r w:rsidRPr="00233131">
        <w:rPr>
          <w:b/>
          <w:bCs/>
          <w:sz w:val="28"/>
          <w:szCs w:val="28"/>
        </w:rPr>
        <w:t xml:space="preserve">. </w:t>
      </w:r>
      <w:r w:rsidRPr="00233131">
        <w:rPr>
          <w:b/>
          <w:bCs/>
          <w:sz w:val="28"/>
          <w:szCs w:val="28"/>
          <w:u w:val="single"/>
        </w:rPr>
        <w:t>Слухали з питання:</w:t>
      </w:r>
      <w:r w:rsidRPr="00233131">
        <w:rPr>
          <w:b/>
          <w:bCs/>
          <w:sz w:val="28"/>
          <w:szCs w:val="28"/>
        </w:rPr>
        <w:t xml:space="preserve"> «</w:t>
      </w:r>
      <w:r w:rsidRPr="00A0744D">
        <w:rPr>
          <w:rStyle w:val="x1lliihq"/>
          <w:b/>
          <w:bCs/>
          <w:sz w:val="28"/>
          <w:szCs w:val="28"/>
        </w:rPr>
        <w:t xml:space="preserve">Про </w:t>
      </w:r>
      <w:r>
        <w:rPr>
          <w:rStyle w:val="x1lliihq"/>
          <w:b/>
          <w:bCs/>
          <w:sz w:val="28"/>
          <w:szCs w:val="28"/>
        </w:rPr>
        <w:t>звернення КЗ «Волинська обласна дитячо-юнацька спортивна школа з видів боротьби» щодо внесення змін до переліку відділень з видів спорту</w:t>
      </w:r>
      <w:r w:rsidRPr="00233131">
        <w:rPr>
          <w:b/>
          <w:bCs/>
          <w:sz w:val="28"/>
          <w:szCs w:val="28"/>
        </w:rPr>
        <w:t>»:</w:t>
      </w:r>
    </w:p>
    <w:p w:rsidR="00DF60F3" w:rsidRDefault="00DF60F3" w:rsidP="005257A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proofErr w:type="spellStart"/>
      <w:r w:rsidRPr="008711FE">
        <w:rPr>
          <w:b/>
          <w:bCs/>
          <w:sz w:val="28"/>
          <w:szCs w:val="28"/>
        </w:rPr>
        <w:t>Терешкевич</w:t>
      </w:r>
      <w:r w:rsidR="00A06F35">
        <w:rPr>
          <w:b/>
          <w:bCs/>
          <w:sz w:val="28"/>
          <w:szCs w:val="28"/>
        </w:rPr>
        <w:t>а</w:t>
      </w:r>
      <w:proofErr w:type="spellEnd"/>
      <w:r w:rsidRPr="008711FE">
        <w:rPr>
          <w:b/>
          <w:bCs/>
          <w:sz w:val="28"/>
          <w:szCs w:val="28"/>
        </w:rPr>
        <w:t xml:space="preserve"> Віталі</w:t>
      </w:r>
      <w:r w:rsidR="00A06F35">
        <w:rPr>
          <w:b/>
          <w:bCs/>
          <w:sz w:val="28"/>
          <w:szCs w:val="28"/>
        </w:rPr>
        <w:t>я</w:t>
      </w:r>
      <w:r w:rsidRPr="008711FE">
        <w:rPr>
          <w:b/>
          <w:bCs/>
          <w:sz w:val="28"/>
          <w:szCs w:val="28"/>
        </w:rPr>
        <w:t xml:space="preserve"> Петрович</w:t>
      </w:r>
      <w:r w:rsidR="00A06F35">
        <w:rPr>
          <w:b/>
          <w:bCs/>
          <w:sz w:val="28"/>
          <w:szCs w:val="28"/>
        </w:rPr>
        <w:t>а</w:t>
      </w:r>
      <w:r>
        <w:rPr>
          <w:iCs/>
          <w:sz w:val="28"/>
          <w:szCs w:val="28"/>
        </w:rPr>
        <w:t xml:space="preserve"> – директор</w:t>
      </w:r>
      <w:r w:rsidR="00A06F35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</w:t>
      </w:r>
      <w:r w:rsidRPr="008711FE">
        <w:rPr>
          <w:rStyle w:val="x1lliihq"/>
          <w:sz w:val="28"/>
          <w:szCs w:val="28"/>
        </w:rPr>
        <w:t>КЗ «Волинська обласна дитячо-юнацька спортивна школа з видів боротьби»</w:t>
      </w:r>
      <w:r w:rsidR="006A5619">
        <w:rPr>
          <w:sz w:val="28"/>
          <w:szCs w:val="28"/>
        </w:rPr>
        <w:t xml:space="preserve"> з інформацією про причини, які стали підставою для закриття відділення сумо та потреби у відкритті нового відділення з виду спорту – </w:t>
      </w:r>
      <w:proofErr w:type="spellStart"/>
      <w:r w:rsidR="006A5619">
        <w:rPr>
          <w:sz w:val="28"/>
          <w:szCs w:val="28"/>
        </w:rPr>
        <w:t>панкратіон</w:t>
      </w:r>
      <w:proofErr w:type="spellEnd"/>
      <w:r w:rsidR="006A5619">
        <w:rPr>
          <w:sz w:val="28"/>
          <w:szCs w:val="28"/>
        </w:rPr>
        <w:t xml:space="preserve"> </w:t>
      </w:r>
      <w:r w:rsidR="006A5619" w:rsidRPr="00956AD0">
        <w:rPr>
          <w:sz w:val="28"/>
          <w:szCs w:val="28"/>
        </w:rPr>
        <w:t xml:space="preserve">(вхідний </w:t>
      </w:r>
      <w:r w:rsidR="006A5619" w:rsidRPr="00D92679">
        <w:rPr>
          <w:sz w:val="28"/>
          <w:szCs w:val="28"/>
        </w:rPr>
        <w:t xml:space="preserve">№ </w:t>
      </w:r>
      <w:r w:rsidR="006A5619">
        <w:rPr>
          <w:sz w:val="28"/>
          <w:szCs w:val="28"/>
        </w:rPr>
        <w:t>305</w:t>
      </w:r>
      <w:r w:rsidR="006A5619" w:rsidRPr="00D92679">
        <w:rPr>
          <w:sz w:val="28"/>
          <w:szCs w:val="28"/>
        </w:rPr>
        <w:t>/</w:t>
      </w:r>
      <w:r w:rsidR="006A5619">
        <w:rPr>
          <w:sz w:val="28"/>
          <w:szCs w:val="28"/>
        </w:rPr>
        <w:t>35</w:t>
      </w:r>
      <w:r w:rsidR="006A5619" w:rsidRPr="00D92679">
        <w:rPr>
          <w:sz w:val="28"/>
          <w:szCs w:val="28"/>
        </w:rPr>
        <w:t xml:space="preserve">/1-26 від </w:t>
      </w:r>
      <w:r w:rsidR="006A5619">
        <w:rPr>
          <w:sz w:val="28"/>
          <w:szCs w:val="28"/>
        </w:rPr>
        <w:t>26</w:t>
      </w:r>
      <w:r w:rsidR="006A5619" w:rsidRPr="00D92679">
        <w:rPr>
          <w:sz w:val="28"/>
          <w:szCs w:val="28"/>
        </w:rPr>
        <w:t xml:space="preserve"> </w:t>
      </w:r>
      <w:r w:rsidR="006A5619">
        <w:rPr>
          <w:sz w:val="28"/>
          <w:szCs w:val="28"/>
        </w:rPr>
        <w:t>січ</w:t>
      </w:r>
      <w:r w:rsidR="006A5619" w:rsidRPr="00D92679">
        <w:rPr>
          <w:sz w:val="28"/>
          <w:szCs w:val="28"/>
        </w:rPr>
        <w:t>ня</w:t>
      </w:r>
      <w:r w:rsidR="006A5619">
        <w:rPr>
          <w:sz w:val="28"/>
          <w:szCs w:val="28"/>
        </w:rPr>
        <w:br/>
      </w:r>
      <w:r w:rsidR="006A5619" w:rsidRPr="00D92679">
        <w:rPr>
          <w:sz w:val="28"/>
          <w:szCs w:val="28"/>
        </w:rPr>
        <w:t>2026 року</w:t>
      </w:r>
      <w:r w:rsidR="006A5619" w:rsidRPr="00956AD0">
        <w:rPr>
          <w:sz w:val="28"/>
          <w:szCs w:val="28"/>
        </w:rPr>
        <w:t>)</w:t>
      </w:r>
      <w:r w:rsidRPr="00233131">
        <w:rPr>
          <w:sz w:val="28"/>
          <w:szCs w:val="28"/>
        </w:rPr>
        <w:t>.</w:t>
      </w:r>
    </w:p>
    <w:p w:rsidR="001F0AD7" w:rsidRDefault="001F0AD7" w:rsidP="005257A6">
      <w:pPr>
        <w:tabs>
          <w:tab w:val="left" w:pos="0"/>
        </w:tabs>
        <w:spacing w:line="276" w:lineRule="auto"/>
        <w:ind w:firstLine="567"/>
        <w:jc w:val="both"/>
        <w:rPr>
          <w:b/>
          <w:bCs/>
          <w:sz w:val="28"/>
          <w:szCs w:val="28"/>
          <w:u w:val="single"/>
        </w:rPr>
      </w:pPr>
      <w:r w:rsidRPr="001F0AD7">
        <w:rPr>
          <w:b/>
          <w:bCs/>
          <w:sz w:val="28"/>
          <w:szCs w:val="28"/>
          <w:u w:val="single"/>
        </w:rPr>
        <w:t>Виступили:</w:t>
      </w:r>
    </w:p>
    <w:p w:rsidR="001F0AD7" w:rsidRDefault="00B0016F" w:rsidP="005257A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B0016F">
        <w:rPr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="001F0AD7">
        <w:rPr>
          <w:b/>
          <w:bCs/>
          <w:sz w:val="28"/>
          <w:szCs w:val="28"/>
        </w:rPr>
        <w:t>Наталі</w:t>
      </w:r>
      <w:r w:rsidR="001F0AD7">
        <w:rPr>
          <w:b/>
          <w:bCs/>
          <w:sz w:val="28"/>
          <w:szCs w:val="28"/>
        </w:rPr>
        <w:t xml:space="preserve">я </w:t>
      </w:r>
      <w:r w:rsidR="001F0AD7">
        <w:rPr>
          <w:b/>
          <w:bCs/>
          <w:sz w:val="28"/>
          <w:szCs w:val="28"/>
        </w:rPr>
        <w:t xml:space="preserve">Рудько </w:t>
      </w:r>
      <w:r w:rsidR="001F0AD7" w:rsidRPr="00233131">
        <w:rPr>
          <w:bCs/>
          <w:sz w:val="28"/>
          <w:szCs w:val="28"/>
        </w:rPr>
        <w:t xml:space="preserve">– </w:t>
      </w:r>
      <w:r w:rsidR="001F0AD7">
        <w:rPr>
          <w:bCs/>
          <w:sz w:val="28"/>
          <w:szCs w:val="28"/>
        </w:rPr>
        <w:t xml:space="preserve">заступник </w:t>
      </w:r>
      <w:r w:rsidR="001F0AD7" w:rsidRPr="00233131">
        <w:rPr>
          <w:bCs/>
          <w:sz w:val="28"/>
          <w:szCs w:val="28"/>
        </w:rPr>
        <w:t>начальника управління молоді та спорту Волинської обласної державної адміністрації</w:t>
      </w:r>
      <w:r w:rsidR="001F0AD7" w:rsidRPr="00233131">
        <w:rPr>
          <w:sz w:val="28"/>
          <w:szCs w:val="28"/>
        </w:rPr>
        <w:t>, яка поінформувала</w:t>
      </w:r>
      <w:r w:rsidR="001F0AD7">
        <w:rPr>
          <w:sz w:val="28"/>
          <w:szCs w:val="28"/>
        </w:rPr>
        <w:t xml:space="preserve">, що управління молоді та спорту облдержадміністрації надіслало Волинській обласній раді лист від 05 лютого 2026 року № 202/02-19/2-26 про погодження пропонованих змін до </w:t>
      </w:r>
      <w:r w:rsidR="001F0AD7" w:rsidRPr="00DE0C10">
        <w:rPr>
          <w:rStyle w:val="x1lliihq"/>
          <w:sz w:val="28"/>
          <w:szCs w:val="28"/>
        </w:rPr>
        <w:t>переліку відділень з видів спорту</w:t>
      </w:r>
      <w:r w:rsidR="001F0AD7">
        <w:rPr>
          <w:rStyle w:val="x1lliihq"/>
          <w:sz w:val="28"/>
          <w:szCs w:val="28"/>
        </w:rPr>
        <w:t xml:space="preserve"> в </w:t>
      </w:r>
      <w:r w:rsidR="001F0AD7">
        <w:rPr>
          <w:sz w:val="28"/>
          <w:szCs w:val="28"/>
        </w:rPr>
        <w:t>комунальному закладі «ВО ДЮСШ з ВБ».</w:t>
      </w:r>
    </w:p>
    <w:p w:rsidR="00B0016F" w:rsidRDefault="00B0016F" w:rsidP="005257A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071F">
        <w:rPr>
          <w:b/>
          <w:bCs/>
          <w:sz w:val="28"/>
          <w:szCs w:val="28"/>
        </w:rPr>
        <w:t xml:space="preserve">Галина </w:t>
      </w:r>
      <w:proofErr w:type="spellStart"/>
      <w:r w:rsidRPr="00C8071F">
        <w:rPr>
          <w:b/>
          <w:bCs/>
          <w:sz w:val="28"/>
          <w:szCs w:val="28"/>
        </w:rPr>
        <w:t>Карнаухова</w:t>
      </w:r>
      <w:proofErr w:type="spellEnd"/>
      <w:r>
        <w:rPr>
          <w:b/>
          <w:bCs/>
          <w:sz w:val="28"/>
          <w:szCs w:val="28"/>
        </w:rPr>
        <w:t xml:space="preserve"> – </w:t>
      </w:r>
      <w:r>
        <w:rPr>
          <w:sz w:val="28"/>
          <w:szCs w:val="28"/>
        </w:rPr>
        <w:t>начальник відділу з питань гуманітарної та соціально-культурної сфери виконавчого апарату Волинської обласної ради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F196E">
        <w:rPr>
          <w:sz w:val="28"/>
          <w:szCs w:val="28"/>
        </w:rPr>
        <w:t xml:space="preserve">зазначивши, що нове відділення з </w:t>
      </w:r>
      <w:proofErr w:type="spellStart"/>
      <w:r w:rsidR="00EF196E">
        <w:rPr>
          <w:sz w:val="28"/>
          <w:szCs w:val="28"/>
        </w:rPr>
        <w:t>панкратіону</w:t>
      </w:r>
      <w:proofErr w:type="spellEnd"/>
      <w:r w:rsidR="00EF196E">
        <w:rPr>
          <w:sz w:val="28"/>
          <w:szCs w:val="28"/>
        </w:rPr>
        <w:t xml:space="preserve"> може розпочати свою роботу лише </w:t>
      </w:r>
      <w:r w:rsidR="001E64C6">
        <w:rPr>
          <w:sz w:val="28"/>
          <w:szCs w:val="28"/>
        </w:rPr>
        <w:t>з 01 квітня 2026 року</w:t>
      </w:r>
      <w:r w:rsidR="001E64C6">
        <w:rPr>
          <w:sz w:val="28"/>
          <w:szCs w:val="28"/>
        </w:rPr>
        <w:t xml:space="preserve"> (</w:t>
      </w:r>
      <w:r w:rsidR="00EF196E">
        <w:rPr>
          <w:sz w:val="28"/>
          <w:szCs w:val="28"/>
        </w:rPr>
        <w:t>після відповідного погодження з профільною постійною комісією</w:t>
      </w:r>
      <w:r w:rsidR="001E64C6">
        <w:rPr>
          <w:sz w:val="28"/>
          <w:szCs w:val="28"/>
        </w:rPr>
        <w:t>)</w:t>
      </w:r>
      <w:r w:rsidR="00EF196E">
        <w:rPr>
          <w:sz w:val="28"/>
          <w:szCs w:val="28"/>
        </w:rPr>
        <w:t xml:space="preserve">. </w:t>
      </w:r>
    </w:p>
    <w:p w:rsidR="00B0016F" w:rsidRPr="00052B53" w:rsidRDefault="00B0016F" w:rsidP="005257A6">
      <w:pPr>
        <w:pStyle w:val="a9"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uk-UA"/>
        </w:rPr>
      </w:pPr>
      <w:r w:rsidRPr="00A276FC">
        <w:rPr>
          <w:b/>
          <w:bCs/>
          <w:sz w:val="28"/>
          <w:szCs w:val="28"/>
          <w:u w:val="single"/>
          <w:lang w:val="uk-UA"/>
        </w:rPr>
        <w:lastRenderedPageBreak/>
        <w:t xml:space="preserve">В обговоренні питання </w:t>
      </w:r>
      <w:r w:rsidRPr="00B0016F">
        <w:rPr>
          <w:sz w:val="28"/>
          <w:szCs w:val="28"/>
          <w:u w:val="single"/>
          <w:lang w:val="uk-UA"/>
        </w:rPr>
        <w:t>взяли участь</w:t>
      </w:r>
      <w:r>
        <w:rPr>
          <w:sz w:val="28"/>
          <w:szCs w:val="28"/>
          <w:lang w:val="uk-UA"/>
        </w:rPr>
        <w:t>:</w:t>
      </w:r>
      <w:r w:rsidRPr="0023313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заступник </w:t>
      </w:r>
      <w:r w:rsidRPr="00233131">
        <w:rPr>
          <w:bCs/>
          <w:sz w:val="28"/>
          <w:szCs w:val="28"/>
        </w:rPr>
        <w:t xml:space="preserve">начальника </w:t>
      </w:r>
      <w:proofErr w:type="spellStart"/>
      <w:r w:rsidRPr="00233131">
        <w:rPr>
          <w:bCs/>
          <w:sz w:val="28"/>
          <w:szCs w:val="28"/>
        </w:rPr>
        <w:t>управління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</w:rPr>
        <w:t>молоді</w:t>
      </w:r>
      <w:proofErr w:type="spellEnd"/>
      <w:r w:rsidRPr="00233131">
        <w:rPr>
          <w:bCs/>
          <w:sz w:val="28"/>
          <w:szCs w:val="28"/>
        </w:rPr>
        <w:t xml:space="preserve"> та спорту </w:t>
      </w:r>
      <w:proofErr w:type="spellStart"/>
      <w:r w:rsidRPr="00233131">
        <w:rPr>
          <w:bCs/>
          <w:sz w:val="28"/>
          <w:szCs w:val="28"/>
        </w:rPr>
        <w:t>Волинської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</w:rPr>
        <w:t>обласної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</w:rPr>
        <w:t>державної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</w:rPr>
        <w:t>адміністрації</w:t>
      </w:r>
      <w:proofErr w:type="spellEnd"/>
      <w:r w:rsidRPr="00CF096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Наталі</w:t>
      </w:r>
      <w:proofErr w:type="spellEnd"/>
      <w:r>
        <w:rPr>
          <w:b/>
          <w:bCs/>
          <w:sz w:val="28"/>
          <w:szCs w:val="28"/>
          <w:lang w:val="uk-UA"/>
        </w:rPr>
        <w:t>я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Рудько</w:t>
      </w:r>
      <w:proofErr w:type="spellEnd"/>
      <w:r w:rsidR="00052B53" w:rsidRPr="00052B53"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 xml:space="preserve">директор </w:t>
      </w:r>
      <w:r w:rsidR="00052B53" w:rsidRPr="008711FE">
        <w:rPr>
          <w:rStyle w:val="x1lliihq"/>
          <w:sz w:val="28"/>
          <w:szCs w:val="28"/>
          <w:lang w:val="uk-UA"/>
        </w:rPr>
        <w:t>КЗ «Волинська обласна дитячо-юнацька спортивна школа з видів боротьби»</w:t>
      </w:r>
      <w:r w:rsidR="00052B53">
        <w:rPr>
          <w:rStyle w:val="x1lliihq"/>
          <w:sz w:val="28"/>
          <w:szCs w:val="28"/>
          <w:lang w:val="uk-UA"/>
        </w:rPr>
        <w:t xml:space="preserve"> </w:t>
      </w:r>
      <w:r w:rsidR="00052B53" w:rsidRPr="00052B53">
        <w:rPr>
          <w:b/>
          <w:sz w:val="28"/>
          <w:szCs w:val="28"/>
          <w:lang w:val="uk-UA"/>
        </w:rPr>
        <w:t xml:space="preserve">Віталій </w:t>
      </w:r>
      <w:proofErr w:type="spellStart"/>
      <w:r w:rsidR="00052B53" w:rsidRPr="00052B53">
        <w:rPr>
          <w:b/>
          <w:sz w:val="28"/>
          <w:szCs w:val="28"/>
          <w:lang w:val="uk-UA"/>
        </w:rPr>
        <w:t>Терешкевич</w:t>
      </w:r>
      <w:proofErr w:type="spellEnd"/>
      <w:r w:rsidRPr="00052B53">
        <w:rPr>
          <w:bCs/>
          <w:sz w:val="28"/>
          <w:szCs w:val="28"/>
          <w:lang w:val="uk-UA"/>
        </w:rPr>
        <w:t>,</w:t>
      </w:r>
      <w:r w:rsidRPr="00787C12">
        <w:rPr>
          <w:color w:val="FF0000"/>
          <w:sz w:val="28"/>
          <w:szCs w:val="28"/>
          <w:lang w:val="uk-UA"/>
        </w:rPr>
        <w:t xml:space="preserve"> </w:t>
      </w:r>
      <w:r w:rsidR="00052B53" w:rsidRPr="00052B53">
        <w:rPr>
          <w:sz w:val="28"/>
          <w:szCs w:val="28"/>
          <w:lang w:val="uk-UA"/>
        </w:rPr>
        <w:t>члени</w:t>
      </w:r>
      <w:r w:rsidRPr="00052B53">
        <w:rPr>
          <w:sz w:val="28"/>
          <w:szCs w:val="28"/>
          <w:lang w:val="uk-UA"/>
        </w:rPr>
        <w:t xml:space="preserve"> постійної комісії Волинської обласної ради з питань сім</w:t>
      </w:r>
      <w:r w:rsidRPr="00052B53">
        <w:rPr>
          <w:sz w:val="28"/>
          <w:szCs w:val="28"/>
          <w:lang w:val="en-US"/>
        </w:rPr>
        <w:t>’</w:t>
      </w:r>
      <w:r w:rsidRPr="00052B53">
        <w:rPr>
          <w:sz w:val="28"/>
          <w:szCs w:val="28"/>
          <w:lang w:val="uk-UA"/>
        </w:rPr>
        <w:t xml:space="preserve">ї, молоді, спорту та туризму </w:t>
      </w:r>
      <w:r w:rsidRPr="00052B53">
        <w:rPr>
          <w:b/>
          <w:bCs/>
          <w:sz w:val="28"/>
          <w:szCs w:val="28"/>
          <w:lang w:val="uk-UA"/>
        </w:rPr>
        <w:t>Віктор Галан-</w:t>
      </w:r>
      <w:proofErr w:type="spellStart"/>
      <w:r w:rsidRPr="00052B53">
        <w:rPr>
          <w:b/>
          <w:bCs/>
          <w:sz w:val="28"/>
          <w:szCs w:val="28"/>
          <w:lang w:val="uk-UA"/>
        </w:rPr>
        <w:t>Влащук</w:t>
      </w:r>
      <w:proofErr w:type="spellEnd"/>
      <w:r w:rsidR="00052B53" w:rsidRPr="00052B53">
        <w:rPr>
          <w:b/>
          <w:bCs/>
          <w:sz w:val="28"/>
          <w:szCs w:val="28"/>
          <w:lang w:val="uk-UA"/>
        </w:rPr>
        <w:t>, Андрій Мельник</w:t>
      </w:r>
      <w:r w:rsidRPr="00052B53">
        <w:rPr>
          <w:bCs/>
          <w:sz w:val="28"/>
          <w:szCs w:val="28"/>
          <w:lang w:val="uk-UA"/>
        </w:rPr>
        <w:t>.</w:t>
      </w:r>
    </w:p>
    <w:p w:rsidR="00DF60F3" w:rsidRPr="00233131" w:rsidRDefault="00DF60F3" w:rsidP="005257A6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</w:rPr>
        <w:tab/>
      </w:r>
      <w:proofErr w:type="spellStart"/>
      <w:r w:rsidRPr="00233131">
        <w:rPr>
          <w:b/>
          <w:sz w:val="28"/>
          <w:szCs w:val="28"/>
        </w:rPr>
        <w:t>Віктор</w:t>
      </w:r>
      <w:proofErr w:type="spellEnd"/>
      <w:r w:rsidRPr="00233131">
        <w:rPr>
          <w:b/>
          <w:sz w:val="28"/>
          <w:szCs w:val="28"/>
        </w:rPr>
        <w:t xml:space="preserve"> </w:t>
      </w:r>
      <w:proofErr w:type="spellStart"/>
      <w:r w:rsidRPr="00233131">
        <w:rPr>
          <w:b/>
          <w:sz w:val="28"/>
          <w:szCs w:val="28"/>
        </w:rPr>
        <w:t>Галан-Влащук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запропонува</w:t>
      </w:r>
      <w:proofErr w:type="spellEnd"/>
      <w:r w:rsidRPr="00233131">
        <w:rPr>
          <w:sz w:val="28"/>
          <w:szCs w:val="28"/>
          <w:lang w:val="uk-UA"/>
        </w:rPr>
        <w:t>в</w:t>
      </w:r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такі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висновки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постійної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комісії</w:t>
      </w:r>
      <w:proofErr w:type="spellEnd"/>
      <w:r w:rsidRPr="00233131">
        <w:rPr>
          <w:sz w:val="28"/>
          <w:szCs w:val="28"/>
        </w:rPr>
        <w:t>:</w:t>
      </w:r>
    </w:p>
    <w:p w:rsidR="00052B53" w:rsidRDefault="00052B53" w:rsidP="005257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Інформацію</w:t>
      </w:r>
      <w:r w:rsidRPr="003B77BC">
        <w:rPr>
          <w:b/>
          <w:b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директора </w:t>
      </w:r>
      <w:r w:rsidRPr="008711FE">
        <w:rPr>
          <w:rStyle w:val="x1lliihq"/>
          <w:sz w:val="28"/>
          <w:szCs w:val="28"/>
        </w:rPr>
        <w:t>КЗ «Волинська обласна дитячо-юнацька спортивна школа з видів боротьби»</w:t>
      </w:r>
      <w:r>
        <w:rPr>
          <w:rStyle w:val="x1lliihq"/>
          <w:sz w:val="28"/>
          <w:szCs w:val="28"/>
        </w:rPr>
        <w:t xml:space="preserve"> </w:t>
      </w:r>
      <w:proofErr w:type="spellStart"/>
      <w:r w:rsidRPr="003B77BC">
        <w:rPr>
          <w:sz w:val="28"/>
          <w:szCs w:val="28"/>
        </w:rPr>
        <w:t>Терешкевич</w:t>
      </w:r>
      <w:r>
        <w:rPr>
          <w:sz w:val="28"/>
          <w:szCs w:val="28"/>
        </w:rPr>
        <w:t>а</w:t>
      </w:r>
      <w:proofErr w:type="spellEnd"/>
      <w:r w:rsidRPr="003B77BC">
        <w:rPr>
          <w:sz w:val="28"/>
          <w:szCs w:val="28"/>
        </w:rPr>
        <w:t xml:space="preserve"> Віталі</w:t>
      </w:r>
      <w:r>
        <w:rPr>
          <w:sz w:val="28"/>
          <w:szCs w:val="28"/>
        </w:rPr>
        <w:t>я</w:t>
      </w:r>
      <w:r w:rsidRPr="003B77BC"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 xml:space="preserve">а взяти до відома. </w:t>
      </w:r>
    </w:p>
    <w:p w:rsidR="00052B53" w:rsidRDefault="00052B53" w:rsidP="005257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Підтримати пропозицію комунального закладу «ВО ДЮСШ з ВБ».</w:t>
      </w:r>
    </w:p>
    <w:p w:rsidR="00052B53" w:rsidRDefault="00052B53" w:rsidP="005257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Погодити</w:t>
      </w:r>
      <w:r w:rsidRPr="004B37DD">
        <w:rPr>
          <w:rStyle w:val="x1lliihq"/>
          <w:sz w:val="28"/>
          <w:szCs w:val="28"/>
        </w:rPr>
        <w:t xml:space="preserve"> </w:t>
      </w:r>
      <w:r w:rsidRPr="008711FE">
        <w:rPr>
          <w:rStyle w:val="x1lliihq"/>
          <w:sz w:val="28"/>
          <w:szCs w:val="28"/>
        </w:rPr>
        <w:t>КЗ «Волинська обласна дитячо-юнацька спортивна школа з видів боротьби»</w:t>
      </w:r>
      <w:r>
        <w:rPr>
          <w:sz w:val="28"/>
          <w:szCs w:val="28"/>
        </w:rPr>
        <w:t>:</w:t>
      </w:r>
    </w:p>
    <w:p w:rsidR="00052B53" w:rsidRDefault="00052B53" w:rsidP="005257A6">
      <w:pPr>
        <w:spacing w:line="276" w:lineRule="auto"/>
        <w:ind w:firstLine="709"/>
        <w:jc w:val="both"/>
        <w:rPr>
          <w:rStyle w:val="x1lliihq"/>
          <w:sz w:val="28"/>
          <w:szCs w:val="28"/>
        </w:rPr>
      </w:pPr>
      <w:r>
        <w:rPr>
          <w:sz w:val="28"/>
          <w:szCs w:val="28"/>
        </w:rPr>
        <w:t>закриття відділення сумо</w:t>
      </w:r>
      <w:r>
        <w:rPr>
          <w:rStyle w:val="x1lliihq"/>
          <w:sz w:val="28"/>
          <w:szCs w:val="28"/>
        </w:rPr>
        <w:t>;</w:t>
      </w:r>
    </w:p>
    <w:p w:rsidR="00052B53" w:rsidRDefault="00052B53" w:rsidP="005257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rStyle w:val="x1lliihq"/>
          <w:sz w:val="28"/>
          <w:szCs w:val="28"/>
        </w:rPr>
        <w:t xml:space="preserve">відкриття відділення </w:t>
      </w:r>
      <w:proofErr w:type="spellStart"/>
      <w:r>
        <w:rPr>
          <w:sz w:val="28"/>
          <w:szCs w:val="28"/>
        </w:rPr>
        <w:t>панкратіону</w:t>
      </w:r>
      <w:proofErr w:type="spellEnd"/>
      <w:r>
        <w:rPr>
          <w:sz w:val="28"/>
          <w:szCs w:val="28"/>
        </w:rPr>
        <w:t xml:space="preserve">. </w:t>
      </w:r>
    </w:p>
    <w:p w:rsidR="00052B53" w:rsidRDefault="00052B53" w:rsidP="005257A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Рекомендувати </w:t>
      </w:r>
      <w:r>
        <w:rPr>
          <w:iCs/>
          <w:sz w:val="28"/>
          <w:szCs w:val="28"/>
        </w:rPr>
        <w:t xml:space="preserve">директору </w:t>
      </w:r>
      <w:r w:rsidRPr="008711FE">
        <w:rPr>
          <w:rStyle w:val="x1lliihq"/>
          <w:sz w:val="28"/>
          <w:szCs w:val="28"/>
        </w:rPr>
        <w:t>КЗ «Волинська обласна дитячо-юнацька спортивна школа з видів боротьби»</w:t>
      </w:r>
      <w:r>
        <w:rPr>
          <w:rStyle w:val="x1lliihq"/>
          <w:sz w:val="28"/>
          <w:szCs w:val="28"/>
        </w:rPr>
        <w:t xml:space="preserve"> </w:t>
      </w:r>
      <w:proofErr w:type="spellStart"/>
      <w:r w:rsidRPr="003B77BC">
        <w:rPr>
          <w:sz w:val="28"/>
          <w:szCs w:val="28"/>
        </w:rPr>
        <w:t>Терешкевич</w:t>
      </w:r>
      <w:r>
        <w:rPr>
          <w:sz w:val="28"/>
          <w:szCs w:val="28"/>
        </w:rPr>
        <w:t>у</w:t>
      </w:r>
      <w:proofErr w:type="spellEnd"/>
      <w:r w:rsidRPr="003B77BC">
        <w:rPr>
          <w:sz w:val="28"/>
          <w:szCs w:val="28"/>
        </w:rPr>
        <w:t xml:space="preserve"> В</w:t>
      </w:r>
      <w:r>
        <w:rPr>
          <w:sz w:val="28"/>
          <w:szCs w:val="28"/>
        </w:rPr>
        <w:t>.</w:t>
      </w:r>
      <w:r w:rsidRPr="003B77BC">
        <w:rPr>
          <w:sz w:val="28"/>
          <w:szCs w:val="28"/>
        </w:rPr>
        <w:t xml:space="preserve"> П</w:t>
      </w:r>
      <w:r>
        <w:rPr>
          <w:sz w:val="28"/>
          <w:szCs w:val="28"/>
        </w:rPr>
        <w:t xml:space="preserve">. в установленому порядку подати Волинській обласній раді Статут комунального закладу </w:t>
      </w:r>
      <w:r>
        <w:rPr>
          <w:sz w:val="28"/>
          <w:szCs w:val="28"/>
        </w:rPr>
        <w:br/>
        <w:t>«ВО ДЮСШ з ВБ» на затвердження у новій редакції.</w:t>
      </w:r>
    </w:p>
    <w:p w:rsidR="00DF60F3" w:rsidRPr="00233131" w:rsidRDefault="00DF60F3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ос</w:t>
      </w:r>
      <w:r w:rsidR="008275B3">
        <w:rPr>
          <w:sz w:val="28"/>
          <w:szCs w:val="28"/>
        </w:rPr>
        <w:t>о</w:t>
      </w:r>
      <w:r w:rsidRPr="00233131">
        <w:rPr>
          <w:sz w:val="28"/>
          <w:szCs w:val="28"/>
        </w:rPr>
        <w:t>б</w:t>
      </w:r>
      <w:r w:rsidR="008275B3">
        <w:rPr>
          <w:sz w:val="28"/>
          <w:szCs w:val="28"/>
        </w:rPr>
        <w:t xml:space="preserve">и </w:t>
      </w:r>
      <w:r w:rsidRPr="00233131">
        <w:rPr>
          <w:sz w:val="28"/>
          <w:szCs w:val="28"/>
        </w:rPr>
        <w:t>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 </w:t>
      </w:r>
    </w:p>
    <w:p w:rsidR="00DF60F3" w:rsidRPr="00233131" w:rsidRDefault="00DF60F3" w:rsidP="005257A6">
      <w:pPr>
        <w:spacing w:after="240" w:line="276" w:lineRule="auto"/>
        <w:ind w:firstLine="708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Вирішили:</w:t>
      </w:r>
      <w:r w:rsidRPr="00233131">
        <w:rPr>
          <w:sz w:val="28"/>
          <w:szCs w:val="28"/>
        </w:rPr>
        <w:t> Рішення (висновки) № 3</w:t>
      </w:r>
      <w:r>
        <w:rPr>
          <w:sz w:val="28"/>
          <w:szCs w:val="28"/>
        </w:rPr>
        <w:t>1</w:t>
      </w:r>
      <w:r w:rsidRPr="00233131">
        <w:rPr>
          <w:sz w:val="28"/>
          <w:szCs w:val="28"/>
        </w:rPr>
        <w:t>/</w:t>
      </w:r>
      <w:r w:rsidR="00052B53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233131">
        <w:rPr>
          <w:sz w:val="28"/>
          <w:szCs w:val="28"/>
        </w:rPr>
        <w:t xml:space="preserve">додається. </w:t>
      </w:r>
    </w:p>
    <w:p w:rsidR="008275B3" w:rsidRPr="00233131" w:rsidRDefault="008275B3" w:rsidP="005257A6">
      <w:pPr>
        <w:tabs>
          <w:tab w:val="left" w:pos="0"/>
        </w:tabs>
        <w:spacing w:before="240" w:line="276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5</w:t>
      </w:r>
      <w:r w:rsidRPr="00233131">
        <w:rPr>
          <w:b/>
          <w:bCs/>
          <w:sz w:val="28"/>
          <w:szCs w:val="28"/>
        </w:rPr>
        <w:t xml:space="preserve">. </w:t>
      </w:r>
      <w:r w:rsidRPr="00233131">
        <w:rPr>
          <w:b/>
          <w:bCs/>
          <w:sz w:val="28"/>
          <w:szCs w:val="28"/>
          <w:u w:val="single"/>
        </w:rPr>
        <w:t>Слухали з питання:</w:t>
      </w:r>
      <w:r w:rsidRPr="00233131">
        <w:rPr>
          <w:b/>
          <w:bCs/>
          <w:sz w:val="28"/>
          <w:szCs w:val="28"/>
        </w:rPr>
        <w:t xml:space="preserve"> «</w:t>
      </w:r>
      <w:r w:rsidR="00A533F5" w:rsidRPr="00A0744D">
        <w:rPr>
          <w:rStyle w:val="x1lliihq"/>
          <w:b/>
          <w:bCs/>
          <w:sz w:val="28"/>
          <w:szCs w:val="28"/>
        </w:rPr>
        <w:t xml:space="preserve">Про </w:t>
      </w:r>
      <w:r w:rsidR="00A533F5">
        <w:rPr>
          <w:rStyle w:val="x1lliihq"/>
          <w:b/>
          <w:bCs/>
          <w:sz w:val="28"/>
          <w:szCs w:val="28"/>
        </w:rPr>
        <w:t xml:space="preserve">продовження терміну дії контракту з директором КЗ «Волинська обласна дитячо-юнацька спортивна школа </w:t>
      </w:r>
      <w:r w:rsidR="00A533F5">
        <w:rPr>
          <w:rStyle w:val="x1lliihq"/>
          <w:b/>
          <w:bCs/>
          <w:sz w:val="28"/>
          <w:szCs w:val="28"/>
          <w:lang w:val="en-US"/>
        </w:rPr>
        <w:t>“</w:t>
      </w:r>
      <w:r w:rsidR="00A533F5">
        <w:rPr>
          <w:rStyle w:val="x1lliihq"/>
          <w:b/>
          <w:bCs/>
          <w:sz w:val="28"/>
          <w:szCs w:val="28"/>
        </w:rPr>
        <w:t>Колос</w:t>
      </w:r>
      <w:r w:rsidR="00A533F5">
        <w:rPr>
          <w:rStyle w:val="x1lliihq"/>
          <w:b/>
          <w:bCs/>
          <w:sz w:val="28"/>
          <w:szCs w:val="28"/>
          <w:lang w:val="en-US"/>
        </w:rPr>
        <w:t>”</w:t>
      </w:r>
      <w:r w:rsidR="00A533F5">
        <w:rPr>
          <w:rStyle w:val="x1lliihq"/>
          <w:b/>
          <w:bCs/>
          <w:sz w:val="28"/>
          <w:szCs w:val="28"/>
        </w:rPr>
        <w:t>»</w:t>
      </w:r>
      <w:r w:rsidRPr="00233131">
        <w:rPr>
          <w:b/>
          <w:bCs/>
          <w:sz w:val="28"/>
          <w:szCs w:val="28"/>
        </w:rPr>
        <w:t>:</w:t>
      </w:r>
    </w:p>
    <w:p w:rsidR="008275B3" w:rsidRDefault="00DA63C3" w:rsidP="005257A6">
      <w:pPr>
        <w:tabs>
          <w:tab w:val="left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134F99">
        <w:rPr>
          <w:b/>
          <w:bCs/>
          <w:iCs/>
          <w:sz w:val="28"/>
          <w:szCs w:val="28"/>
        </w:rPr>
        <w:t>Смірнов</w:t>
      </w:r>
      <w:r>
        <w:rPr>
          <w:b/>
          <w:bCs/>
          <w:iCs/>
          <w:sz w:val="28"/>
          <w:szCs w:val="28"/>
        </w:rPr>
        <w:t>у</w:t>
      </w:r>
      <w:r w:rsidRPr="00134F99">
        <w:rPr>
          <w:b/>
          <w:bCs/>
          <w:iCs/>
          <w:sz w:val="28"/>
          <w:szCs w:val="28"/>
        </w:rPr>
        <w:t xml:space="preserve"> Ірин</w:t>
      </w:r>
      <w:r>
        <w:rPr>
          <w:b/>
          <w:bCs/>
          <w:iCs/>
          <w:sz w:val="28"/>
          <w:szCs w:val="28"/>
        </w:rPr>
        <w:t>у</w:t>
      </w:r>
      <w:r w:rsidRPr="00134F99">
        <w:rPr>
          <w:b/>
          <w:bCs/>
          <w:iCs/>
          <w:sz w:val="28"/>
          <w:szCs w:val="28"/>
        </w:rPr>
        <w:t xml:space="preserve"> Миколаївн</w:t>
      </w:r>
      <w:r>
        <w:rPr>
          <w:b/>
          <w:bCs/>
          <w:iCs/>
          <w:sz w:val="28"/>
          <w:szCs w:val="28"/>
        </w:rPr>
        <w:t>у</w:t>
      </w:r>
      <w:r>
        <w:rPr>
          <w:b/>
          <w:bCs/>
          <w:iCs/>
          <w:sz w:val="28"/>
          <w:szCs w:val="28"/>
          <w:lang w:val="en-US"/>
        </w:rPr>
        <w:t xml:space="preserve"> –</w:t>
      </w:r>
      <w:r w:rsidRPr="00134F99">
        <w:rPr>
          <w:b/>
          <w:bCs/>
          <w:iCs/>
          <w:sz w:val="28"/>
          <w:szCs w:val="28"/>
        </w:rPr>
        <w:t xml:space="preserve"> </w:t>
      </w:r>
      <w:r w:rsidRPr="00134F99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134F99">
        <w:rPr>
          <w:sz w:val="28"/>
          <w:szCs w:val="28"/>
        </w:rPr>
        <w:t xml:space="preserve"> начальника відділу з питань управління об</w:t>
      </w:r>
      <w:r w:rsidRPr="00134F99">
        <w:rPr>
          <w:sz w:val="28"/>
          <w:szCs w:val="28"/>
          <w:lang w:val="en-US"/>
        </w:rPr>
        <w:t>’</w:t>
      </w:r>
      <w:proofErr w:type="spellStart"/>
      <w:r w:rsidRPr="00134F99">
        <w:rPr>
          <w:sz w:val="28"/>
          <w:szCs w:val="28"/>
        </w:rPr>
        <w:t>єктами</w:t>
      </w:r>
      <w:proofErr w:type="spellEnd"/>
      <w:r w:rsidRPr="00134F99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>
        <w:rPr>
          <w:sz w:val="28"/>
          <w:szCs w:val="28"/>
        </w:rPr>
        <w:t xml:space="preserve"> </w:t>
      </w:r>
      <w:r w:rsidRPr="00184A29">
        <w:rPr>
          <w:sz w:val="28"/>
          <w:szCs w:val="28"/>
        </w:rPr>
        <w:t xml:space="preserve">щодо необхідності продовження терміну дії контракту з директором </w:t>
      </w:r>
      <w:r w:rsidRPr="00184A29">
        <w:rPr>
          <w:rStyle w:val="x1lliihq"/>
          <w:sz w:val="28"/>
          <w:szCs w:val="28"/>
        </w:rPr>
        <w:t xml:space="preserve">КЗ «Волинська обласна дитячо-юнацька спортивна школа </w:t>
      </w:r>
      <w:r w:rsidRPr="00184A29">
        <w:rPr>
          <w:rStyle w:val="x1lliihq"/>
          <w:sz w:val="28"/>
          <w:szCs w:val="28"/>
          <w:lang w:val="en-US"/>
        </w:rPr>
        <w:t>“</w:t>
      </w:r>
      <w:r w:rsidRPr="00184A29">
        <w:rPr>
          <w:rStyle w:val="x1lliihq"/>
          <w:sz w:val="28"/>
          <w:szCs w:val="28"/>
        </w:rPr>
        <w:t>Колос</w:t>
      </w:r>
      <w:r w:rsidRPr="00184A29">
        <w:rPr>
          <w:rStyle w:val="x1lliihq"/>
          <w:sz w:val="28"/>
          <w:szCs w:val="28"/>
          <w:lang w:val="en-US"/>
        </w:rPr>
        <w:t>”</w:t>
      </w:r>
      <w:r w:rsidRPr="00184A29">
        <w:rPr>
          <w:rStyle w:val="x1lliihq"/>
          <w:sz w:val="28"/>
          <w:szCs w:val="28"/>
        </w:rPr>
        <w:t>» Вітром Ярославом Миколайовичем</w:t>
      </w:r>
      <w:r>
        <w:rPr>
          <w:rStyle w:val="x1lliihq"/>
          <w:sz w:val="28"/>
          <w:szCs w:val="28"/>
        </w:rPr>
        <w:t xml:space="preserve">. Відповідно до повідомлення </w:t>
      </w:r>
      <w:r>
        <w:rPr>
          <w:rStyle w:val="x1lliihq"/>
          <w:sz w:val="28"/>
          <w:szCs w:val="28"/>
        </w:rPr>
        <w:t>військової частини А7062</w:t>
      </w:r>
      <w:r>
        <w:rPr>
          <w:rStyle w:val="x1lliihq"/>
          <w:sz w:val="28"/>
          <w:szCs w:val="28"/>
        </w:rPr>
        <w:t xml:space="preserve"> від 12 березня 2022 року, Вітра Я. М. </w:t>
      </w:r>
      <w:proofErr w:type="spellStart"/>
      <w:r>
        <w:rPr>
          <w:rStyle w:val="x1lliihq"/>
          <w:sz w:val="28"/>
          <w:szCs w:val="28"/>
        </w:rPr>
        <w:t>призвано</w:t>
      </w:r>
      <w:proofErr w:type="spellEnd"/>
      <w:r>
        <w:rPr>
          <w:rStyle w:val="x1lliihq"/>
          <w:sz w:val="28"/>
          <w:szCs w:val="28"/>
        </w:rPr>
        <w:t xml:space="preserve"> по мобілізації та зараховано до списків особового складу зазначеної вище військової частини </w:t>
      </w:r>
      <w:r w:rsidRPr="00184A29">
        <w:rPr>
          <w:sz w:val="28"/>
          <w:szCs w:val="28"/>
        </w:rPr>
        <w:t>(вхідний № 1211/55/1-26 від 27 березня 2026 року)</w:t>
      </w:r>
      <w:r w:rsidR="001E2262">
        <w:rPr>
          <w:sz w:val="28"/>
          <w:szCs w:val="28"/>
        </w:rPr>
        <w:t>.</w:t>
      </w:r>
    </w:p>
    <w:p w:rsidR="008275B3" w:rsidRPr="00233131" w:rsidRDefault="008275B3" w:rsidP="005257A6">
      <w:pPr>
        <w:pStyle w:val="a3"/>
        <w:tabs>
          <w:tab w:val="left" w:pos="0"/>
        </w:tabs>
        <w:spacing w:after="0" w:line="276" w:lineRule="auto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</w:rPr>
        <w:tab/>
      </w:r>
      <w:proofErr w:type="spellStart"/>
      <w:r w:rsidRPr="00233131">
        <w:rPr>
          <w:b/>
          <w:sz w:val="28"/>
          <w:szCs w:val="28"/>
        </w:rPr>
        <w:t>Віктор</w:t>
      </w:r>
      <w:proofErr w:type="spellEnd"/>
      <w:r w:rsidRPr="00233131">
        <w:rPr>
          <w:b/>
          <w:sz w:val="28"/>
          <w:szCs w:val="28"/>
        </w:rPr>
        <w:t xml:space="preserve"> </w:t>
      </w:r>
      <w:proofErr w:type="spellStart"/>
      <w:r w:rsidRPr="00233131">
        <w:rPr>
          <w:b/>
          <w:sz w:val="28"/>
          <w:szCs w:val="28"/>
        </w:rPr>
        <w:t>Галан-Влащук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запропонува</w:t>
      </w:r>
      <w:proofErr w:type="spellEnd"/>
      <w:r w:rsidRPr="00233131">
        <w:rPr>
          <w:sz w:val="28"/>
          <w:szCs w:val="28"/>
          <w:lang w:val="uk-UA"/>
        </w:rPr>
        <w:t>в</w:t>
      </w:r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такі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висновки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постійної</w:t>
      </w:r>
      <w:proofErr w:type="spellEnd"/>
      <w:r w:rsidRPr="00233131">
        <w:rPr>
          <w:sz w:val="28"/>
          <w:szCs w:val="28"/>
        </w:rPr>
        <w:t xml:space="preserve"> </w:t>
      </w:r>
      <w:proofErr w:type="spellStart"/>
      <w:r w:rsidRPr="00233131">
        <w:rPr>
          <w:sz w:val="28"/>
          <w:szCs w:val="28"/>
        </w:rPr>
        <w:t>комісії</w:t>
      </w:r>
      <w:proofErr w:type="spellEnd"/>
      <w:r w:rsidRPr="00233131">
        <w:rPr>
          <w:sz w:val="28"/>
          <w:szCs w:val="28"/>
        </w:rPr>
        <w:t>:</w:t>
      </w:r>
    </w:p>
    <w:p w:rsidR="001E2262" w:rsidRPr="00184A29" w:rsidRDefault="001E2262" w:rsidP="005257A6">
      <w:pPr>
        <w:spacing w:line="276" w:lineRule="auto"/>
        <w:ind w:firstLine="709"/>
        <w:jc w:val="both"/>
        <w:rPr>
          <w:sz w:val="28"/>
          <w:szCs w:val="28"/>
        </w:rPr>
      </w:pPr>
      <w:r w:rsidRPr="00184A29">
        <w:rPr>
          <w:sz w:val="28"/>
          <w:szCs w:val="28"/>
        </w:rPr>
        <w:t>1. Інформацію</w:t>
      </w:r>
      <w:r>
        <w:rPr>
          <w:sz w:val="28"/>
          <w:szCs w:val="28"/>
        </w:rPr>
        <w:t xml:space="preserve"> </w:t>
      </w:r>
      <w:r w:rsidRPr="00184A29">
        <w:rPr>
          <w:sz w:val="28"/>
          <w:szCs w:val="28"/>
        </w:rPr>
        <w:t>заступника начальника відділу з питань управління об</w:t>
      </w:r>
      <w:r w:rsidRPr="00184A29">
        <w:rPr>
          <w:sz w:val="28"/>
          <w:szCs w:val="28"/>
          <w:lang w:val="en-US"/>
        </w:rPr>
        <w:t>’</w:t>
      </w:r>
      <w:proofErr w:type="spellStart"/>
      <w:r w:rsidRPr="00184A29">
        <w:rPr>
          <w:sz w:val="28"/>
          <w:szCs w:val="28"/>
        </w:rPr>
        <w:t>єктами</w:t>
      </w:r>
      <w:proofErr w:type="spellEnd"/>
      <w:r w:rsidRPr="00184A29">
        <w:rPr>
          <w:sz w:val="28"/>
          <w:szCs w:val="28"/>
        </w:rPr>
        <w:t xml:space="preserve"> спільної власності територіальних громад сіл, селищ, міст області та землями комунальної власності виконавчого апарату Волинської обласної ради</w:t>
      </w:r>
      <w:r w:rsidRPr="00184A29">
        <w:rPr>
          <w:b/>
          <w:bCs/>
          <w:sz w:val="28"/>
          <w:szCs w:val="28"/>
        </w:rPr>
        <w:t xml:space="preserve"> </w:t>
      </w:r>
      <w:r w:rsidRPr="00184A29">
        <w:rPr>
          <w:iCs/>
          <w:sz w:val="28"/>
          <w:szCs w:val="28"/>
        </w:rPr>
        <w:t>Смірнової</w:t>
      </w:r>
      <w:r>
        <w:rPr>
          <w:iCs/>
          <w:sz w:val="28"/>
          <w:szCs w:val="28"/>
        </w:rPr>
        <w:t xml:space="preserve"> І. М. </w:t>
      </w:r>
      <w:r w:rsidRPr="00184A29">
        <w:rPr>
          <w:sz w:val="28"/>
          <w:szCs w:val="28"/>
        </w:rPr>
        <w:t xml:space="preserve">взяти до відома. </w:t>
      </w:r>
    </w:p>
    <w:p w:rsidR="001E2262" w:rsidRDefault="001E2262" w:rsidP="005257A6">
      <w:pPr>
        <w:spacing w:line="276" w:lineRule="auto"/>
        <w:ind w:firstLine="709"/>
        <w:jc w:val="both"/>
        <w:rPr>
          <w:iCs/>
          <w:sz w:val="28"/>
          <w:szCs w:val="28"/>
        </w:rPr>
      </w:pPr>
      <w:r w:rsidRPr="00184A29">
        <w:rPr>
          <w:sz w:val="28"/>
          <w:szCs w:val="28"/>
        </w:rPr>
        <w:t xml:space="preserve">2. Рекомендувати </w:t>
      </w:r>
      <w:r>
        <w:rPr>
          <w:iCs/>
          <w:sz w:val="28"/>
          <w:szCs w:val="28"/>
        </w:rPr>
        <w:t xml:space="preserve">голові Волинської обласної ради Григорію </w:t>
      </w:r>
      <w:proofErr w:type="spellStart"/>
      <w:r>
        <w:rPr>
          <w:iCs/>
          <w:sz w:val="28"/>
          <w:szCs w:val="28"/>
        </w:rPr>
        <w:t>Недопаду</w:t>
      </w:r>
      <w:proofErr w:type="spellEnd"/>
      <w:r>
        <w:rPr>
          <w:iCs/>
          <w:sz w:val="28"/>
          <w:szCs w:val="28"/>
        </w:rPr>
        <w:t xml:space="preserve"> в установленому порядку продовжити </w:t>
      </w:r>
      <w:r w:rsidRPr="00184A29">
        <w:rPr>
          <w:sz w:val="28"/>
          <w:szCs w:val="28"/>
        </w:rPr>
        <w:t xml:space="preserve">термін дії контракту з директором </w:t>
      </w:r>
      <w:r>
        <w:rPr>
          <w:sz w:val="28"/>
          <w:szCs w:val="28"/>
        </w:rPr>
        <w:br/>
      </w:r>
      <w:r w:rsidRPr="00184A29">
        <w:rPr>
          <w:rStyle w:val="x1lliihq"/>
          <w:sz w:val="28"/>
          <w:szCs w:val="28"/>
        </w:rPr>
        <w:lastRenderedPageBreak/>
        <w:t xml:space="preserve">КЗ «Волинська обласна дитячо-юнацька спортивна школа </w:t>
      </w:r>
      <w:r w:rsidRPr="00184A29">
        <w:rPr>
          <w:rStyle w:val="x1lliihq"/>
          <w:sz w:val="28"/>
          <w:szCs w:val="28"/>
          <w:lang w:val="en-US"/>
        </w:rPr>
        <w:t>“</w:t>
      </w:r>
      <w:r w:rsidRPr="00184A29">
        <w:rPr>
          <w:rStyle w:val="x1lliihq"/>
          <w:sz w:val="28"/>
          <w:szCs w:val="28"/>
        </w:rPr>
        <w:t>Колос</w:t>
      </w:r>
      <w:r w:rsidRPr="00184A29">
        <w:rPr>
          <w:rStyle w:val="x1lliihq"/>
          <w:sz w:val="28"/>
          <w:szCs w:val="28"/>
          <w:lang w:val="en-US"/>
        </w:rPr>
        <w:t>”</w:t>
      </w:r>
      <w:r w:rsidRPr="00184A29">
        <w:rPr>
          <w:rStyle w:val="x1lliihq"/>
          <w:sz w:val="28"/>
          <w:szCs w:val="28"/>
        </w:rPr>
        <w:t>» Вітром Ярославом Миколайовичем</w:t>
      </w:r>
      <w:r>
        <w:rPr>
          <w:iCs/>
          <w:sz w:val="28"/>
          <w:szCs w:val="28"/>
        </w:rPr>
        <w:t xml:space="preserve"> до 28 травня 2027 року.</w:t>
      </w:r>
    </w:p>
    <w:p w:rsidR="008275B3" w:rsidRPr="00233131" w:rsidRDefault="008275B3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ос</w:t>
      </w:r>
      <w:r>
        <w:rPr>
          <w:sz w:val="28"/>
          <w:szCs w:val="28"/>
        </w:rPr>
        <w:t>о</w:t>
      </w:r>
      <w:r w:rsidRPr="00233131">
        <w:rPr>
          <w:sz w:val="28"/>
          <w:szCs w:val="28"/>
        </w:rPr>
        <w:t>б</w:t>
      </w:r>
      <w:r>
        <w:rPr>
          <w:sz w:val="28"/>
          <w:szCs w:val="28"/>
        </w:rPr>
        <w:t xml:space="preserve">и </w:t>
      </w:r>
      <w:r w:rsidRPr="00233131">
        <w:rPr>
          <w:sz w:val="28"/>
          <w:szCs w:val="28"/>
        </w:rPr>
        <w:t>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 </w:t>
      </w:r>
    </w:p>
    <w:p w:rsidR="008275B3" w:rsidRPr="00233131" w:rsidRDefault="008275B3" w:rsidP="005257A6">
      <w:pPr>
        <w:spacing w:after="240" w:line="276" w:lineRule="auto"/>
        <w:ind w:firstLine="708"/>
        <w:jc w:val="both"/>
        <w:rPr>
          <w:sz w:val="28"/>
          <w:szCs w:val="28"/>
        </w:rPr>
      </w:pPr>
      <w:r w:rsidRPr="00233131">
        <w:rPr>
          <w:b/>
          <w:bCs/>
          <w:sz w:val="28"/>
          <w:szCs w:val="28"/>
          <w:u w:val="single"/>
        </w:rPr>
        <w:t>Вирішили:</w:t>
      </w:r>
      <w:r w:rsidRPr="00233131">
        <w:rPr>
          <w:sz w:val="28"/>
          <w:szCs w:val="28"/>
        </w:rPr>
        <w:t> Рішення (висновки) № 3</w:t>
      </w:r>
      <w:r>
        <w:rPr>
          <w:sz w:val="28"/>
          <w:szCs w:val="28"/>
        </w:rPr>
        <w:t>1</w:t>
      </w:r>
      <w:r w:rsidRPr="00233131">
        <w:rPr>
          <w:sz w:val="28"/>
          <w:szCs w:val="28"/>
        </w:rPr>
        <w:t>/</w:t>
      </w:r>
      <w:r w:rsidR="001E2262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233131">
        <w:rPr>
          <w:sz w:val="28"/>
          <w:szCs w:val="28"/>
        </w:rPr>
        <w:t xml:space="preserve">додається. </w:t>
      </w:r>
    </w:p>
    <w:p w:rsidR="00641486" w:rsidRDefault="001E2262" w:rsidP="005257A6">
      <w:pPr>
        <w:spacing w:before="240" w:line="276" w:lineRule="auto"/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Після розгляду питань, передбачених Порядком денним засідання постійної комісії, виступили:</w:t>
      </w:r>
    </w:p>
    <w:p w:rsidR="001E2262" w:rsidRDefault="001E2262" w:rsidP="005257A6">
      <w:pPr>
        <w:spacing w:line="276" w:lineRule="auto"/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1. </w:t>
      </w:r>
      <w:r w:rsidR="00A04A59" w:rsidRPr="00A04A59">
        <w:rPr>
          <w:b/>
          <w:bCs/>
          <w:spacing w:val="-12"/>
          <w:sz w:val="28"/>
          <w:szCs w:val="28"/>
        </w:rPr>
        <w:t>Віктор Галан-</w:t>
      </w:r>
      <w:proofErr w:type="spellStart"/>
      <w:r w:rsidR="00A04A59" w:rsidRPr="00A04A59">
        <w:rPr>
          <w:b/>
          <w:bCs/>
          <w:spacing w:val="-12"/>
          <w:sz w:val="28"/>
          <w:szCs w:val="28"/>
        </w:rPr>
        <w:t>Влащук</w:t>
      </w:r>
      <w:proofErr w:type="spellEnd"/>
      <w:r w:rsidR="00A04A59">
        <w:rPr>
          <w:spacing w:val="-12"/>
          <w:sz w:val="28"/>
          <w:szCs w:val="28"/>
        </w:rPr>
        <w:t xml:space="preserve"> – голова постійної комісії з пропозицією</w:t>
      </w:r>
      <w:r w:rsidR="004C4A4C">
        <w:rPr>
          <w:spacing w:val="-12"/>
          <w:sz w:val="28"/>
          <w:szCs w:val="28"/>
        </w:rPr>
        <w:t>:</w:t>
      </w:r>
      <w:r w:rsidR="00A04A59">
        <w:rPr>
          <w:spacing w:val="-12"/>
          <w:sz w:val="28"/>
          <w:szCs w:val="28"/>
        </w:rPr>
        <w:t xml:space="preserve"> на наступному засіданні постійної комісії заслухати звіти керівників профі</w:t>
      </w:r>
      <w:r w:rsidR="004C4A4C">
        <w:rPr>
          <w:spacing w:val="-12"/>
          <w:sz w:val="28"/>
          <w:szCs w:val="28"/>
        </w:rPr>
        <w:t>л</w:t>
      </w:r>
      <w:r w:rsidR="00A04A59">
        <w:rPr>
          <w:spacing w:val="-12"/>
          <w:sz w:val="28"/>
          <w:szCs w:val="28"/>
        </w:rPr>
        <w:t xml:space="preserve">ьних закладів </w:t>
      </w:r>
      <w:r w:rsidR="004C4A4C">
        <w:rPr>
          <w:spacing w:val="-12"/>
          <w:sz w:val="28"/>
          <w:szCs w:val="28"/>
        </w:rPr>
        <w:t xml:space="preserve">усіх типів та форми власності, фінансування яких здійснюється з обласного бюджету, </w:t>
      </w:r>
      <w:r w:rsidR="00A04A59">
        <w:rPr>
          <w:spacing w:val="-12"/>
          <w:sz w:val="28"/>
          <w:szCs w:val="28"/>
        </w:rPr>
        <w:t xml:space="preserve">про роботу у </w:t>
      </w:r>
      <w:r w:rsidR="004C4A4C">
        <w:rPr>
          <w:spacing w:val="-12"/>
          <w:sz w:val="28"/>
          <w:szCs w:val="28"/>
        </w:rPr>
        <w:br/>
      </w:r>
      <w:r w:rsidR="00A04A59">
        <w:rPr>
          <w:spacing w:val="-12"/>
          <w:sz w:val="28"/>
          <w:szCs w:val="28"/>
        </w:rPr>
        <w:t>2025 році.</w:t>
      </w:r>
    </w:p>
    <w:p w:rsidR="00FF7053" w:rsidRPr="00233131" w:rsidRDefault="00FF7053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ос</w:t>
      </w:r>
      <w:r>
        <w:rPr>
          <w:sz w:val="28"/>
          <w:szCs w:val="28"/>
        </w:rPr>
        <w:t>о</w:t>
      </w:r>
      <w:r w:rsidRPr="00233131">
        <w:rPr>
          <w:sz w:val="28"/>
          <w:szCs w:val="28"/>
        </w:rPr>
        <w:t>б</w:t>
      </w:r>
      <w:r>
        <w:rPr>
          <w:sz w:val="28"/>
          <w:szCs w:val="28"/>
        </w:rPr>
        <w:t xml:space="preserve">и </w:t>
      </w:r>
      <w:r w:rsidRPr="00233131">
        <w:rPr>
          <w:sz w:val="28"/>
          <w:szCs w:val="28"/>
        </w:rPr>
        <w:t>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 </w:t>
      </w:r>
    </w:p>
    <w:p w:rsidR="00A04A59" w:rsidRPr="00C3351A" w:rsidRDefault="00C3351A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C3351A">
        <w:rPr>
          <w:spacing w:val="-12"/>
          <w:sz w:val="28"/>
          <w:szCs w:val="28"/>
        </w:rPr>
        <w:t>2.</w:t>
      </w:r>
      <w:r>
        <w:rPr>
          <w:b/>
          <w:bCs/>
          <w:spacing w:val="-12"/>
          <w:sz w:val="28"/>
          <w:szCs w:val="28"/>
        </w:rPr>
        <w:t xml:space="preserve"> </w:t>
      </w:r>
      <w:r w:rsidR="00A04A59" w:rsidRPr="00C3351A">
        <w:rPr>
          <w:b/>
          <w:bCs/>
          <w:spacing w:val="-12"/>
          <w:sz w:val="28"/>
          <w:szCs w:val="28"/>
        </w:rPr>
        <w:t>Андрій Мельник</w:t>
      </w:r>
      <w:r w:rsidR="00A04A59" w:rsidRPr="00C3351A">
        <w:rPr>
          <w:spacing w:val="-12"/>
          <w:sz w:val="28"/>
          <w:szCs w:val="28"/>
        </w:rPr>
        <w:t xml:space="preserve"> – секретар </w:t>
      </w:r>
      <w:r w:rsidR="00A04A59" w:rsidRPr="00C3351A">
        <w:rPr>
          <w:spacing w:val="-12"/>
          <w:sz w:val="28"/>
          <w:szCs w:val="28"/>
        </w:rPr>
        <w:t>постійної комісії</w:t>
      </w:r>
      <w:r w:rsidR="00A04A59" w:rsidRPr="00C3351A">
        <w:rPr>
          <w:spacing w:val="-12"/>
          <w:sz w:val="28"/>
          <w:szCs w:val="28"/>
        </w:rPr>
        <w:t xml:space="preserve">, який </w:t>
      </w:r>
      <w:proofErr w:type="spellStart"/>
      <w:r w:rsidR="00A04A59" w:rsidRPr="00C3351A">
        <w:rPr>
          <w:spacing w:val="-12"/>
          <w:sz w:val="28"/>
          <w:szCs w:val="28"/>
        </w:rPr>
        <w:t>вніс</w:t>
      </w:r>
      <w:proofErr w:type="spellEnd"/>
      <w:r w:rsidR="00A04A59" w:rsidRPr="00C3351A">
        <w:rPr>
          <w:spacing w:val="-12"/>
          <w:sz w:val="28"/>
          <w:szCs w:val="28"/>
        </w:rPr>
        <w:t xml:space="preserve"> пропозицію заслухати на черговому засіданні комісії інформацію керівника управління молоді та спорту Волинської обласної державної адміністрації </w:t>
      </w:r>
      <w:r>
        <w:rPr>
          <w:spacing w:val="-12"/>
          <w:sz w:val="28"/>
          <w:szCs w:val="28"/>
        </w:rPr>
        <w:t xml:space="preserve">щодо </w:t>
      </w:r>
      <w:r w:rsidRPr="00C3351A">
        <w:rPr>
          <w:sz w:val="28"/>
          <w:szCs w:val="28"/>
        </w:rPr>
        <w:t>затвердж</w:t>
      </w:r>
      <w:r w:rsidRPr="00C3351A">
        <w:rPr>
          <w:sz w:val="28"/>
          <w:szCs w:val="28"/>
        </w:rPr>
        <w:t>ен</w:t>
      </w:r>
      <w:r w:rsidR="008C1D9C">
        <w:rPr>
          <w:sz w:val="28"/>
          <w:szCs w:val="28"/>
        </w:rPr>
        <w:t>их</w:t>
      </w:r>
      <w:r w:rsidRPr="00C3351A">
        <w:rPr>
          <w:sz w:val="28"/>
          <w:szCs w:val="28"/>
        </w:rPr>
        <w:t xml:space="preserve"> грошов</w:t>
      </w:r>
      <w:r w:rsidR="008C1D9C">
        <w:rPr>
          <w:sz w:val="28"/>
          <w:szCs w:val="28"/>
        </w:rPr>
        <w:t>их</w:t>
      </w:r>
      <w:r w:rsidRPr="00C3351A">
        <w:rPr>
          <w:sz w:val="28"/>
          <w:szCs w:val="28"/>
        </w:rPr>
        <w:t xml:space="preserve"> </w:t>
      </w:r>
      <w:r w:rsidRPr="00C3351A">
        <w:rPr>
          <w:sz w:val="28"/>
          <w:szCs w:val="28"/>
        </w:rPr>
        <w:t>добов</w:t>
      </w:r>
      <w:r w:rsidR="008C1D9C">
        <w:rPr>
          <w:sz w:val="28"/>
          <w:szCs w:val="28"/>
        </w:rPr>
        <w:t>их</w:t>
      </w:r>
      <w:r w:rsidRPr="00C3351A">
        <w:rPr>
          <w:sz w:val="28"/>
          <w:szCs w:val="28"/>
        </w:rPr>
        <w:t xml:space="preserve"> норм витрат на харчування для учасників спортивних заходів, що фінансуються з обласного </w:t>
      </w:r>
      <w:r w:rsidR="008C1D9C">
        <w:rPr>
          <w:sz w:val="28"/>
          <w:szCs w:val="28"/>
        </w:rPr>
        <w:t>і</w:t>
      </w:r>
      <w:r>
        <w:rPr>
          <w:sz w:val="28"/>
          <w:szCs w:val="28"/>
        </w:rPr>
        <w:t xml:space="preserve"> районних </w:t>
      </w:r>
      <w:r w:rsidRPr="00C3351A">
        <w:rPr>
          <w:sz w:val="28"/>
          <w:szCs w:val="28"/>
        </w:rPr>
        <w:t>бюджет</w:t>
      </w:r>
      <w:r>
        <w:rPr>
          <w:sz w:val="28"/>
          <w:szCs w:val="28"/>
        </w:rPr>
        <w:t>ів</w:t>
      </w:r>
      <w:r w:rsidRPr="00C3351A">
        <w:rPr>
          <w:sz w:val="28"/>
          <w:szCs w:val="28"/>
        </w:rPr>
        <w:t>, та ї</w:t>
      </w:r>
      <w:r w:rsidR="008C1D9C">
        <w:rPr>
          <w:sz w:val="28"/>
          <w:szCs w:val="28"/>
        </w:rPr>
        <w:t xml:space="preserve">х </w:t>
      </w:r>
      <w:r w:rsidRPr="00C3351A">
        <w:rPr>
          <w:sz w:val="28"/>
          <w:szCs w:val="28"/>
        </w:rPr>
        <w:t>перегляд</w:t>
      </w:r>
      <w:r>
        <w:rPr>
          <w:sz w:val="28"/>
          <w:szCs w:val="28"/>
        </w:rPr>
        <w:t>у</w:t>
      </w:r>
      <w:r w:rsidRPr="00C3351A">
        <w:rPr>
          <w:sz w:val="28"/>
          <w:szCs w:val="28"/>
        </w:rPr>
        <w:t xml:space="preserve"> у сторону збільшення</w:t>
      </w:r>
      <w:r w:rsidR="009626EA" w:rsidRPr="00C3351A">
        <w:rPr>
          <w:sz w:val="28"/>
          <w:szCs w:val="28"/>
        </w:rPr>
        <w:t>.</w:t>
      </w:r>
      <w:r w:rsidR="006257E2" w:rsidRPr="00C3351A">
        <w:rPr>
          <w:sz w:val="28"/>
          <w:szCs w:val="28"/>
        </w:rPr>
        <w:t xml:space="preserve"> </w:t>
      </w:r>
      <w:bookmarkStart w:id="1" w:name="_GoBack"/>
      <w:bookmarkEnd w:id="1"/>
    </w:p>
    <w:p w:rsidR="009626EA" w:rsidRPr="00233131" w:rsidRDefault="009626EA" w:rsidP="005257A6">
      <w:pPr>
        <w:spacing w:line="276" w:lineRule="auto"/>
        <w:ind w:firstLine="708"/>
        <w:jc w:val="both"/>
        <w:rPr>
          <w:sz w:val="28"/>
          <w:szCs w:val="28"/>
        </w:rPr>
      </w:pPr>
      <w:r w:rsidRPr="00233131">
        <w:rPr>
          <w:sz w:val="28"/>
          <w:szCs w:val="28"/>
        </w:rPr>
        <w:t>(Підтримано (</w:t>
      </w:r>
      <w:r w:rsidRPr="00233131">
        <w:rPr>
          <w:b/>
          <w:bCs/>
          <w:sz w:val="28"/>
          <w:szCs w:val="28"/>
        </w:rPr>
        <w:t>«ЗА»</w:t>
      </w:r>
      <w:r w:rsidRPr="00233131">
        <w:rPr>
          <w:sz w:val="28"/>
          <w:szCs w:val="28"/>
        </w:rPr>
        <w:t xml:space="preserve"> – 3 ос</w:t>
      </w:r>
      <w:r>
        <w:rPr>
          <w:sz w:val="28"/>
          <w:szCs w:val="28"/>
        </w:rPr>
        <w:t>о</w:t>
      </w:r>
      <w:r w:rsidRPr="00233131">
        <w:rPr>
          <w:sz w:val="28"/>
          <w:szCs w:val="28"/>
        </w:rPr>
        <w:t>б</w:t>
      </w:r>
      <w:r>
        <w:rPr>
          <w:sz w:val="28"/>
          <w:szCs w:val="28"/>
        </w:rPr>
        <w:t xml:space="preserve">и </w:t>
      </w:r>
      <w:r w:rsidRPr="00233131">
        <w:rPr>
          <w:sz w:val="28"/>
          <w:szCs w:val="28"/>
        </w:rPr>
        <w:t>(</w:t>
      </w:r>
      <w:proofErr w:type="spellStart"/>
      <w:r w:rsidRPr="00233131">
        <w:rPr>
          <w:bCs/>
          <w:sz w:val="28"/>
          <w:szCs w:val="28"/>
          <w:lang w:val="ru-RU" w:eastAsia="ru-RU"/>
        </w:rPr>
        <w:t>Віктор</w:t>
      </w:r>
      <w:proofErr w:type="spellEnd"/>
      <w:r w:rsidRPr="00233131">
        <w:rPr>
          <w:bCs/>
          <w:sz w:val="28"/>
          <w:szCs w:val="28"/>
        </w:rPr>
        <w:t xml:space="preserve"> </w:t>
      </w:r>
      <w:proofErr w:type="spellStart"/>
      <w:r w:rsidRPr="00233131">
        <w:rPr>
          <w:bCs/>
          <w:sz w:val="28"/>
          <w:szCs w:val="28"/>
          <w:lang w:val="ru-RU" w:eastAsia="ru-RU"/>
        </w:rPr>
        <w:t>Галан-Влащук</w:t>
      </w:r>
      <w:proofErr w:type="spellEnd"/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  <w:lang w:val="ru-RU" w:eastAsia="ru-RU"/>
        </w:rPr>
        <w:t>Яна</w:t>
      </w:r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Гончарук</w:t>
      </w:r>
      <w:r w:rsidRPr="00233131">
        <w:rPr>
          <w:bCs/>
          <w:sz w:val="28"/>
          <w:szCs w:val="28"/>
        </w:rPr>
        <w:t xml:space="preserve">, </w:t>
      </w:r>
      <w:r w:rsidRPr="00233131">
        <w:rPr>
          <w:bCs/>
          <w:sz w:val="28"/>
          <w:szCs w:val="28"/>
        </w:rPr>
        <w:br/>
      </w:r>
      <w:proofErr w:type="spellStart"/>
      <w:r w:rsidRPr="00233131">
        <w:rPr>
          <w:bCs/>
          <w:sz w:val="28"/>
          <w:szCs w:val="28"/>
          <w:lang w:val="ru-RU" w:eastAsia="ru-RU"/>
        </w:rPr>
        <w:t>Андрій</w:t>
      </w:r>
      <w:proofErr w:type="spellEnd"/>
      <w:r w:rsidRPr="00233131">
        <w:rPr>
          <w:bCs/>
          <w:sz w:val="28"/>
          <w:szCs w:val="28"/>
        </w:rPr>
        <w:t xml:space="preserve"> </w:t>
      </w:r>
      <w:r w:rsidRPr="00233131">
        <w:rPr>
          <w:bCs/>
          <w:sz w:val="28"/>
          <w:szCs w:val="28"/>
          <w:lang w:val="ru-RU" w:eastAsia="ru-RU"/>
        </w:rPr>
        <w:t>Мельник</w:t>
      </w:r>
      <w:r w:rsidRPr="00233131">
        <w:rPr>
          <w:sz w:val="28"/>
          <w:szCs w:val="28"/>
        </w:rPr>
        <w:t xml:space="preserve">), </w:t>
      </w:r>
      <w:r w:rsidRPr="00233131">
        <w:rPr>
          <w:b/>
          <w:bCs/>
          <w:sz w:val="28"/>
          <w:szCs w:val="28"/>
        </w:rPr>
        <w:t>«ПРОТИ»</w:t>
      </w:r>
      <w:r w:rsidRPr="00233131">
        <w:rPr>
          <w:sz w:val="28"/>
          <w:szCs w:val="28"/>
        </w:rPr>
        <w:t xml:space="preserve"> – 0, </w:t>
      </w:r>
      <w:r w:rsidRPr="00233131">
        <w:rPr>
          <w:b/>
          <w:bCs/>
          <w:sz w:val="28"/>
          <w:szCs w:val="28"/>
        </w:rPr>
        <w:t>«УТРИМАЛИСЯ»</w:t>
      </w:r>
      <w:r w:rsidRPr="00233131">
        <w:rPr>
          <w:sz w:val="28"/>
          <w:szCs w:val="28"/>
        </w:rPr>
        <w:t xml:space="preserve"> – 0) </w:t>
      </w:r>
    </w:p>
    <w:p w:rsidR="00732BF3" w:rsidRDefault="00732BF3" w:rsidP="00732BF3">
      <w:pPr>
        <w:spacing w:line="276" w:lineRule="auto"/>
        <w:jc w:val="both"/>
        <w:rPr>
          <w:spacing w:val="-12"/>
          <w:sz w:val="28"/>
          <w:szCs w:val="28"/>
        </w:rPr>
      </w:pPr>
    </w:p>
    <w:p w:rsidR="008C2BDF" w:rsidRPr="00732BF3" w:rsidRDefault="008C2BDF" w:rsidP="000C5D78">
      <w:pPr>
        <w:spacing w:line="276" w:lineRule="auto"/>
        <w:jc w:val="both"/>
        <w:rPr>
          <w:spacing w:val="-12"/>
          <w:sz w:val="28"/>
          <w:szCs w:val="28"/>
        </w:rPr>
      </w:pPr>
      <w:r w:rsidRPr="00B603B6">
        <w:rPr>
          <w:b/>
          <w:sz w:val="28"/>
          <w:szCs w:val="28"/>
        </w:rPr>
        <w:t>Голова комісії</w:t>
      </w:r>
      <w:r w:rsidRPr="00B603B6">
        <w:rPr>
          <w:b/>
          <w:sz w:val="28"/>
          <w:szCs w:val="28"/>
        </w:rPr>
        <w:tab/>
        <w:t xml:space="preserve">                                                           </w:t>
      </w:r>
      <w:r w:rsidR="006A0DA9">
        <w:rPr>
          <w:b/>
          <w:sz w:val="28"/>
          <w:szCs w:val="28"/>
        </w:rPr>
        <w:t xml:space="preserve">  </w:t>
      </w:r>
      <w:r w:rsidRPr="00F252EE">
        <w:rPr>
          <w:b/>
          <w:sz w:val="28"/>
          <w:szCs w:val="28"/>
        </w:rPr>
        <w:t>Віктор</w:t>
      </w:r>
      <w:r>
        <w:rPr>
          <w:b/>
          <w:sz w:val="28"/>
          <w:szCs w:val="28"/>
        </w:rPr>
        <w:t xml:space="preserve"> ГАЛАН-ВЛАЩУК</w:t>
      </w:r>
    </w:p>
    <w:p w:rsidR="00732BF3" w:rsidRDefault="00732BF3" w:rsidP="000C5D78">
      <w:pPr>
        <w:pStyle w:val="2"/>
        <w:tabs>
          <w:tab w:val="left" w:pos="6804"/>
        </w:tabs>
        <w:spacing w:line="276" w:lineRule="auto"/>
        <w:rPr>
          <w:b/>
          <w:sz w:val="28"/>
          <w:szCs w:val="28"/>
        </w:rPr>
      </w:pPr>
    </w:p>
    <w:p w:rsidR="008C2BDF" w:rsidRPr="0027434A" w:rsidRDefault="008C2BDF" w:rsidP="000C5D78">
      <w:pPr>
        <w:pStyle w:val="2"/>
        <w:tabs>
          <w:tab w:val="left" w:pos="6804"/>
        </w:tabs>
        <w:spacing w:line="276" w:lineRule="auto"/>
        <w:rPr>
          <w:b/>
          <w:szCs w:val="28"/>
        </w:rPr>
      </w:pPr>
      <w:r w:rsidRPr="00B603B6">
        <w:rPr>
          <w:b/>
          <w:sz w:val="28"/>
          <w:szCs w:val="28"/>
        </w:rPr>
        <w:t>Секретар комісії</w:t>
      </w:r>
      <w:r w:rsidRPr="00B603B6"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 xml:space="preserve">   </w:t>
      </w:r>
      <w:r w:rsidR="006A0DA9">
        <w:rPr>
          <w:b/>
          <w:sz w:val="28"/>
          <w:szCs w:val="28"/>
        </w:rPr>
        <w:t xml:space="preserve">  </w:t>
      </w:r>
      <w:r w:rsidRPr="00F252EE">
        <w:rPr>
          <w:b/>
          <w:sz w:val="28"/>
          <w:szCs w:val="28"/>
        </w:rPr>
        <w:t>Андрій МЕЛЬНИК</w:t>
      </w:r>
    </w:p>
    <w:p w:rsidR="008C2BDF" w:rsidRPr="00463EEB" w:rsidRDefault="008C2BDF" w:rsidP="00CD622F">
      <w:pPr>
        <w:pStyle w:val="2"/>
        <w:tabs>
          <w:tab w:val="left" w:pos="6804"/>
        </w:tabs>
        <w:spacing w:before="240"/>
        <w:rPr>
          <w:b/>
          <w:sz w:val="28"/>
          <w:szCs w:val="28"/>
        </w:rPr>
      </w:pPr>
    </w:p>
    <w:p w:rsidR="00F12C76" w:rsidRDefault="00F12C76" w:rsidP="008D085A">
      <w:pPr>
        <w:ind w:firstLine="709"/>
        <w:jc w:val="both"/>
      </w:pPr>
    </w:p>
    <w:sectPr w:rsidR="00F12C76" w:rsidSect="00137C3C">
      <w:footerReference w:type="default" r:id="rId9"/>
      <w:pgSz w:w="11906" w:h="16838"/>
      <w:pgMar w:top="709" w:right="707" w:bottom="567" w:left="1418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9A3" w:rsidRDefault="00DD79A3">
      <w:r>
        <w:separator/>
      </w:r>
    </w:p>
  </w:endnote>
  <w:endnote w:type="continuationSeparator" w:id="0">
    <w:p w:rsidR="00DD79A3" w:rsidRDefault="00DD7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1B2" w:rsidRDefault="00C82E62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:rsidR="003441B2" w:rsidRDefault="00DD79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9A3" w:rsidRDefault="00DD79A3">
      <w:r>
        <w:separator/>
      </w:r>
    </w:p>
  </w:footnote>
  <w:footnote w:type="continuationSeparator" w:id="0">
    <w:p w:rsidR="00DD79A3" w:rsidRDefault="00DD7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D7D1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41C44554"/>
    <w:multiLevelType w:val="multilevel"/>
    <w:tmpl w:val="EAAA093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sz w:val="28"/>
      </w:rPr>
    </w:lvl>
    <w:lvl w:ilvl="1">
      <w:start w:val="1"/>
      <w:numFmt w:val="decimal"/>
      <w:suff w:val="space"/>
      <w:lvlText w:val="%2)"/>
      <w:lvlJc w:val="left"/>
      <w:pPr>
        <w:ind w:left="0" w:firstLine="68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</w:rPr>
    </w:lvl>
    <w:lvl w:ilvl="2">
      <w:start w:val="1"/>
      <w:numFmt w:val="bullet"/>
      <w:suff w:val="space"/>
      <w:lvlText w:val="–"/>
      <w:lvlJc w:val="left"/>
      <w:pPr>
        <w:ind w:left="0" w:firstLine="680"/>
      </w:pPr>
      <w:rPr>
        <w:rFonts w:ascii="Times New Roman" w:hAnsi="Times New Roman" w:cs="Times New Roman" w:hint="default"/>
        <w:sz w:val="28"/>
      </w:rPr>
    </w:lvl>
    <w:lvl w:ilvl="3">
      <w:start w:val="1"/>
      <w:numFmt w:val="bullet"/>
      <w:suff w:val="space"/>
      <w:lvlText w:val="•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DF"/>
    <w:rsid w:val="0004014A"/>
    <w:rsid w:val="00052B53"/>
    <w:rsid w:val="0007412A"/>
    <w:rsid w:val="00083F5A"/>
    <w:rsid w:val="000A679C"/>
    <w:rsid w:val="000B0C78"/>
    <w:rsid w:val="000B362C"/>
    <w:rsid w:val="000C5D78"/>
    <w:rsid w:val="000D7B2D"/>
    <w:rsid w:val="00100A40"/>
    <w:rsid w:val="0011659F"/>
    <w:rsid w:val="00137C3C"/>
    <w:rsid w:val="00164991"/>
    <w:rsid w:val="001A4260"/>
    <w:rsid w:val="001B6C1A"/>
    <w:rsid w:val="001E2262"/>
    <w:rsid w:val="001E64C6"/>
    <w:rsid w:val="001F0AD7"/>
    <w:rsid w:val="00217808"/>
    <w:rsid w:val="00233131"/>
    <w:rsid w:val="00241789"/>
    <w:rsid w:val="0025720E"/>
    <w:rsid w:val="00292D78"/>
    <w:rsid w:val="00344EEA"/>
    <w:rsid w:val="003B00BE"/>
    <w:rsid w:val="0047352E"/>
    <w:rsid w:val="00484294"/>
    <w:rsid w:val="004C2773"/>
    <w:rsid w:val="004C4A4C"/>
    <w:rsid w:val="005257A6"/>
    <w:rsid w:val="00557597"/>
    <w:rsid w:val="006257E2"/>
    <w:rsid w:val="00636050"/>
    <w:rsid w:val="00641486"/>
    <w:rsid w:val="00690E71"/>
    <w:rsid w:val="006A0DA9"/>
    <w:rsid w:val="006A5619"/>
    <w:rsid w:val="006C0B77"/>
    <w:rsid w:val="006C21E7"/>
    <w:rsid w:val="00701D75"/>
    <w:rsid w:val="00711ACA"/>
    <w:rsid w:val="00723383"/>
    <w:rsid w:val="007315C9"/>
    <w:rsid w:val="00732BF3"/>
    <w:rsid w:val="00787C12"/>
    <w:rsid w:val="008242FF"/>
    <w:rsid w:val="008275B3"/>
    <w:rsid w:val="0086465D"/>
    <w:rsid w:val="00870751"/>
    <w:rsid w:val="00881DD7"/>
    <w:rsid w:val="008B2E7A"/>
    <w:rsid w:val="008C1D9C"/>
    <w:rsid w:val="008C2BDF"/>
    <w:rsid w:val="008D085A"/>
    <w:rsid w:val="008D6AC9"/>
    <w:rsid w:val="008E3CA9"/>
    <w:rsid w:val="009075EC"/>
    <w:rsid w:val="00920227"/>
    <w:rsid w:val="00922C48"/>
    <w:rsid w:val="009626EA"/>
    <w:rsid w:val="009B617B"/>
    <w:rsid w:val="009E4396"/>
    <w:rsid w:val="00A04A59"/>
    <w:rsid w:val="00A06F35"/>
    <w:rsid w:val="00A13839"/>
    <w:rsid w:val="00A276FC"/>
    <w:rsid w:val="00A3185F"/>
    <w:rsid w:val="00A533F5"/>
    <w:rsid w:val="00A643FE"/>
    <w:rsid w:val="00A66B10"/>
    <w:rsid w:val="00A7450D"/>
    <w:rsid w:val="00AF459C"/>
    <w:rsid w:val="00B0016F"/>
    <w:rsid w:val="00B915B7"/>
    <w:rsid w:val="00BC48F1"/>
    <w:rsid w:val="00C25B4B"/>
    <w:rsid w:val="00C3351A"/>
    <w:rsid w:val="00C63F6B"/>
    <w:rsid w:val="00C8071F"/>
    <w:rsid w:val="00C82E62"/>
    <w:rsid w:val="00CC50E6"/>
    <w:rsid w:val="00CD622F"/>
    <w:rsid w:val="00CF096D"/>
    <w:rsid w:val="00D0277F"/>
    <w:rsid w:val="00D74A3D"/>
    <w:rsid w:val="00D8179F"/>
    <w:rsid w:val="00DA63C3"/>
    <w:rsid w:val="00DC489C"/>
    <w:rsid w:val="00DD79A3"/>
    <w:rsid w:val="00DF60F3"/>
    <w:rsid w:val="00E4728A"/>
    <w:rsid w:val="00E70285"/>
    <w:rsid w:val="00EA59DF"/>
    <w:rsid w:val="00EA6B14"/>
    <w:rsid w:val="00EE4070"/>
    <w:rsid w:val="00EF196E"/>
    <w:rsid w:val="00EF1BA7"/>
    <w:rsid w:val="00EF32DA"/>
    <w:rsid w:val="00EF7325"/>
    <w:rsid w:val="00F12C76"/>
    <w:rsid w:val="00F87A67"/>
    <w:rsid w:val="00FA2229"/>
    <w:rsid w:val="00FB6359"/>
    <w:rsid w:val="00FC5D92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A555B5"/>
  <w15:chartTrackingRefBased/>
  <w15:docId w15:val="{649422CD-C47A-4902-B3F1-76E824F5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8C2BDF"/>
    <w:pPr>
      <w:keepNext/>
      <w:ind w:left="709" w:right="849"/>
      <w:jc w:val="center"/>
      <w:outlineLvl w:val="0"/>
    </w:pPr>
    <w:rPr>
      <w:sz w:val="32"/>
      <w:szCs w:val="20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2BDF"/>
    <w:rPr>
      <w:rFonts w:ascii="Times New Roman" w:eastAsia="Times New Roman" w:hAnsi="Times New Roman" w:cs="Times New Roman"/>
      <w:sz w:val="32"/>
      <w:szCs w:val="20"/>
      <w:lang w:eastAsia="x-none"/>
    </w:rPr>
  </w:style>
  <w:style w:type="paragraph" w:styleId="a3">
    <w:name w:val="Body Text"/>
    <w:basedOn w:val="a"/>
    <w:link w:val="a4"/>
    <w:uiPriority w:val="99"/>
    <w:rsid w:val="008C2BDF"/>
    <w:pPr>
      <w:spacing w:after="120"/>
    </w:pPr>
    <w:rPr>
      <w:lang w:val="ru-RU" w:eastAsia="ru-RU"/>
    </w:rPr>
  </w:style>
  <w:style w:type="character" w:customStyle="1" w:styleId="a4">
    <w:name w:val="Основний текст Знак"/>
    <w:basedOn w:val="a0"/>
    <w:link w:val="a3"/>
    <w:uiPriority w:val="99"/>
    <w:rsid w:val="008C2BD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8C2B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ій колонтитул Знак"/>
    <w:basedOn w:val="a0"/>
    <w:link w:val="a5"/>
    <w:uiPriority w:val="99"/>
    <w:rsid w:val="008C2B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 Indent"/>
    <w:basedOn w:val="a"/>
    <w:link w:val="a8"/>
    <w:rsid w:val="008C2BDF"/>
    <w:pPr>
      <w:spacing w:after="120"/>
      <w:ind w:left="283"/>
    </w:pPr>
    <w:rPr>
      <w:lang w:val="x-none" w:eastAsia="x-none"/>
    </w:rPr>
  </w:style>
  <w:style w:type="character" w:customStyle="1" w:styleId="a8">
    <w:name w:val="Основний текст з відступом Знак"/>
    <w:basedOn w:val="a0"/>
    <w:link w:val="a7"/>
    <w:rsid w:val="008C2BD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9">
    <w:name w:val="Normal (Web)"/>
    <w:basedOn w:val="a"/>
    <w:uiPriority w:val="99"/>
    <w:unhideWhenUsed/>
    <w:rsid w:val="008C2BDF"/>
    <w:pPr>
      <w:spacing w:before="100" w:beforeAutospacing="1" w:after="100" w:afterAutospacing="1"/>
    </w:pPr>
    <w:rPr>
      <w:lang w:val="ru-RU" w:eastAsia="ru-RU"/>
    </w:rPr>
  </w:style>
  <w:style w:type="paragraph" w:styleId="2">
    <w:name w:val="Body Text 2"/>
    <w:basedOn w:val="a"/>
    <w:link w:val="20"/>
    <w:rsid w:val="008C2BD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8C2BDF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x1lliihq">
    <w:name w:val="x1lliihq"/>
    <w:basedOn w:val="a0"/>
    <w:rsid w:val="008C2BDF"/>
  </w:style>
  <w:style w:type="paragraph" w:styleId="aa">
    <w:name w:val="List Paragraph"/>
    <w:basedOn w:val="a"/>
    <w:uiPriority w:val="34"/>
    <w:qFormat/>
    <w:rsid w:val="000D7B2D"/>
    <w:pPr>
      <w:ind w:left="720"/>
      <w:contextualSpacing/>
    </w:pPr>
  </w:style>
  <w:style w:type="character" w:customStyle="1" w:styleId="rvts23">
    <w:name w:val="rvts23"/>
    <w:basedOn w:val="a0"/>
    <w:rsid w:val="00C33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6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6753</Words>
  <Characters>3850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MATVIICHUK</dc:creator>
  <cp:keywords/>
  <dc:description/>
  <cp:lastModifiedBy>karnaukhova.g</cp:lastModifiedBy>
  <cp:revision>84</cp:revision>
  <dcterms:created xsi:type="dcterms:W3CDTF">2025-11-26T14:26:00Z</dcterms:created>
  <dcterms:modified xsi:type="dcterms:W3CDTF">2026-04-02T13:49:00Z</dcterms:modified>
</cp:coreProperties>
</file>