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E916" w14:textId="77777777" w:rsidR="00E839A4" w:rsidRPr="003226F6" w:rsidRDefault="00E839A4" w:rsidP="004D65AC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3226F6">
        <w:rPr>
          <w:rFonts w:ascii="Times New Roman" w:eastAsia="Calibri" w:hAnsi="Times New Roman" w:cs="Times New Roman"/>
          <w:sz w:val="28"/>
          <w:szCs w:val="28"/>
        </w:rPr>
        <w:t>Додаток</w:t>
      </w:r>
    </w:p>
    <w:p w14:paraId="59FED16C" w14:textId="77777777" w:rsidR="00E839A4" w:rsidRPr="003226F6" w:rsidRDefault="00E839A4" w:rsidP="004D65AC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3226F6">
        <w:rPr>
          <w:rFonts w:ascii="Times New Roman" w:eastAsia="Calibri" w:hAnsi="Times New Roman" w:cs="Times New Roman"/>
          <w:sz w:val="28"/>
          <w:szCs w:val="28"/>
        </w:rPr>
        <w:t>до рішення обласної ради</w:t>
      </w:r>
    </w:p>
    <w:p w14:paraId="1FB513AC" w14:textId="77777777" w:rsidR="00E839A4" w:rsidRPr="003226F6" w:rsidRDefault="00E839A4" w:rsidP="004D65AC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3226F6">
        <w:rPr>
          <w:rFonts w:ascii="Times New Roman" w:eastAsia="Calibri" w:hAnsi="Times New Roman" w:cs="Times New Roman"/>
          <w:sz w:val="28"/>
          <w:szCs w:val="28"/>
        </w:rPr>
        <w:t>________ 2025 року № ____</w:t>
      </w:r>
    </w:p>
    <w:p w14:paraId="00C0757F" w14:textId="77777777" w:rsidR="00E839A4" w:rsidRPr="003226F6" w:rsidRDefault="00E839A4" w:rsidP="004D65AC">
      <w:pPr>
        <w:spacing w:after="0"/>
        <w:ind w:left="5664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682B9A" w14:textId="77777777" w:rsidR="00E839A4" w:rsidRPr="003226F6" w:rsidRDefault="00E839A4" w:rsidP="004D65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DA211" w14:textId="77777777" w:rsidR="0045292C" w:rsidRPr="003226F6" w:rsidRDefault="00E839A4" w:rsidP="004D65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26F6">
        <w:rPr>
          <w:rFonts w:ascii="Times New Roman" w:eastAsia="Calibri" w:hAnsi="Times New Roman" w:cs="Times New Roman"/>
          <w:b/>
          <w:sz w:val="28"/>
          <w:szCs w:val="28"/>
        </w:rPr>
        <w:t>Звернення Волинської обласної ради</w:t>
      </w:r>
    </w:p>
    <w:p w14:paraId="201F3394" w14:textId="77777777" w:rsidR="0045292C" w:rsidRPr="003226F6" w:rsidRDefault="00E839A4" w:rsidP="004D65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26F6">
        <w:rPr>
          <w:rFonts w:ascii="Times New Roman" w:eastAsia="Calibri" w:hAnsi="Times New Roman" w:cs="Times New Roman"/>
          <w:b/>
          <w:sz w:val="28"/>
          <w:szCs w:val="28"/>
        </w:rPr>
        <w:t>до Сейму Литовської Республіки щодо налагодження</w:t>
      </w:r>
    </w:p>
    <w:p w14:paraId="680A8097" w14:textId="77777777" w:rsidR="004D65AC" w:rsidRPr="003226F6" w:rsidRDefault="00E839A4" w:rsidP="004D6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F6">
        <w:rPr>
          <w:rFonts w:ascii="Times New Roman" w:eastAsia="Calibri" w:hAnsi="Times New Roman" w:cs="Times New Roman"/>
          <w:b/>
          <w:sz w:val="28"/>
          <w:szCs w:val="28"/>
        </w:rPr>
        <w:t xml:space="preserve">партнерства у підготовці та </w:t>
      </w:r>
      <w:r w:rsidRPr="003226F6">
        <w:rPr>
          <w:rFonts w:ascii="Times New Roman" w:hAnsi="Times New Roman" w:cs="Times New Roman"/>
          <w:b/>
          <w:sz w:val="28"/>
          <w:szCs w:val="28"/>
        </w:rPr>
        <w:t>відзначенні 600-річчя</w:t>
      </w:r>
    </w:p>
    <w:p w14:paraId="75F41A29" w14:textId="77777777" w:rsidR="00E839A4" w:rsidRPr="003226F6" w:rsidRDefault="00E839A4" w:rsidP="004D6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F6">
        <w:rPr>
          <w:rFonts w:ascii="Times New Roman" w:hAnsi="Times New Roman" w:cs="Times New Roman"/>
          <w:b/>
          <w:sz w:val="28"/>
          <w:szCs w:val="28"/>
        </w:rPr>
        <w:t>з’їзду монархів</w:t>
      </w:r>
      <w:r w:rsidR="004D65AC" w:rsidRPr="00322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6F6">
        <w:rPr>
          <w:rFonts w:ascii="Times New Roman" w:hAnsi="Times New Roman" w:cs="Times New Roman"/>
          <w:b/>
          <w:sz w:val="28"/>
          <w:szCs w:val="28"/>
        </w:rPr>
        <w:t>держав Європи у</w:t>
      </w:r>
      <w:r w:rsidR="0045292C" w:rsidRPr="003226F6">
        <w:rPr>
          <w:rFonts w:ascii="Times New Roman" w:hAnsi="Times New Roman" w:cs="Times New Roman"/>
          <w:b/>
          <w:sz w:val="28"/>
          <w:szCs w:val="28"/>
        </w:rPr>
        <w:t> </w:t>
      </w:r>
      <w:r w:rsidRPr="003226F6">
        <w:rPr>
          <w:rFonts w:ascii="Times New Roman" w:hAnsi="Times New Roman" w:cs="Times New Roman"/>
          <w:b/>
          <w:sz w:val="28"/>
          <w:szCs w:val="28"/>
        </w:rPr>
        <w:t>Луцьку</w:t>
      </w:r>
    </w:p>
    <w:p w14:paraId="309C9A05" w14:textId="77777777" w:rsidR="004D65AC" w:rsidRPr="003226F6" w:rsidRDefault="004D65AC" w:rsidP="004D65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CD86DD" w14:textId="77777777" w:rsidR="007A4E85" w:rsidRPr="007A4E85" w:rsidRDefault="007A4E85" w:rsidP="007A4E85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A4E85">
        <w:rPr>
          <w:rFonts w:ascii="Times New Roman" w:eastAsia="SimSun" w:hAnsi="Times New Roman" w:cs="Times New Roman"/>
          <w:sz w:val="28"/>
          <w:szCs w:val="28"/>
        </w:rPr>
        <w:t xml:space="preserve">Ми, депутати Волинської обласної ради, засвідчуємо свою щиру подяку </w:t>
      </w:r>
      <w:r>
        <w:rPr>
          <w:rFonts w:ascii="Times New Roman" w:eastAsia="SimSun" w:hAnsi="Times New Roman" w:cs="Times New Roman"/>
          <w:sz w:val="28"/>
          <w:szCs w:val="28"/>
        </w:rPr>
        <w:t>С</w:t>
      </w:r>
      <w:r w:rsidRPr="007A4E85">
        <w:rPr>
          <w:rFonts w:ascii="Times New Roman" w:hAnsi="Times New Roman" w:cs="Times New Roman"/>
          <w:sz w:val="28"/>
          <w:szCs w:val="28"/>
        </w:rPr>
        <w:t xml:space="preserve">пікеру Сейму, пану </w:t>
      </w:r>
      <w:proofErr w:type="spellStart"/>
      <w:r w:rsidRPr="007A4E85">
        <w:rPr>
          <w:rFonts w:ascii="Times New Roman" w:hAnsi="Times New Roman" w:cs="Times New Roman"/>
          <w:sz w:val="28"/>
          <w:szCs w:val="28"/>
          <w:shd w:val="clear" w:color="auto" w:fill="FFFFFF"/>
        </w:rPr>
        <w:t>Юозасу</w:t>
      </w:r>
      <w:proofErr w:type="spellEnd"/>
      <w:r w:rsidRPr="007A4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4E85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7A4E85">
        <w:rPr>
          <w:rFonts w:ascii="Times New Roman" w:hAnsi="Times New Roman" w:cs="Times New Roman"/>
          <w:sz w:val="28"/>
          <w:szCs w:val="28"/>
          <w:shd w:val="clear" w:color="auto" w:fill="FFFFFF"/>
        </w:rPr>
        <w:t>касу</w:t>
      </w:r>
      <w:proofErr w:type="spellEnd"/>
      <w:r w:rsidRPr="007A4E8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A4E85">
        <w:rPr>
          <w:rFonts w:ascii="Times New Roman" w:hAnsi="Times New Roman" w:cs="Times New Roman"/>
          <w:sz w:val="28"/>
          <w:szCs w:val="28"/>
        </w:rPr>
        <w:t xml:space="preserve"> депутатам Сейму Литовської Республіки </w:t>
      </w:r>
      <w:r w:rsidRPr="007A4E85">
        <w:rPr>
          <w:rFonts w:ascii="Times New Roman" w:eastAsia="SimSun" w:hAnsi="Times New Roman" w:cs="Times New Roman"/>
          <w:sz w:val="28"/>
          <w:szCs w:val="28"/>
        </w:rPr>
        <w:t xml:space="preserve">та всьому литовському народові за незмінну політичну, військову та гуманітарну підтримку України у найважчий період нашої новітньої історії. Литва послідовно залишається нашим </w:t>
      </w:r>
      <w:r w:rsidR="00A317EF">
        <w:rPr>
          <w:rFonts w:ascii="Times New Roman" w:eastAsia="SimSun" w:hAnsi="Times New Roman" w:cs="Times New Roman"/>
          <w:sz w:val="28"/>
          <w:szCs w:val="28"/>
        </w:rPr>
        <w:t xml:space="preserve">найвідданішим </w:t>
      </w:r>
      <w:r w:rsidRPr="007A4E85">
        <w:rPr>
          <w:rFonts w:ascii="Times New Roman" w:eastAsia="SimSun" w:hAnsi="Times New Roman" w:cs="Times New Roman"/>
          <w:sz w:val="28"/>
          <w:szCs w:val="28"/>
        </w:rPr>
        <w:t xml:space="preserve">партнером і союзником як на двосторонньому рівні, так і в межах європейських інституцій. Це партнерство має глибоке історичне підґрунтя, адже протягом століть </w:t>
      </w:r>
      <w:r w:rsidR="00A317EF" w:rsidRPr="00A317EF">
        <w:rPr>
          <w:rFonts w:ascii="Times New Roman" w:eastAsia="SimSun" w:hAnsi="Times New Roman" w:cs="Times New Roman"/>
          <w:sz w:val="28"/>
          <w:szCs w:val="28"/>
        </w:rPr>
        <w:t xml:space="preserve">наші держави </w:t>
      </w:r>
      <w:r w:rsidRPr="007A4E85">
        <w:rPr>
          <w:rFonts w:ascii="Times New Roman" w:eastAsia="SimSun" w:hAnsi="Times New Roman" w:cs="Times New Roman"/>
          <w:sz w:val="28"/>
          <w:szCs w:val="28"/>
        </w:rPr>
        <w:t>були пов’язані спільними політичними, культурними й дипломатичними традиціями.</w:t>
      </w:r>
    </w:p>
    <w:p w14:paraId="21BB85FB" w14:textId="77777777" w:rsidR="007A4E85" w:rsidRDefault="007A4E85" w:rsidP="007A4E85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4E85">
        <w:rPr>
          <w:rFonts w:ascii="Times New Roman" w:eastAsia="SimSun" w:hAnsi="Times New Roman" w:cs="Times New Roman"/>
          <w:sz w:val="28"/>
          <w:szCs w:val="28"/>
        </w:rPr>
        <w:t xml:space="preserve">Глибокі історичні зв’язки наших народів простежуються у численних знакових подіях, серед яких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7A4E85">
        <w:rPr>
          <w:rFonts w:ascii="Times New Roman" w:hAnsi="Times New Roman" w:cs="Times New Roman"/>
          <w:sz w:val="28"/>
          <w:szCs w:val="28"/>
        </w:rPr>
        <w:t xml:space="preserve"> </w:t>
      </w:r>
      <w:r w:rsidR="00595B04">
        <w:rPr>
          <w:rFonts w:ascii="Times New Roman" w:hAnsi="Times New Roman" w:cs="Times New Roman"/>
          <w:sz w:val="28"/>
          <w:szCs w:val="28"/>
        </w:rPr>
        <w:t>з</w:t>
      </w:r>
      <w:r w:rsidRPr="007A4E85">
        <w:rPr>
          <w:rFonts w:ascii="Times New Roman" w:hAnsi="Times New Roman" w:cs="Times New Roman"/>
          <w:sz w:val="28"/>
          <w:szCs w:val="28"/>
        </w:rPr>
        <w:t xml:space="preserve">’їзд європейських монархів, що у 1429 році відбувся в Луцьку, тодішньому важливому політичному центрі Великого князівства Литовського. </w:t>
      </w:r>
      <w:r w:rsidR="00595B04">
        <w:rPr>
          <w:rFonts w:ascii="Times New Roman" w:hAnsi="Times New Roman" w:cs="Times New Roman"/>
          <w:sz w:val="28"/>
          <w:szCs w:val="28"/>
        </w:rPr>
        <w:t>Обравши Луцьк другою після Вільно столицею князівства, Великий</w:t>
      </w:r>
      <w:r w:rsidRPr="007A4E85">
        <w:rPr>
          <w:rFonts w:ascii="Times New Roman" w:hAnsi="Times New Roman" w:cs="Times New Roman"/>
          <w:sz w:val="28"/>
          <w:szCs w:val="28"/>
        </w:rPr>
        <w:t xml:space="preserve"> Вітовт приділяв </w:t>
      </w:r>
      <w:r w:rsidR="00595B04">
        <w:rPr>
          <w:rFonts w:ascii="Times New Roman" w:hAnsi="Times New Roman" w:cs="Times New Roman"/>
          <w:sz w:val="28"/>
          <w:szCs w:val="28"/>
        </w:rPr>
        <w:t xml:space="preserve">місту </w:t>
      </w:r>
      <w:r w:rsidRPr="007A4E85">
        <w:rPr>
          <w:rFonts w:ascii="Times New Roman" w:hAnsi="Times New Roman" w:cs="Times New Roman"/>
          <w:sz w:val="28"/>
          <w:szCs w:val="28"/>
        </w:rPr>
        <w:t>особливу увагу</w:t>
      </w:r>
      <w:r w:rsidR="00595B04">
        <w:rPr>
          <w:rFonts w:ascii="Times New Roman" w:hAnsi="Times New Roman" w:cs="Times New Roman"/>
          <w:sz w:val="28"/>
          <w:szCs w:val="28"/>
        </w:rPr>
        <w:t>,</w:t>
      </w:r>
      <w:r w:rsidRPr="007A4E85">
        <w:rPr>
          <w:rFonts w:ascii="Times New Roman" w:hAnsi="Times New Roman" w:cs="Times New Roman"/>
          <w:sz w:val="28"/>
          <w:szCs w:val="28"/>
        </w:rPr>
        <w:t xml:space="preserve"> зміцнив його, розбудував</w:t>
      </w:r>
      <w:r w:rsidR="00595B04">
        <w:rPr>
          <w:rFonts w:ascii="Times New Roman" w:hAnsi="Times New Roman" w:cs="Times New Roman"/>
          <w:sz w:val="28"/>
          <w:szCs w:val="28"/>
        </w:rPr>
        <w:t xml:space="preserve">, а </w:t>
      </w:r>
      <w:r w:rsidRPr="007A4E85">
        <w:rPr>
          <w:rFonts w:ascii="Times New Roman" w:hAnsi="Times New Roman" w:cs="Times New Roman"/>
          <w:sz w:val="28"/>
          <w:szCs w:val="28"/>
        </w:rPr>
        <w:t xml:space="preserve">Луцький замок </w:t>
      </w:r>
      <w:r w:rsidR="00595B04">
        <w:rPr>
          <w:rFonts w:ascii="Times New Roman" w:hAnsi="Times New Roman" w:cs="Times New Roman"/>
          <w:sz w:val="28"/>
          <w:szCs w:val="28"/>
        </w:rPr>
        <w:t xml:space="preserve">став </w:t>
      </w:r>
      <w:r w:rsidRPr="007A4E85">
        <w:rPr>
          <w:rFonts w:ascii="Times New Roman" w:hAnsi="Times New Roman" w:cs="Times New Roman"/>
          <w:sz w:val="28"/>
          <w:szCs w:val="28"/>
        </w:rPr>
        <w:t>однією з</w:t>
      </w:r>
      <w:r w:rsidR="00595B04">
        <w:rPr>
          <w:rFonts w:ascii="Times New Roman" w:hAnsi="Times New Roman" w:cs="Times New Roman"/>
          <w:sz w:val="28"/>
          <w:szCs w:val="28"/>
        </w:rPr>
        <w:t xml:space="preserve"> князівських</w:t>
      </w:r>
      <w:r w:rsidRPr="007A4E85">
        <w:rPr>
          <w:rFonts w:ascii="Times New Roman" w:hAnsi="Times New Roman" w:cs="Times New Roman"/>
          <w:sz w:val="28"/>
          <w:szCs w:val="28"/>
        </w:rPr>
        <w:t xml:space="preserve"> резиденцій. Саме в його стінах і відбувалася знакова зустріч найвищого рівня, </w:t>
      </w:r>
      <w:r w:rsidRPr="003226F6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26F6">
        <w:rPr>
          <w:rFonts w:ascii="Times New Roman" w:hAnsi="Times New Roman" w:cs="Times New Roman"/>
          <w:sz w:val="28"/>
          <w:szCs w:val="28"/>
          <w:shd w:val="clear" w:color="auto" w:fill="FFFFFF"/>
        </w:rPr>
        <w:t>найвпливовіші політики того часу обговорювали ключові питання безпеки</w:t>
      </w:r>
      <w:r w:rsidR="00595B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26F6">
        <w:rPr>
          <w:rFonts w:ascii="Times New Roman" w:hAnsi="Times New Roman" w:cs="Times New Roman"/>
          <w:sz w:val="28"/>
          <w:szCs w:val="28"/>
          <w:shd w:val="clear" w:color="auto" w:fill="FFFFFF"/>
        </w:rPr>
        <w:t>та геополітичного майбутнього континенту.</w:t>
      </w:r>
    </w:p>
    <w:p w14:paraId="320FC2C8" w14:textId="777AA303" w:rsidR="00802E7A" w:rsidRPr="003226F6" w:rsidRDefault="00802E7A" w:rsidP="007A4E85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F6">
        <w:rPr>
          <w:rFonts w:ascii="Times New Roman" w:hAnsi="Times New Roman" w:cs="Times New Roman"/>
          <w:sz w:val="28"/>
          <w:szCs w:val="28"/>
        </w:rPr>
        <w:t xml:space="preserve">Враховуючи важливе значення з’їзду монархів 1429 року, який заклав основи </w:t>
      </w:r>
      <w:r w:rsidR="00DB20C9" w:rsidRPr="00DB20C9">
        <w:rPr>
          <w:rFonts w:ascii="Times New Roman" w:hAnsi="Times New Roman" w:cs="Times New Roman"/>
          <w:sz w:val="28"/>
          <w:szCs w:val="28"/>
        </w:rPr>
        <w:t>європейськ</w:t>
      </w:r>
      <w:r w:rsidR="00DB20C9">
        <w:rPr>
          <w:rFonts w:ascii="Times New Roman" w:hAnsi="Times New Roman" w:cs="Times New Roman"/>
          <w:sz w:val="28"/>
          <w:szCs w:val="28"/>
        </w:rPr>
        <w:t>ої</w:t>
      </w:r>
      <w:r w:rsidR="00DB20C9" w:rsidRPr="00DB20C9">
        <w:rPr>
          <w:rFonts w:ascii="Times New Roman" w:hAnsi="Times New Roman" w:cs="Times New Roman"/>
          <w:sz w:val="28"/>
          <w:szCs w:val="28"/>
        </w:rPr>
        <w:t xml:space="preserve"> дипломатії</w:t>
      </w:r>
      <w:r w:rsidR="00DB20C9">
        <w:rPr>
          <w:rFonts w:ascii="Times New Roman" w:hAnsi="Times New Roman" w:cs="Times New Roman"/>
          <w:sz w:val="28"/>
          <w:szCs w:val="28"/>
        </w:rPr>
        <w:t xml:space="preserve"> </w:t>
      </w:r>
      <w:r w:rsidRPr="003226F6">
        <w:rPr>
          <w:rFonts w:ascii="Times New Roman" w:hAnsi="Times New Roman" w:cs="Times New Roman"/>
          <w:sz w:val="28"/>
          <w:szCs w:val="28"/>
        </w:rPr>
        <w:t>та міжнародно</w:t>
      </w:r>
      <w:r w:rsidR="00DB20C9">
        <w:rPr>
          <w:rFonts w:ascii="Times New Roman" w:hAnsi="Times New Roman" w:cs="Times New Roman"/>
          <w:sz w:val="28"/>
          <w:szCs w:val="28"/>
        </w:rPr>
        <w:t>го</w:t>
      </w:r>
      <w:r w:rsidRPr="003226F6">
        <w:rPr>
          <w:rFonts w:ascii="Times New Roman" w:hAnsi="Times New Roman" w:cs="Times New Roman"/>
          <w:sz w:val="28"/>
          <w:szCs w:val="28"/>
        </w:rPr>
        <w:t xml:space="preserve"> прав</w:t>
      </w:r>
      <w:r w:rsidR="00DB20C9">
        <w:rPr>
          <w:rFonts w:ascii="Times New Roman" w:hAnsi="Times New Roman" w:cs="Times New Roman"/>
          <w:sz w:val="28"/>
          <w:szCs w:val="28"/>
        </w:rPr>
        <w:t>а</w:t>
      </w:r>
      <w:r w:rsidRPr="003226F6">
        <w:rPr>
          <w:rFonts w:ascii="Times New Roman" w:hAnsi="Times New Roman" w:cs="Times New Roman"/>
          <w:sz w:val="28"/>
          <w:szCs w:val="28"/>
        </w:rPr>
        <w:t>, Верховна Рада України 13 травня 2025 року прийняла Постанову №</w:t>
      </w:r>
      <w:r w:rsidR="00B607DC" w:rsidRPr="003226F6">
        <w:rPr>
          <w:rFonts w:ascii="Times New Roman" w:hAnsi="Times New Roman" w:cs="Times New Roman"/>
          <w:sz w:val="28"/>
          <w:szCs w:val="28"/>
        </w:rPr>
        <w:t> </w:t>
      </w:r>
      <w:r w:rsidRPr="003226F6">
        <w:rPr>
          <w:rFonts w:ascii="Times New Roman" w:hAnsi="Times New Roman" w:cs="Times New Roman"/>
          <w:sz w:val="28"/>
          <w:szCs w:val="28"/>
        </w:rPr>
        <w:t xml:space="preserve">4429-IX про підготовку до відзначення </w:t>
      </w:r>
      <w:r w:rsidR="00FB3122">
        <w:rPr>
          <w:rFonts w:ascii="Times New Roman" w:hAnsi="Times New Roman" w:cs="Times New Roman"/>
          <w:sz w:val="28"/>
          <w:szCs w:val="28"/>
        </w:rPr>
        <w:t xml:space="preserve">ювілейної дати </w:t>
      </w:r>
      <w:r w:rsidRPr="003226F6">
        <w:rPr>
          <w:rFonts w:ascii="Times New Roman" w:hAnsi="Times New Roman" w:cs="Times New Roman"/>
          <w:sz w:val="28"/>
          <w:szCs w:val="28"/>
        </w:rPr>
        <w:t xml:space="preserve">цієї </w:t>
      </w:r>
      <w:r w:rsidR="0045292C" w:rsidRPr="003226F6">
        <w:rPr>
          <w:rFonts w:ascii="Times New Roman" w:hAnsi="Times New Roman" w:cs="Times New Roman"/>
          <w:sz w:val="28"/>
          <w:szCs w:val="28"/>
        </w:rPr>
        <w:t>знакової</w:t>
      </w:r>
      <w:r w:rsidRPr="003226F6">
        <w:rPr>
          <w:rFonts w:ascii="Times New Roman" w:hAnsi="Times New Roman" w:cs="Times New Roman"/>
          <w:sz w:val="28"/>
          <w:szCs w:val="28"/>
        </w:rPr>
        <w:t xml:space="preserve"> події</w:t>
      </w:r>
      <w:r w:rsidR="00643A50">
        <w:rPr>
          <w:rFonts w:ascii="Times New Roman" w:hAnsi="Times New Roman" w:cs="Times New Roman"/>
          <w:sz w:val="28"/>
          <w:szCs w:val="28"/>
        </w:rPr>
        <w:t xml:space="preserve"> (надалі – Постанова)</w:t>
      </w:r>
      <w:r w:rsidRPr="003226F6">
        <w:rPr>
          <w:rFonts w:ascii="Times New Roman" w:hAnsi="Times New Roman" w:cs="Times New Roman"/>
          <w:sz w:val="28"/>
          <w:szCs w:val="28"/>
        </w:rPr>
        <w:t>.</w:t>
      </w:r>
    </w:p>
    <w:p w14:paraId="21B03FE9" w14:textId="77777777" w:rsidR="00802E7A" w:rsidRPr="003226F6" w:rsidRDefault="00802E7A" w:rsidP="004D65A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F6">
        <w:rPr>
          <w:rFonts w:ascii="Times New Roman" w:hAnsi="Times New Roman" w:cs="Times New Roman"/>
          <w:sz w:val="28"/>
          <w:szCs w:val="28"/>
        </w:rPr>
        <w:t>Відповідно до Постанови Кабінет Міністрів України</w:t>
      </w:r>
      <w:r w:rsidR="001F2215" w:rsidRPr="003226F6">
        <w:rPr>
          <w:rFonts w:ascii="Times New Roman" w:hAnsi="Times New Roman" w:cs="Times New Roman"/>
          <w:sz w:val="28"/>
          <w:szCs w:val="28"/>
        </w:rPr>
        <w:t xml:space="preserve"> </w:t>
      </w:r>
      <w:r w:rsidR="007A4E85">
        <w:rPr>
          <w:rFonts w:ascii="Times New Roman" w:hAnsi="Times New Roman" w:cs="Times New Roman"/>
          <w:sz w:val="28"/>
          <w:szCs w:val="28"/>
        </w:rPr>
        <w:t>формує</w:t>
      </w:r>
      <w:r w:rsidRPr="003226F6">
        <w:rPr>
          <w:rFonts w:ascii="Times New Roman" w:hAnsi="Times New Roman" w:cs="Times New Roman"/>
          <w:sz w:val="28"/>
          <w:szCs w:val="28"/>
        </w:rPr>
        <w:t xml:space="preserve"> організаційний комітет із підготовки та відзначення 600-річчя з’їзду монархів держав Європи у Луцьку</w:t>
      </w:r>
      <w:r w:rsidR="001F2215" w:rsidRPr="003226F6">
        <w:rPr>
          <w:rFonts w:ascii="Times New Roman" w:hAnsi="Times New Roman" w:cs="Times New Roman"/>
          <w:sz w:val="28"/>
          <w:szCs w:val="28"/>
        </w:rPr>
        <w:t xml:space="preserve">, </w:t>
      </w:r>
      <w:r w:rsidRPr="003226F6">
        <w:rPr>
          <w:rFonts w:ascii="Times New Roman" w:hAnsi="Times New Roman" w:cs="Times New Roman"/>
          <w:sz w:val="28"/>
          <w:szCs w:val="28"/>
        </w:rPr>
        <w:t>розроб</w:t>
      </w:r>
      <w:r w:rsidR="001F2215" w:rsidRPr="003226F6">
        <w:rPr>
          <w:rFonts w:ascii="Times New Roman" w:hAnsi="Times New Roman" w:cs="Times New Roman"/>
          <w:sz w:val="28"/>
          <w:szCs w:val="28"/>
        </w:rPr>
        <w:t>л</w:t>
      </w:r>
      <w:r w:rsidR="00BA525B" w:rsidRPr="003226F6">
        <w:rPr>
          <w:rFonts w:ascii="Times New Roman" w:hAnsi="Times New Roman" w:cs="Times New Roman"/>
          <w:sz w:val="28"/>
          <w:szCs w:val="28"/>
        </w:rPr>
        <w:t>яє</w:t>
      </w:r>
      <w:r w:rsidRPr="003226F6">
        <w:rPr>
          <w:rFonts w:ascii="Times New Roman" w:hAnsi="Times New Roman" w:cs="Times New Roman"/>
          <w:sz w:val="28"/>
          <w:szCs w:val="28"/>
        </w:rPr>
        <w:t xml:space="preserve"> план заходів </w:t>
      </w:r>
      <w:r w:rsidR="00FB3122">
        <w:rPr>
          <w:rFonts w:ascii="Times New Roman" w:hAnsi="Times New Roman" w:cs="Times New Roman"/>
          <w:sz w:val="28"/>
          <w:szCs w:val="28"/>
        </w:rPr>
        <w:t>з</w:t>
      </w:r>
      <w:r w:rsidRPr="003226F6">
        <w:rPr>
          <w:rFonts w:ascii="Times New Roman" w:hAnsi="Times New Roman" w:cs="Times New Roman"/>
          <w:sz w:val="28"/>
          <w:szCs w:val="28"/>
        </w:rPr>
        <w:t xml:space="preserve"> підготовки </w:t>
      </w:r>
      <w:r w:rsidR="00FB3122">
        <w:rPr>
          <w:rFonts w:ascii="Times New Roman" w:hAnsi="Times New Roman" w:cs="Times New Roman"/>
          <w:sz w:val="28"/>
          <w:szCs w:val="28"/>
        </w:rPr>
        <w:t>і</w:t>
      </w:r>
      <w:r w:rsidRPr="003226F6">
        <w:rPr>
          <w:rFonts w:ascii="Times New Roman" w:hAnsi="Times New Roman" w:cs="Times New Roman"/>
          <w:sz w:val="28"/>
          <w:szCs w:val="28"/>
        </w:rPr>
        <w:t xml:space="preserve"> відзначення </w:t>
      </w:r>
      <w:r w:rsidR="001F2215" w:rsidRPr="003226F6">
        <w:rPr>
          <w:rFonts w:ascii="Times New Roman" w:hAnsi="Times New Roman" w:cs="Times New Roman"/>
          <w:sz w:val="28"/>
          <w:szCs w:val="28"/>
        </w:rPr>
        <w:t>цієї події, у</w:t>
      </w:r>
      <w:r w:rsidRPr="003226F6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1F2215" w:rsidRPr="003226F6">
        <w:rPr>
          <w:rFonts w:ascii="Times New Roman" w:hAnsi="Times New Roman" w:cs="Times New Roman"/>
          <w:sz w:val="28"/>
          <w:szCs w:val="28"/>
        </w:rPr>
        <w:t>ому</w:t>
      </w:r>
      <w:r w:rsidRPr="003226F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1F2215" w:rsidRPr="003226F6">
        <w:rPr>
          <w:rFonts w:ascii="Times New Roman" w:hAnsi="Times New Roman" w:cs="Times New Roman"/>
          <w:sz w:val="28"/>
          <w:szCs w:val="28"/>
        </w:rPr>
        <w:t>і</w:t>
      </w:r>
      <w:r w:rsidRPr="003226F6">
        <w:rPr>
          <w:rFonts w:ascii="Times New Roman" w:hAnsi="Times New Roman" w:cs="Times New Roman"/>
          <w:sz w:val="28"/>
          <w:szCs w:val="28"/>
        </w:rPr>
        <w:t xml:space="preserve"> України на 2026-2029 роки </w:t>
      </w:r>
      <w:r w:rsidR="001F2215" w:rsidRPr="003226F6">
        <w:rPr>
          <w:rFonts w:ascii="Times New Roman" w:hAnsi="Times New Roman" w:cs="Times New Roman"/>
          <w:sz w:val="28"/>
          <w:szCs w:val="28"/>
        </w:rPr>
        <w:t xml:space="preserve">будуть передбачатися </w:t>
      </w:r>
      <w:r w:rsidRPr="003226F6">
        <w:rPr>
          <w:rFonts w:ascii="Times New Roman" w:hAnsi="Times New Roman" w:cs="Times New Roman"/>
          <w:sz w:val="28"/>
          <w:szCs w:val="28"/>
        </w:rPr>
        <w:t>кошти на фінансове та матеріально-технічне забезпечення цих заходів.</w:t>
      </w:r>
    </w:p>
    <w:p w14:paraId="01908B8A" w14:textId="50A078B6" w:rsidR="008D18E9" w:rsidRPr="003226F6" w:rsidRDefault="001F2215" w:rsidP="004D65A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n11"/>
      <w:bookmarkEnd w:id="0"/>
      <w:r w:rsidRPr="003226F6">
        <w:rPr>
          <w:rFonts w:ascii="Times New Roman" w:hAnsi="Times New Roman" w:cs="Times New Roman"/>
          <w:sz w:val="28"/>
          <w:szCs w:val="28"/>
        </w:rPr>
        <w:t xml:space="preserve">Окрім Державного бюджету України планується також фінансування з обласного </w:t>
      </w:r>
      <w:r w:rsidR="00433E15" w:rsidRPr="003226F6">
        <w:rPr>
          <w:rFonts w:ascii="Times New Roman" w:hAnsi="Times New Roman" w:cs="Times New Roman"/>
          <w:sz w:val="28"/>
          <w:szCs w:val="28"/>
        </w:rPr>
        <w:t xml:space="preserve">бюджету Волині </w:t>
      </w:r>
      <w:r w:rsidRPr="003226F6">
        <w:rPr>
          <w:rFonts w:ascii="Times New Roman" w:hAnsi="Times New Roman" w:cs="Times New Roman"/>
          <w:sz w:val="28"/>
          <w:szCs w:val="28"/>
        </w:rPr>
        <w:t>та міського бюджет</w:t>
      </w:r>
      <w:r w:rsidR="00433E15" w:rsidRPr="003226F6">
        <w:rPr>
          <w:rFonts w:ascii="Times New Roman" w:hAnsi="Times New Roman" w:cs="Times New Roman"/>
          <w:sz w:val="28"/>
          <w:szCs w:val="28"/>
        </w:rPr>
        <w:t xml:space="preserve">у Луцької територіальної </w:t>
      </w:r>
      <w:r w:rsidR="00433E15" w:rsidRPr="003226F6">
        <w:rPr>
          <w:rFonts w:ascii="Times New Roman" w:hAnsi="Times New Roman" w:cs="Times New Roman"/>
          <w:sz w:val="28"/>
          <w:szCs w:val="28"/>
        </w:rPr>
        <w:lastRenderedPageBreak/>
        <w:t xml:space="preserve">громади, а також широке залучення коштів </w:t>
      </w:r>
      <w:r w:rsidR="002333B4" w:rsidRPr="003226F6">
        <w:rPr>
          <w:rFonts w:ascii="Times New Roman" w:hAnsi="Times New Roman" w:cs="Times New Roman"/>
          <w:sz w:val="28"/>
          <w:szCs w:val="28"/>
        </w:rPr>
        <w:t xml:space="preserve">спонсорів, </w:t>
      </w:r>
      <w:r w:rsidR="00433E15" w:rsidRPr="003226F6">
        <w:rPr>
          <w:rFonts w:ascii="Times New Roman" w:hAnsi="Times New Roman" w:cs="Times New Roman"/>
          <w:sz w:val="28"/>
          <w:szCs w:val="28"/>
        </w:rPr>
        <w:t xml:space="preserve"> меценатів</w:t>
      </w:r>
      <w:r w:rsidR="002333B4" w:rsidRPr="003226F6">
        <w:rPr>
          <w:rFonts w:ascii="Times New Roman" w:hAnsi="Times New Roman" w:cs="Times New Roman"/>
          <w:sz w:val="28"/>
          <w:szCs w:val="28"/>
        </w:rPr>
        <w:t>, громадських та благодійних організацій</w:t>
      </w:r>
      <w:r w:rsidRPr="003226F6">
        <w:rPr>
          <w:rFonts w:ascii="Times New Roman" w:hAnsi="Times New Roman" w:cs="Times New Roman"/>
          <w:sz w:val="28"/>
          <w:szCs w:val="28"/>
        </w:rPr>
        <w:t xml:space="preserve">. </w:t>
      </w:r>
      <w:r w:rsidR="00714A1D">
        <w:rPr>
          <w:rFonts w:ascii="Times New Roman" w:hAnsi="Times New Roman" w:cs="Times New Roman"/>
          <w:sz w:val="28"/>
          <w:szCs w:val="28"/>
        </w:rPr>
        <w:t>Вже</w:t>
      </w:r>
      <w:r w:rsidRPr="003226F6">
        <w:rPr>
          <w:rFonts w:ascii="Times New Roman" w:hAnsi="Times New Roman" w:cs="Times New Roman"/>
          <w:sz w:val="28"/>
          <w:szCs w:val="28"/>
        </w:rPr>
        <w:t xml:space="preserve"> розроблена відповідна регіональна програма</w:t>
      </w:r>
      <w:r w:rsidR="00714A1D">
        <w:rPr>
          <w:rFonts w:ascii="Times New Roman" w:hAnsi="Times New Roman" w:cs="Times New Roman"/>
          <w:sz w:val="28"/>
          <w:szCs w:val="28"/>
        </w:rPr>
        <w:t xml:space="preserve"> з </w:t>
      </w:r>
      <w:r w:rsidRPr="003226F6">
        <w:rPr>
          <w:rFonts w:ascii="Times New Roman" w:hAnsi="Times New Roman" w:cs="Times New Roman"/>
          <w:sz w:val="28"/>
          <w:szCs w:val="28"/>
        </w:rPr>
        <w:t>підготовки</w:t>
      </w:r>
      <w:r w:rsidR="00643A50">
        <w:rPr>
          <w:rFonts w:ascii="Times New Roman" w:hAnsi="Times New Roman" w:cs="Times New Roman"/>
          <w:sz w:val="28"/>
          <w:szCs w:val="28"/>
        </w:rPr>
        <w:t xml:space="preserve"> та відзначення події</w:t>
      </w:r>
      <w:r w:rsidRPr="003226F6">
        <w:rPr>
          <w:rFonts w:ascii="Times New Roman" w:hAnsi="Times New Roman" w:cs="Times New Roman"/>
          <w:sz w:val="28"/>
          <w:szCs w:val="28"/>
        </w:rPr>
        <w:t xml:space="preserve">, на </w:t>
      </w:r>
      <w:r w:rsidR="00BA525B" w:rsidRPr="003226F6">
        <w:rPr>
          <w:rFonts w:ascii="Times New Roman" w:hAnsi="Times New Roman" w:cs="Times New Roman"/>
          <w:sz w:val="28"/>
          <w:szCs w:val="28"/>
        </w:rPr>
        <w:t xml:space="preserve">виконання якої </w:t>
      </w:r>
      <w:r w:rsidRPr="003226F6">
        <w:rPr>
          <w:rFonts w:ascii="Times New Roman" w:hAnsi="Times New Roman" w:cs="Times New Roman"/>
          <w:sz w:val="28"/>
          <w:szCs w:val="28"/>
        </w:rPr>
        <w:t xml:space="preserve">в </w:t>
      </w:r>
      <w:r w:rsidR="00BA525B" w:rsidRPr="003226F6">
        <w:rPr>
          <w:rFonts w:ascii="Times New Roman" w:hAnsi="Times New Roman" w:cs="Times New Roman"/>
          <w:sz w:val="28"/>
          <w:szCs w:val="28"/>
        </w:rPr>
        <w:t xml:space="preserve">обласному </w:t>
      </w:r>
      <w:r w:rsidRPr="003226F6">
        <w:rPr>
          <w:rFonts w:ascii="Times New Roman" w:hAnsi="Times New Roman" w:cs="Times New Roman"/>
          <w:sz w:val="28"/>
          <w:szCs w:val="28"/>
        </w:rPr>
        <w:t>бюджет</w:t>
      </w:r>
      <w:r w:rsidR="00714A1D">
        <w:rPr>
          <w:rFonts w:ascii="Times New Roman" w:hAnsi="Times New Roman" w:cs="Times New Roman"/>
          <w:sz w:val="28"/>
          <w:szCs w:val="28"/>
        </w:rPr>
        <w:t>і</w:t>
      </w:r>
      <w:r w:rsidRPr="003226F6">
        <w:rPr>
          <w:rFonts w:ascii="Times New Roman" w:hAnsi="Times New Roman" w:cs="Times New Roman"/>
          <w:sz w:val="28"/>
          <w:szCs w:val="28"/>
        </w:rPr>
        <w:t xml:space="preserve"> </w:t>
      </w:r>
      <w:r w:rsidR="00105B50">
        <w:rPr>
          <w:rFonts w:ascii="Times New Roman" w:hAnsi="Times New Roman" w:cs="Times New Roman"/>
          <w:sz w:val="28"/>
          <w:szCs w:val="28"/>
        </w:rPr>
        <w:br/>
      </w:r>
      <w:r w:rsidR="00BA525B" w:rsidRPr="003226F6">
        <w:rPr>
          <w:rFonts w:ascii="Times New Roman" w:hAnsi="Times New Roman" w:cs="Times New Roman"/>
          <w:sz w:val="28"/>
          <w:szCs w:val="28"/>
        </w:rPr>
        <w:t xml:space="preserve">2026 року </w:t>
      </w:r>
      <w:r w:rsidR="00714A1D">
        <w:rPr>
          <w:rFonts w:ascii="Times New Roman" w:hAnsi="Times New Roman" w:cs="Times New Roman"/>
          <w:sz w:val="28"/>
          <w:szCs w:val="28"/>
        </w:rPr>
        <w:t>передбачені</w:t>
      </w:r>
      <w:r w:rsidR="00BA525B" w:rsidRPr="003226F6">
        <w:rPr>
          <w:rFonts w:ascii="Times New Roman" w:hAnsi="Times New Roman" w:cs="Times New Roman"/>
          <w:sz w:val="28"/>
          <w:szCs w:val="28"/>
        </w:rPr>
        <w:t xml:space="preserve"> </w:t>
      </w:r>
      <w:r w:rsidR="007A4E85">
        <w:rPr>
          <w:rFonts w:ascii="Times New Roman" w:hAnsi="Times New Roman" w:cs="Times New Roman"/>
          <w:sz w:val="28"/>
          <w:szCs w:val="28"/>
        </w:rPr>
        <w:t>видатки</w:t>
      </w:r>
      <w:r w:rsidRPr="003226F6">
        <w:rPr>
          <w:rFonts w:ascii="Times New Roman" w:hAnsi="Times New Roman" w:cs="Times New Roman"/>
          <w:sz w:val="28"/>
          <w:szCs w:val="28"/>
        </w:rPr>
        <w:t xml:space="preserve"> для початку її реалізації.</w:t>
      </w:r>
    </w:p>
    <w:p w14:paraId="2145E1F6" w14:textId="10C704A9" w:rsidR="008D18E9" w:rsidRPr="003226F6" w:rsidRDefault="00643A50" w:rsidP="004D65A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4A1D">
        <w:rPr>
          <w:rFonts w:ascii="Times New Roman" w:hAnsi="Times New Roman" w:cs="Times New Roman"/>
          <w:sz w:val="28"/>
          <w:szCs w:val="28"/>
        </w:rPr>
        <w:t>останова також містить перелік</w:t>
      </w:r>
      <w:r w:rsidR="008D18E9" w:rsidRPr="003226F6">
        <w:rPr>
          <w:rFonts w:ascii="Times New Roman" w:hAnsi="Times New Roman" w:cs="Times New Roman"/>
          <w:sz w:val="28"/>
          <w:szCs w:val="28"/>
        </w:rPr>
        <w:t xml:space="preserve"> численних заходів</w:t>
      </w:r>
      <w:r w:rsidR="00714A1D" w:rsidRPr="00714A1D">
        <w:t xml:space="preserve"> </w:t>
      </w:r>
      <w:r w:rsidR="00714A1D" w:rsidRPr="00714A1D">
        <w:rPr>
          <w:rFonts w:ascii="Times New Roman" w:hAnsi="Times New Roman" w:cs="Times New Roman"/>
          <w:sz w:val="28"/>
          <w:szCs w:val="28"/>
        </w:rPr>
        <w:t>у державах Європейського Союзу</w:t>
      </w:r>
      <w:r w:rsidR="008D18E9" w:rsidRPr="003226F6">
        <w:rPr>
          <w:rFonts w:ascii="Times New Roman" w:hAnsi="Times New Roman" w:cs="Times New Roman"/>
          <w:sz w:val="28"/>
          <w:szCs w:val="28"/>
        </w:rPr>
        <w:t xml:space="preserve">, присвячених 600-річчю з’їзду </w:t>
      </w:r>
      <w:r w:rsidR="00714A1D">
        <w:rPr>
          <w:rFonts w:ascii="Times New Roman" w:hAnsi="Times New Roman" w:cs="Times New Roman"/>
          <w:sz w:val="28"/>
          <w:szCs w:val="28"/>
        </w:rPr>
        <w:t xml:space="preserve">європейських </w:t>
      </w:r>
      <w:r w:rsidR="008D18E9" w:rsidRPr="003226F6">
        <w:rPr>
          <w:rFonts w:ascii="Times New Roman" w:hAnsi="Times New Roman" w:cs="Times New Roman"/>
          <w:sz w:val="28"/>
          <w:szCs w:val="28"/>
        </w:rPr>
        <w:t>монархів у Луцьку,</w:t>
      </w:r>
      <w:r w:rsidR="00714A1D">
        <w:rPr>
          <w:rFonts w:ascii="Times New Roman" w:hAnsi="Times New Roman" w:cs="Times New Roman"/>
          <w:sz w:val="28"/>
          <w:szCs w:val="28"/>
        </w:rPr>
        <w:t xml:space="preserve"> </w:t>
      </w:r>
      <w:r w:rsidR="008D18E9" w:rsidRPr="003226F6">
        <w:rPr>
          <w:rFonts w:ascii="Times New Roman" w:hAnsi="Times New Roman" w:cs="Times New Roman"/>
          <w:sz w:val="28"/>
          <w:szCs w:val="28"/>
        </w:rPr>
        <w:t xml:space="preserve">зокрема </w:t>
      </w:r>
      <w:bookmarkStart w:id="1" w:name="n21"/>
      <w:bookmarkEnd w:id="1"/>
      <w:r w:rsidR="008D18E9" w:rsidRPr="003226F6">
        <w:rPr>
          <w:rFonts w:ascii="Times New Roman" w:hAnsi="Times New Roman" w:cs="Times New Roman"/>
          <w:sz w:val="28"/>
          <w:szCs w:val="28"/>
        </w:rPr>
        <w:t>поширення інформаці</w:t>
      </w:r>
      <w:r w:rsidR="00714A1D">
        <w:rPr>
          <w:rFonts w:ascii="Times New Roman" w:hAnsi="Times New Roman" w:cs="Times New Roman"/>
          <w:sz w:val="28"/>
          <w:szCs w:val="28"/>
        </w:rPr>
        <w:t xml:space="preserve">ї </w:t>
      </w:r>
      <w:r w:rsidR="008D18E9" w:rsidRPr="003226F6">
        <w:rPr>
          <w:rFonts w:ascii="Times New Roman" w:hAnsi="Times New Roman" w:cs="Times New Roman"/>
          <w:sz w:val="28"/>
          <w:szCs w:val="28"/>
        </w:rPr>
        <w:t>про подію</w:t>
      </w:r>
      <w:r w:rsidR="00714A1D">
        <w:rPr>
          <w:rFonts w:ascii="Times New Roman" w:hAnsi="Times New Roman" w:cs="Times New Roman"/>
          <w:sz w:val="28"/>
          <w:szCs w:val="28"/>
        </w:rPr>
        <w:t xml:space="preserve"> та</w:t>
      </w:r>
      <w:r w:rsidR="008D18E9" w:rsidRPr="003226F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n22"/>
      <w:bookmarkEnd w:id="2"/>
      <w:r w:rsidR="008D18E9" w:rsidRPr="003226F6">
        <w:rPr>
          <w:rFonts w:ascii="Times New Roman" w:hAnsi="Times New Roman" w:cs="Times New Roman"/>
          <w:sz w:val="28"/>
          <w:szCs w:val="28"/>
        </w:rPr>
        <w:t xml:space="preserve">популяризація з’їзду монархів </w:t>
      </w:r>
      <w:r w:rsidR="003226F6" w:rsidRPr="003226F6">
        <w:rPr>
          <w:rFonts w:ascii="Times New Roman" w:hAnsi="Times New Roman" w:cs="Times New Roman"/>
          <w:sz w:val="28"/>
          <w:szCs w:val="28"/>
        </w:rPr>
        <w:t>серед закордонних аудиторій</w:t>
      </w:r>
      <w:r w:rsidR="007B7696">
        <w:rPr>
          <w:rFonts w:ascii="Times New Roman" w:hAnsi="Times New Roman" w:cs="Times New Roman"/>
          <w:sz w:val="28"/>
          <w:szCs w:val="28"/>
        </w:rPr>
        <w:t xml:space="preserve"> і українських діаспор</w:t>
      </w:r>
      <w:r w:rsidR="003226F6" w:rsidRPr="003226F6">
        <w:rPr>
          <w:rFonts w:ascii="Times New Roman" w:hAnsi="Times New Roman" w:cs="Times New Roman"/>
          <w:sz w:val="28"/>
          <w:szCs w:val="28"/>
        </w:rPr>
        <w:t>;</w:t>
      </w:r>
      <w:r w:rsidR="008D18E9" w:rsidRPr="003226F6">
        <w:rPr>
          <w:rFonts w:ascii="Times New Roman" w:hAnsi="Times New Roman" w:cs="Times New Roman"/>
          <w:sz w:val="28"/>
          <w:szCs w:val="28"/>
        </w:rPr>
        <w:t xml:space="preserve"> представлення дипломатичної та культурної спадщини України у міжнародних дипломатичному, культурному, освітньому, науковому середовищах.</w:t>
      </w:r>
    </w:p>
    <w:p w14:paraId="10FA5005" w14:textId="77777777" w:rsidR="001F2215" w:rsidRPr="003226F6" w:rsidRDefault="00BA525B" w:rsidP="004D65A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F6">
        <w:rPr>
          <w:rFonts w:ascii="Times New Roman" w:hAnsi="Times New Roman" w:cs="Times New Roman"/>
          <w:sz w:val="28"/>
          <w:szCs w:val="28"/>
        </w:rPr>
        <w:t xml:space="preserve">З метою належної підготовки до відзначення </w:t>
      </w:r>
      <w:r w:rsidR="0056364A">
        <w:rPr>
          <w:rFonts w:ascii="Times New Roman" w:hAnsi="Times New Roman" w:cs="Times New Roman"/>
          <w:sz w:val="28"/>
          <w:szCs w:val="28"/>
        </w:rPr>
        <w:t xml:space="preserve">600-річчя </w:t>
      </w:r>
      <w:r w:rsidRPr="003226F6">
        <w:rPr>
          <w:rFonts w:ascii="Times New Roman" w:hAnsi="Times New Roman" w:cs="Times New Roman"/>
          <w:sz w:val="28"/>
          <w:szCs w:val="28"/>
        </w:rPr>
        <w:t xml:space="preserve">з’їзду монархів держав Європи у Луцьку як визначної міжнародної події доби Середньовіччя </w:t>
      </w:r>
      <w:r w:rsidR="008D18E9" w:rsidRPr="003226F6">
        <w:rPr>
          <w:rFonts w:ascii="Times New Roman" w:hAnsi="Times New Roman" w:cs="Times New Roman"/>
          <w:sz w:val="28"/>
          <w:szCs w:val="28"/>
        </w:rPr>
        <w:t>звертаємо</w:t>
      </w:r>
      <w:r w:rsidR="00E839A4" w:rsidRPr="003226F6">
        <w:rPr>
          <w:rFonts w:ascii="Times New Roman" w:hAnsi="Times New Roman" w:cs="Times New Roman"/>
          <w:sz w:val="28"/>
          <w:szCs w:val="28"/>
        </w:rPr>
        <w:t xml:space="preserve">ся до Вас, шановний </w:t>
      </w:r>
      <w:r w:rsidR="004D65AC" w:rsidRPr="003226F6">
        <w:rPr>
          <w:rFonts w:ascii="Times New Roman" w:hAnsi="Times New Roman" w:cs="Times New Roman"/>
          <w:sz w:val="28"/>
          <w:szCs w:val="28"/>
        </w:rPr>
        <w:t xml:space="preserve">пане </w:t>
      </w:r>
      <w:r w:rsidR="003762D5">
        <w:rPr>
          <w:rFonts w:ascii="Times New Roman" w:hAnsi="Times New Roman" w:cs="Times New Roman"/>
          <w:sz w:val="28"/>
          <w:szCs w:val="28"/>
        </w:rPr>
        <w:t>С</w:t>
      </w:r>
      <w:r w:rsidR="00E839A4" w:rsidRPr="003226F6">
        <w:rPr>
          <w:rFonts w:ascii="Times New Roman" w:hAnsi="Times New Roman" w:cs="Times New Roman"/>
          <w:sz w:val="28"/>
          <w:szCs w:val="28"/>
        </w:rPr>
        <w:t xml:space="preserve">пікере, </w:t>
      </w:r>
      <w:r w:rsidR="008D18E9" w:rsidRPr="003226F6">
        <w:rPr>
          <w:rFonts w:ascii="Times New Roman" w:hAnsi="Times New Roman" w:cs="Times New Roman"/>
          <w:sz w:val="28"/>
          <w:szCs w:val="28"/>
        </w:rPr>
        <w:t xml:space="preserve">та </w:t>
      </w:r>
      <w:r w:rsidR="00E839A4" w:rsidRPr="003226F6">
        <w:rPr>
          <w:rFonts w:ascii="Times New Roman" w:hAnsi="Times New Roman" w:cs="Times New Roman"/>
          <w:sz w:val="28"/>
          <w:szCs w:val="28"/>
        </w:rPr>
        <w:t xml:space="preserve">усіх </w:t>
      </w:r>
      <w:r w:rsidR="008D18E9" w:rsidRPr="003226F6">
        <w:rPr>
          <w:rFonts w:ascii="Times New Roman" w:hAnsi="Times New Roman" w:cs="Times New Roman"/>
          <w:sz w:val="28"/>
          <w:szCs w:val="28"/>
        </w:rPr>
        <w:t>депутатів Сейму Литовської Республіки</w:t>
      </w:r>
      <w:r w:rsidR="00E839A4" w:rsidRPr="003226F6">
        <w:rPr>
          <w:rFonts w:ascii="Times New Roman" w:hAnsi="Times New Roman" w:cs="Times New Roman"/>
          <w:sz w:val="28"/>
          <w:szCs w:val="28"/>
        </w:rPr>
        <w:t xml:space="preserve"> з проханням долучитися до підготовки </w:t>
      </w:r>
      <w:r w:rsidR="0056364A">
        <w:rPr>
          <w:rFonts w:ascii="Times New Roman" w:hAnsi="Times New Roman" w:cs="Times New Roman"/>
          <w:sz w:val="28"/>
          <w:szCs w:val="28"/>
        </w:rPr>
        <w:t>і</w:t>
      </w:r>
      <w:r w:rsidR="00E839A4" w:rsidRPr="003226F6">
        <w:rPr>
          <w:rFonts w:ascii="Times New Roman" w:hAnsi="Times New Roman" w:cs="Times New Roman"/>
          <w:sz w:val="28"/>
          <w:szCs w:val="28"/>
        </w:rPr>
        <w:t xml:space="preserve"> відзначення </w:t>
      </w:r>
      <w:r w:rsidR="0056364A">
        <w:rPr>
          <w:rFonts w:ascii="Times New Roman" w:hAnsi="Times New Roman" w:cs="Times New Roman"/>
          <w:sz w:val="28"/>
          <w:szCs w:val="28"/>
        </w:rPr>
        <w:t>згаданої ювілейної дати</w:t>
      </w:r>
      <w:r w:rsidR="00E839A4" w:rsidRPr="003226F6">
        <w:rPr>
          <w:rFonts w:ascii="Times New Roman" w:hAnsi="Times New Roman" w:cs="Times New Roman"/>
          <w:sz w:val="28"/>
          <w:szCs w:val="28"/>
        </w:rPr>
        <w:t>, сприяти у</w:t>
      </w:r>
      <w:bookmarkStart w:id="3" w:name="n23"/>
      <w:bookmarkEnd w:id="3"/>
      <w:r w:rsidR="00E839A4" w:rsidRPr="003226F6">
        <w:rPr>
          <w:rFonts w:ascii="Times New Roman" w:hAnsi="Times New Roman" w:cs="Times New Roman"/>
          <w:sz w:val="28"/>
          <w:szCs w:val="28"/>
        </w:rPr>
        <w:t xml:space="preserve"> </w:t>
      </w:r>
      <w:r w:rsidR="008D18E9" w:rsidRPr="003226F6">
        <w:rPr>
          <w:rFonts w:ascii="Times New Roman" w:hAnsi="Times New Roman" w:cs="Times New Roman"/>
          <w:sz w:val="28"/>
          <w:szCs w:val="28"/>
        </w:rPr>
        <w:t>проведенн</w:t>
      </w:r>
      <w:r w:rsidR="00E839A4" w:rsidRPr="003226F6">
        <w:rPr>
          <w:rFonts w:ascii="Times New Roman" w:hAnsi="Times New Roman" w:cs="Times New Roman"/>
          <w:sz w:val="28"/>
          <w:szCs w:val="28"/>
        </w:rPr>
        <w:t>і</w:t>
      </w:r>
      <w:r w:rsidR="008D18E9" w:rsidRPr="003226F6">
        <w:rPr>
          <w:rFonts w:ascii="Times New Roman" w:hAnsi="Times New Roman" w:cs="Times New Roman"/>
          <w:sz w:val="28"/>
          <w:szCs w:val="28"/>
        </w:rPr>
        <w:t xml:space="preserve">, у тому числі у приміщеннях </w:t>
      </w:r>
      <w:r w:rsidR="00E839A4" w:rsidRPr="003226F6">
        <w:rPr>
          <w:rFonts w:ascii="Times New Roman" w:hAnsi="Times New Roman" w:cs="Times New Roman"/>
          <w:sz w:val="28"/>
          <w:szCs w:val="28"/>
        </w:rPr>
        <w:t>Сейму</w:t>
      </w:r>
      <w:r w:rsidR="008D18E9" w:rsidRPr="003226F6">
        <w:rPr>
          <w:rFonts w:ascii="Times New Roman" w:hAnsi="Times New Roman" w:cs="Times New Roman"/>
          <w:sz w:val="28"/>
          <w:szCs w:val="28"/>
        </w:rPr>
        <w:t xml:space="preserve"> </w:t>
      </w:r>
      <w:r w:rsidR="00E839A4" w:rsidRPr="003226F6">
        <w:rPr>
          <w:rFonts w:ascii="Times New Roman" w:hAnsi="Times New Roman" w:cs="Times New Roman"/>
          <w:sz w:val="28"/>
          <w:szCs w:val="28"/>
        </w:rPr>
        <w:t>та</w:t>
      </w:r>
      <w:r w:rsidR="008D18E9" w:rsidRPr="003226F6">
        <w:rPr>
          <w:rFonts w:ascii="Times New Roman" w:hAnsi="Times New Roman" w:cs="Times New Roman"/>
          <w:sz w:val="28"/>
          <w:szCs w:val="28"/>
        </w:rPr>
        <w:t xml:space="preserve"> урядових установ </w:t>
      </w:r>
      <w:r w:rsidR="00E839A4" w:rsidRPr="003226F6">
        <w:rPr>
          <w:rFonts w:ascii="Times New Roman" w:hAnsi="Times New Roman" w:cs="Times New Roman"/>
          <w:sz w:val="28"/>
          <w:szCs w:val="28"/>
        </w:rPr>
        <w:t>Литовської Республіки</w:t>
      </w:r>
      <w:r w:rsidR="008D18E9" w:rsidRPr="003226F6">
        <w:rPr>
          <w:rFonts w:ascii="Times New Roman" w:hAnsi="Times New Roman" w:cs="Times New Roman"/>
          <w:sz w:val="28"/>
          <w:szCs w:val="28"/>
        </w:rPr>
        <w:t>, тематичних виставкових та комунікативних заходів</w:t>
      </w:r>
      <w:r w:rsidRPr="003226F6">
        <w:rPr>
          <w:rFonts w:ascii="Times New Roman" w:hAnsi="Times New Roman" w:cs="Times New Roman"/>
          <w:sz w:val="28"/>
          <w:szCs w:val="28"/>
        </w:rPr>
        <w:t>, широко</w:t>
      </w:r>
      <w:r w:rsidR="0056364A">
        <w:rPr>
          <w:rFonts w:ascii="Times New Roman" w:hAnsi="Times New Roman" w:cs="Times New Roman"/>
          <w:sz w:val="28"/>
          <w:szCs w:val="28"/>
        </w:rPr>
        <w:t>му</w:t>
      </w:r>
      <w:r w:rsidRPr="003226F6">
        <w:rPr>
          <w:rFonts w:ascii="Times New Roman" w:hAnsi="Times New Roman" w:cs="Times New Roman"/>
          <w:sz w:val="28"/>
          <w:szCs w:val="28"/>
        </w:rPr>
        <w:t xml:space="preserve"> інформ</w:t>
      </w:r>
      <w:r w:rsidR="0056364A">
        <w:rPr>
          <w:rFonts w:ascii="Times New Roman" w:hAnsi="Times New Roman" w:cs="Times New Roman"/>
          <w:sz w:val="28"/>
          <w:szCs w:val="28"/>
        </w:rPr>
        <w:t>уванні</w:t>
      </w:r>
      <w:r w:rsidRPr="003226F6">
        <w:rPr>
          <w:rFonts w:ascii="Times New Roman" w:hAnsi="Times New Roman" w:cs="Times New Roman"/>
          <w:sz w:val="28"/>
          <w:szCs w:val="28"/>
        </w:rPr>
        <w:t xml:space="preserve"> про подію в офіційних засобах інформації Сейму Литовської Республіки</w:t>
      </w:r>
      <w:bookmarkStart w:id="4" w:name="n24"/>
      <w:bookmarkEnd w:id="4"/>
      <w:r w:rsidRPr="003226F6">
        <w:rPr>
          <w:rFonts w:ascii="Times New Roman" w:hAnsi="Times New Roman" w:cs="Times New Roman"/>
          <w:sz w:val="28"/>
          <w:szCs w:val="28"/>
        </w:rPr>
        <w:t>.</w:t>
      </w:r>
    </w:p>
    <w:p w14:paraId="6DDC90E4" w14:textId="77777777" w:rsidR="003226F6" w:rsidRPr="003226F6" w:rsidRDefault="003226F6" w:rsidP="004D65A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F6">
        <w:rPr>
          <w:rFonts w:ascii="Times New Roman" w:hAnsi="Times New Roman" w:cs="Times New Roman"/>
          <w:sz w:val="28"/>
          <w:szCs w:val="28"/>
          <w:shd w:val="clear" w:color="auto" w:fill="FFFFFF"/>
        </w:rPr>
        <w:t>Сьогодні, коли Україна виборює своє повноправне місце в європейській спільноті, події 600-річної давнини набувають особливої символічної ваги в контексті євроінтеграційних процесів. Сподіваємося і твердо віримо, що у тісному партнерстві з вами 2029 рік стане вагомим історичним шансом для великої події, яка об’єднає Україну та Європу навколо спільних цінностей, партнерства і гідності</w:t>
      </w:r>
      <w:r w:rsidR="00477D7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41AF5E72" w14:textId="77777777" w:rsidR="003226F6" w:rsidRPr="003226F6" w:rsidRDefault="003226F6" w:rsidP="004D65A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714F3" w14:textId="77777777" w:rsidR="00E839A4" w:rsidRPr="003226F6" w:rsidRDefault="00E839A4" w:rsidP="004D65AC">
      <w:pPr>
        <w:ind w:firstLine="709"/>
        <w:jc w:val="both"/>
      </w:pPr>
    </w:p>
    <w:p w14:paraId="137BB0CE" w14:textId="77777777" w:rsidR="00C0730C" w:rsidRPr="003226F6" w:rsidRDefault="00C0730C"/>
    <w:sectPr w:rsidR="00C0730C" w:rsidRPr="003226F6" w:rsidSect="00643A50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D3E9" w14:textId="77777777" w:rsidR="00E77D1D" w:rsidRDefault="00E77D1D" w:rsidP="00643A50">
      <w:pPr>
        <w:spacing w:after="0" w:line="240" w:lineRule="auto"/>
      </w:pPr>
      <w:r>
        <w:separator/>
      </w:r>
    </w:p>
  </w:endnote>
  <w:endnote w:type="continuationSeparator" w:id="0">
    <w:p w14:paraId="66E80380" w14:textId="77777777" w:rsidR="00E77D1D" w:rsidRDefault="00E77D1D" w:rsidP="0064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995E" w14:textId="77777777" w:rsidR="00E77D1D" w:rsidRDefault="00E77D1D" w:rsidP="00643A50">
      <w:pPr>
        <w:spacing w:after="0" w:line="240" w:lineRule="auto"/>
      </w:pPr>
      <w:r>
        <w:separator/>
      </w:r>
    </w:p>
  </w:footnote>
  <w:footnote w:type="continuationSeparator" w:id="0">
    <w:p w14:paraId="08BF7251" w14:textId="77777777" w:rsidR="00E77D1D" w:rsidRDefault="00E77D1D" w:rsidP="0064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533526"/>
      <w:docPartObj>
        <w:docPartGallery w:val="Page Numbers (Top of Page)"/>
        <w:docPartUnique/>
      </w:docPartObj>
    </w:sdtPr>
    <w:sdtContent>
      <w:p w14:paraId="6E5704C9" w14:textId="3A949AFE" w:rsidR="00643A50" w:rsidRDefault="00643A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FC1A9" w14:textId="77777777" w:rsidR="00643A50" w:rsidRDefault="00643A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30C"/>
    <w:rsid w:val="00105B50"/>
    <w:rsid w:val="001F2215"/>
    <w:rsid w:val="002333B4"/>
    <w:rsid w:val="003226F6"/>
    <w:rsid w:val="003762D5"/>
    <w:rsid w:val="00433E15"/>
    <w:rsid w:val="0045292C"/>
    <w:rsid w:val="00477D7B"/>
    <w:rsid w:val="004D65AC"/>
    <w:rsid w:val="0050730A"/>
    <w:rsid w:val="0056364A"/>
    <w:rsid w:val="00595B04"/>
    <w:rsid w:val="00643A50"/>
    <w:rsid w:val="006679FA"/>
    <w:rsid w:val="00714A1D"/>
    <w:rsid w:val="007A4E85"/>
    <w:rsid w:val="007B7696"/>
    <w:rsid w:val="00802E7A"/>
    <w:rsid w:val="008902EF"/>
    <w:rsid w:val="008D18E9"/>
    <w:rsid w:val="00A317EF"/>
    <w:rsid w:val="00A57668"/>
    <w:rsid w:val="00B607DC"/>
    <w:rsid w:val="00BA525B"/>
    <w:rsid w:val="00C0730C"/>
    <w:rsid w:val="00D02BAB"/>
    <w:rsid w:val="00DA7FCA"/>
    <w:rsid w:val="00DB20C9"/>
    <w:rsid w:val="00E733E8"/>
    <w:rsid w:val="00E77D1D"/>
    <w:rsid w:val="00E839A4"/>
    <w:rsid w:val="00EA06E7"/>
    <w:rsid w:val="00F01992"/>
    <w:rsid w:val="00F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ECCC"/>
  <w15:docId w15:val="{291C41A1-6D5A-4005-B4E3-82988A78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0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802E7A"/>
  </w:style>
  <w:style w:type="paragraph" w:styleId="a3">
    <w:name w:val="Normal (Web)"/>
    <w:rsid w:val="007A4E8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header"/>
    <w:basedOn w:val="a"/>
    <w:link w:val="a5"/>
    <w:uiPriority w:val="99"/>
    <w:unhideWhenUsed/>
    <w:rsid w:val="00643A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43A50"/>
  </w:style>
  <w:style w:type="paragraph" w:styleId="a6">
    <w:name w:val="footer"/>
    <w:basedOn w:val="a"/>
    <w:link w:val="a7"/>
    <w:uiPriority w:val="99"/>
    <w:unhideWhenUsed/>
    <w:rsid w:val="00643A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4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5FB09-05FA-46CC-A318-E210A190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</dc:creator>
  <cp:lastModifiedBy>larisa</cp:lastModifiedBy>
  <cp:revision>4</cp:revision>
  <cp:lastPrinted>2025-11-10T10:01:00Z</cp:lastPrinted>
  <dcterms:created xsi:type="dcterms:W3CDTF">2025-12-09T14:31:00Z</dcterms:created>
  <dcterms:modified xsi:type="dcterms:W3CDTF">2025-12-11T08:18:00Z</dcterms:modified>
</cp:coreProperties>
</file>