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89998552"/>
    <w:bookmarkEnd w:id="0"/>
    <w:bookmarkStart w:id="1" w:name="_MON_989998340"/>
    <w:bookmarkEnd w:id="1"/>
    <w:p w:rsidR="00DA56B9" w:rsidRDefault="00DA56B9" w:rsidP="00DA56B9">
      <w:pPr>
        <w:pStyle w:val="1"/>
        <w:spacing w:line="360" w:lineRule="auto"/>
        <w:ind w:left="0" w:right="0"/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17191449" r:id="rId7"/>
        </w:object>
      </w:r>
    </w:p>
    <w:p w:rsidR="00DA56B9" w:rsidRPr="00B72E2B" w:rsidRDefault="00DA56B9" w:rsidP="00DA56B9">
      <w:pPr>
        <w:pStyle w:val="1"/>
        <w:ind w:left="0" w:right="0"/>
        <w:rPr>
          <w:b/>
          <w:sz w:val="26"/>
          <w:szCs w:val="26"/>
        </w:rPr>
      </w:pPr>
      <w:r w:rsidRPr="00B72E2B">
        <w:rPr>
          <w:b/>
          <w:sz w:val="26"/>
          <w:szCs w:val="26"/>
        </w:rPr>
        <w:t>ВОЛИНСЬКА ОБЛАСНА РАДА</w:t>
      </w:r>
    </w:p>
    <w:p w:rsidR="00DA56B9" w:rsidRPr="00C525EE" w:rsidRDefault="0036787B" w:rsidP="00DA56B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6"/>
          <w:szCs w:val="26"/>
          <w:lang w:val="uk-UA"/>
        </w:rPr>
        <w:t>во</w:t>
      </w:r>
      <w:r w:rsidR="00DA56B9" w:rsidRPr="00B72E2B">
        <w:rPr>
          <w:b/>
          <w:sz w:val="26"/>
          <w:szCs w:val="26"/>
          <w:lang w:val="uk-UA"/>
        </w:rPr>
        <w:t>сьме скликання</w:t>
      </w:r>
    </w:p>
    <w:p w:rsidR="00DA56B9" w:rsidRDefault="00DA56B9" w:rsidP="00DA56B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ПОСТІЙНА КОМІСІЯ З ПИТАНЬ </w:t>
      </w:r>
    </w:p>
    <w:p w:rsidR="00DA56B9" w:rsidRDefault="00DA56B9" w:rsidP="00DA56B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БЮДЖЕТУ, ФІНАНСІВ ТА ЦІНОВОЇ ПОЛІТИКИ</w:t>
      </w:r>
    </w:p>
    <w:p w:rsidR="00DA56B9" w:rsidRPr="00127FA6" w:rsidRDefault="00DA56B9" w:rsidP="00DA56B9">
      <w:pPr>
        <w:spacing w:line="360" w:lineRule="auto"/>
        <w:jc w:val="center"/>
        <w:rPr>
          <w:sz w:val="4"/>
          <w:lang w:val="uk-UA"/>
        </w:rPr>
      </w:pPr>
    </w:p>
    <w:p w:rsidR="00DA56B9" w:rsidRPr="00AD588C" w:rsidRDefault="00DA56B9" w:rsidP="00DA56B9">
      <w:pPr>
        <w:spacing w:line="60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ВИСНОВКИ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DA56B9" w:rsidTr="002A16E7">
        <w:tc>
          <w:tcPr>
            <w:tcW w:w="3176" w:type="dxa"/>
            <w:hideMark/>
          </w:tcPr>
          <w:p w:rsidR="00DA56B9" w:rsidRDefault="006A5A9C" w:rsidP="0065792F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2053C0" w:rsidRPr="0065792F">
              <w:rPr>
                <w:sz w:val="28"/>
                <w:szCs w:val="28"/>
                <w:lang w:val="uk-UA"/>
              </w:rPr>
              <w:t xml:space="preserve"> </w:t>
            </w:r>
            <w:r w:rsidR="007671D7">
              <w:rPr>
                <w:sz w:val="28"/>
                <w:szCs w:val="28"/>
                <w:lang w:val="uk-UA"/>
              </w:rPr>
              <w:t>серпня</w:t>
            </w:r>
            <w:r w:rsidR="002053C0">
              <w:rPr>
                <w:sz w:val="28"/>
                <w:szCs w:val="28"/>
                <w:lang w:val="uk-UA"/>
              </w:rPr>
              <w:t xml:space="preserve"> </w:t>
            </w:r>
            <w:r w:rsidR="00DA56B9">
              <w:rPr>
                <w:sz w:val="28"/>
                <w:szCs w:val="28"/>
                <w:lang w:val="uk-UA"/>
              </w:rPr>
              <w:t>20</w:t>
            </w:r>
            <w:r w:rsidR="00C716C2">
              <w:rPr>
                <w:sz w:val="28"/>
                <w:szCs w:val="28"/>
                <w:lang w:val="uk-UA"/>
              </w:rPr>
              <w:t>2</w:t>
            </w:r>
            <w:r w:rsidR="00E22B5D">
              <w:rPr>
                <w:sz w:val="28"/>
                <w:szCs w:val="28"/>
                <w:lang w:val="uk-UA"/>
              </w:rPr>
              <w:t>5</w:t>
            </w:r>
            <w:r w:rsidR="00DA56B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345" w:type="dxa"/>
            <w:hideMark/>
          </w:tcPr>
          <w:p w:rsidR="00DA56B9" w:rsidRDefault="00131692" w:rsidP="002A16E7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>м.</w:t>
            </w:r>
            <w:r w:rsidR="00D834BA">
              <w:rPr>
                <w:sz w:val="28"/>
                <w:lang w:val="uk-UA"/>
              </w:rPr>
              <w:t xml:space="preserve"> </w:t>
            </w:r>
            <w:r w:rsidR="00DA56B9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DA56B9" w:rsidRPr="00556C1F" w:rsidRDefault="00DA56B9" w:rsidP="000575CF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556C1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31692">
              <w:rPr>
                <w:sz w:val="28"/>
                <w:szCs w:val="28"/>
                <w:lang w:val="uk-UA"/>
              </w:rPr>
              <w:t>5</w:t>
            </w:r>
            <w:r w:rsidR="007671D7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/1</w:t>
            </w:r>
          </w:p>
        </w:tc>
      </w:tr>
    </w:tbl>
    <w:p w:rsidR="00DA56B9" w:rsidRPr="00AF21D5" w:rsidRDefault="00DA56B9" w:rsidP="00DA56B9">
      <w:pPr>
        <w:tabs>
          <w:tab w:val="left" w:pos="0"/>
          <w:tab w:val="left" w:pos="3828"/>
          <w:tab w:val="left" w:pos="7655"/>
        </w:tabs>
        <w:ind w:right="5953"/>
        <w:jc w:val="both"/>
        <w:rPr>
          <w:b/>
          <w:bCs/>
          <w:sz w:val="28"/>
          <w:szCs w:val="28"/>
          <w:lang w:val="uk-UA"/>
        </w:rPr>
      </w:pPr>
      <w:r w:rsidRPr="00AF21D5">
        <w:rPr>
          <w:b/>
          <w:bCs/>
          <w:sz w:val="28"/>
          <w:szCs w:val="28"/>
          <w:lang w:val="uk-UA"/>
        </w:rPr>
        <w:t xml:space="preserve">Про </w:t>
      </w:r>
      <w:r w:rsidR="00545A2D">
        <w:rPr>
          <w:b/>
          <w:bCs/>
          <w:sz w:val="28"/>
          <w:szCs w:val="28"/>
          <w:lang w:val="uk-UA"/>
        </w:rPr>
        <w:t>п</w:t>
      </w:r>
      <w:r w:rsidRPr="00AF21D5">
        <w:rPr>
          <w:b/>
          <w:bCs/>
          <w:sz w:val="28"/>
          <w:szCs w:val="28"/>
          <w:lang w:val="uk-UA"/>
        </w:rPr>
        <w:t>орядок денний засідання постійної комісії обласної ради з питань бюджету, фінансів та цінової політики</w:t>
      </w:r>
    </w:p>
    <w:p w:rsidR="00DA56B9" w:rsidRPr="00AF21D5" w:rsidRDefault="00DA56B9" w:rsidP="00DA56B9">
      <w:pPr>
        <w:tabs>
          <w:tab w:val="left" w:pos="0"/>
          <w:tab w:val="left" w:pos="7655"/>
        </w:tabs>
        <w:jc w:val="both"/>
        <w:rPr>
          <w:sz w:val="28"/>
          <w:szCs w:val="28"/>
          <w:lang w:val="uk-UA"/>
        </w:rPr>
      </w:pPr>
      <w:r w:rsidRPr="00AF21D5">
        <w:rPr>
          <w:sz w:val="28"/>
          <w:szCs w:val="28"/>
          <w:lang w:val="uk-UA"/>
        </w:rPr>
        <w:tab/>
      </w: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26C11">
        <w:rPr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постійна комісія </w:t>
      </w: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10"/>
          <w:szCs w:val="10"/>
          <w:lang w:val="uk-UA"/>
        </w:rPr>
      </w:pPr>
    </w:p>
    <w:p w:rsidR="00DA56B9" w:rsidRPr="00C26C11" w:rsidRDefault="00DA56B9" w:rsidP="00DA56B9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6C11">
        <w:rPr>
          <w:rFonts w:ascii="Times New Roman" w:hAnsi="Times New Roman" w:cs="Times New Roman"/>
          <w:sz w:val="28"/>
          <w:szCs w:val="28"/>
        </w:rPr>
        <w:t>ВИРІШИЛА:</w:t>
      </w:r>
    </w:p>
    <w:p w:rsidR="00DA56B9" w:rsidRPr="00C26C11" w:rsidRDefault="00DA56B9" w:rsidP="00DA56B9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6B9" w:rsidRPr="00C26C11" w:rsidRDefault="00DA56B9" w:rsidP="00DA56B9">
      <w:pPr>
        <w:ind w:firstLine="708"/>
        <w:jc w:val="both"/>
        <w:rPr>
          <w:sz w:val="10"/>
          <w:szCs w:val="10"/>
          <w:lang w:val="uk-UA"/>
        </w:rPr>
      </w:pPr>
    </w:p>
    <w:p w:rsidR="0029669C" w:rsidRPr="00C26C11" w:rsidRDefault="0029669C" w:rsidP="0029669C">
      <w:pPr>
        <w:ind w:firstLine="708"/>
        <w:jc w:val="both"/>
        <w:rPr>
          <w:sz w:val="28"/>
          <w:szCs w:val="28"/>
          <w:lang w:val="uk-UA"/>
        </w:rPr>
      </w:pPr>
      <w:r w:rsidRPr="00C26C1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</w:t>
      </w:r>
      <w:r w:rsidRPr="00C26C11">
        <w:rPr>
          <w:sz w:val="28"/>
          <w:szCs w:val="28"/>
          <w:lang w:val="uk-UA"/>
        </w:rPr>
        <w:t>орядок денний засідання постійної комісії обласної ради з питань бюджету, фінансів та цінової політики (додається).</w:t>
      </w:r>
    </w:p>
    <w:p w:rsidR="00DA56B9" w:rsidRPr="00C26C11" w:rsidRDefault="00DA56B9" w:rsidP="00DA56B9">
      <w:pPr>
        <w:ind w:left="6521"/>
        <w:jc w:val="both"/>
        <w:rPr>
          <w:b/>
          <w:bCs/>
          <w:sz w:val="28"/>
          <w:szCs w:val="28"/>
          <w:lang w:val="uk-UA"/>
        </w:rPr>
      </w:pPr>
    </w:p>
    <w:p w:rsidR="00DA56B9" w:rsidRPr="00AF21D5" w:rsidRDefault="00DA56B9" w:rsidP="00DA56B9">
      <w:pPr>
        <w:ind w:left="6521"/>
        <w:jc w:val="both"/>
        <w:rPr>
          <w:b/>
          <w:bCs/>
          <w:sz w:val="28"/>
          <w:szCs w:val="28"/>
          <w:lang w:val="uk-UA"/>
        </w:rPr>
      </w:pPr>
    </w:p>
    <w:p w:rsidR="00DB4E3E" w:rsidRDefault="00DA56B9" w:rsidP="00D834BA">
      <w:pPr>
        <w:rPr>
          <w:b/>
          <w:sz w:val="28"/>
          <w:szCs w:val="28"/>
          <w:lang w:val="uk-UA"/>
        </w:rPr>
      </w:pPr>
      <w:r w:rsidRPr="00AC100B">
        <w:rPr>
          <w:b/>
          <w:sz w:val="28"/>
          <w:szCs w:val="28"/>
          <w:lang w:val="uk-UA"/>
        </w:rPr>
        <w:t>Голова комісії</w:t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="00C62D2A">
        <w:rPr>
          <w:b/>
          <w:sz w:val="28"/>
          <w:szCs w:val="28"/>
          <w:lang w:val="uk-UA"/>
        </w:rPr>
        <w:t xml:space="preserve">       </w:t>
      </w:r>
      <w:r w:rsidR="00D834BA">
        <w:rPr>
          <w:b/>
          <w:sz w:val="28"/>
          <w:szCs w:val="28"/>
          <w:lang w:val="uk-UA"/>
        </w:rPr>
        <w:t xml:space="preserve">  </w:t>
      </w:r>
      <w:r w:rsidR="00C62D2A">
        <w:rPr>
          <w:b/>
          <w:sz w:val="28"/>
          <w:szCs w:val="28"/>
          <w:lang w:val="uk-UA"/>
        </w:rPr>
        <w:t xml:space="preserve"> </w:t>
      </w:r>
      <w:r w:rsidR="00507FAC">
        <w:rPr>
          <w:b/>
          <w:sz w:val="28"/>
          <w:szCs w:val="28"/>
          <w:lang w:val="uk-UA"/>
        </w:rPr>
        <w:t xml:space="preserve">  </w:t>
      </w:r>
      <w:r w:rsidR="00C62D2A">
        <w:rPr>
          <w:b/>
          <w:sz w:val="28"/>
          <w:szCs w:val="28"/>
          <w:lang w:val="uk-UA"/>
        </w:rPr>
        <w:t xml:space="preserve">  Орест МАХОВСЬКИЙ </w:t>
      </w: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Pr="00BC4EAE" w:rsidRDefault="00535190" w:rsidP="0053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 xml:space="preserve">  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:rsidR="00535190" w:rsidRDefault="00535190" w:rsidP="0053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комісії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</w:t>
      </w:r>
      <w:proofErr w:type="spellStart"/>
      <w:r w:rsidRPr="00BC4EAE">
        <w:rPr>
          <w:b/>
          <w:sz w:val="26"/>
          <w:szCs w:val="26"/>
        </w:rPr>
        <w:t>з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</w:t>
      </w:r>
      <w:proofErr w:type="gramStart"/>
      <w:r w:rsidRPr="00BC4EAE">
        <w:rPr>
          <w:b/>
          <w:sz w:val="26"/>
          <w:szCs w:val="26"/>
        </w:rPr>
        <w:t>в</w:t>
      </w:r>
      <w:proofErr w:type="spellEnd"/>
      <w:proofErr w:type="gramEnd"/>
      <w:r w:rsidRPr="00BC4EAE">
        <w:rPr>
          <w:b/>
          <w:sz w:val="26"/>
          <w:szCs w:val="26"/>
        </w:rPr>
        <w:t xml:space="preserve"> та </w:t>
      </w:r>
    </w:p>
    <w:p w:rsidR="00535190" w:rsidRPr="00BC4EAE" w:rsidRDefault="00535190" w:rsidP="0053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:rsidR="00535190" w:rsidRPr="00BC4EAE" w:rsidRDefault="00535190" w:rsidP="0053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20.08.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(</w:t>
      </w:r>
      <w:proofErr w:type="spellStart"/>
      <w:r>
        <w:rPr>
          <w:b/>
          <w:sz w:val="26"/>
          <w:szCs w:val="26"/>
        </w:rPr>
        <w:t>прес-центр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обласної</w:t>
      </w:r>
      <w:proofErr w:type="spellEnd"/>
      <w:r>
        <w:rPr>
          <w:b/>
          <w:sz w:val="26"/>
          <w:szCs w:val="26"/>
        </w:rPr>
        <w:t xml:space="preserve"> ради </w:t>
      </w:r>
      <w:proofErr w:type="spellStart"/>
      <w:r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використанням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proofErr w:type="spellStart"/>
      <w:r>
        <w:rPr>
          <w:b/>
          <w:sz w:val="26"/>
          <w:szCs w:val="26"/>
        </w:rPr>
        <w:t>програмного</w:t>
      </w:r>
      <w:proofErr w:type="spellEnd"/>
      <w:r>
        <w:rPr>
          <w:b/>
          <w:sz w:val="26"/>
          <w:szCs w:val="26"/>
        </w:rPr>
        <w:t xml:space="preserve"> комплексу ZOOM </w:t>
      </w:r>
      <w:r w:rsidRPr="00C1605C">
        <w:rPr>
          <w:b/>
          <w:sz w:val="26"/>
          <w:szCs w:val="26"/>
        </w:rPr>
        <w:t xml:space="preserve">о </w:t>
      </w:r>
      <w:r w:rsidRPr="00950D7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Pr="00950D76">
        <w:rPr>
          <w:b/>
          <w:sz w:val="26"/>
          <w:szCs w:val="26"/>
        </w:rPr>
        <w:t xml:space="preserve"> г</w:t>
      </w:r>
      <w:r w:rsidRPr="00C1605C">
        <w:rPr>
          <w:b/>
          <w:sz w:val="26"/>
          <w:szCs w:val="26"/>
        </w:rPr>
        <w:t>од)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930"/>
      </w:tblGrid>
      <w:tr w:rsidR="00535190" w:rsidRPr="00BC4EAE" w:rsidTr="00831810">
        <w:trPr>
          <w:trHeight w:val="702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:rsidR="00535190" w:rsidRPr="00BC4EAE" w:rsidRDefault="00535190" w:rsidP="00831810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комісії </w:t>
            </w:r>
            <w:proofErr w:type="spellStart"/>
            <w:r w:rsidRPr="00BC4EAE">
              <w:rPr>
                <w:b/>
                <w:sz w:val="26"/>
                <w:szCs w:val="26"/>
              </w:rPr>
              <w:t>з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</w:t>
            </w:r>
            <w:proofErr w:type="gramStart"/>
            <w:r w:rsidRPr="00BC4EAE">
              <w:rPr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C4EAE">
              <w:rPr>
                <w:b/>
                <w:sz w:val="26"/>
                <w:szCs w:val="26"/>
              </w:rPr>
              <w:t>та</w:t>
            </w:r>
            <w:proofErr w:type="gram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535190" w:rsidRPr="00BC4EAE" w:rsidTr="00831810">
        <w:trPr>
          <w:trHeight w:val="685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35190" w:rsidRPr="00BC4EAE" w:rsidRDefault="00535190" w:rsidP="00831810">
            <w:pPr>
              <w:jc w:val="both"/>
              <w:rPr>
                <w:sz w:val="26"/>
                <w:szCs w:val="26"/>
              </w:rPr>
            </w:pPr>
            <w:proofErr w:type="spellStart"/>
            <w:r w:rsidRPr="00BC4EAE">
              <w:rPr>
                <w:b/>
                <w:i/>
                <w:sz w:val="26"/>
                <w:szCs w:val="26"/>
              </w:rPr>
              <w:t>Інформу</w:t>
            </w:r>
            <w:proofErr w:type="gramStart"/>
            <w:r w:rsidRPr="00BC4EAE">
              <w:rPr>
                <w:b/>
                <w:i/>
                <w:sz w:val="26"/>
                <w:szCs w:val="26"/>
              </w:rPr>
              <w:t>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proofErr w:type="gramEnd"/>
            <w:r w:rsidRPr="00BC4EA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комісії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</w:t>
            </w:r>
            <w:proofErr w:type="spellStart"/>
            <w:r w:rsidRPr="00BC4EAE">
              <w:rPr>
                <w:i/>
                <w:sz w:val="26"/>
                <w:szCs w:val="26"/>
              </w:rPr>
              <w:t>з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</w:t>
            </w:r>
            <w:proofErr w:type="gramStart"/>
            <w:r w:rsidRPr="00BC4EAE">
              <w:rPr>
                <w:i/>
                <w:sz w:val="26"/>
                <w:szCs w:val="26"/>
              </w:rPr>
              <w:t>в</w:t>
            </w:r>
            <w:proofErr w:type="spellEnd"/>
            <w:proofErr w:type="gram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BC4EAE">
              <w:rPr>
                <w:i/>
                <w:sz w:val="26"/>
                <w:szCs w:val="26"/>
              </w:rPr>
              <w:t>та</w:t>
            </w:r>
            <w:proofErr w:type="gram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535190" w:rsidRPr="00BC4EAE" w:rsidTr="00831810">
        <w:trPr>
          <w:trHeight w:val="430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535190" w:rsidRPr="00672E56" w:rsidRDefault="00535190" w:rsidP="00831810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672E56">
              <w:rPr>
                <w:rFonts w:ascii="Times New Roman" w:hAnsi="Times New Roman"/>
                <w:b/>
                <w:sz w:val="26"/>
                <w:szCs w:val="26"/>
              </w:rPr>
              <w:t xml:space="preserve">Про проєкт рішення обласної ради «Про нову редакцію Стратегії розвитку Волинської області на період до 2027 року» </w:t>
            </w:r>
          </w:p>
        </w:tc>
      </w:tr>
      <w:tr w:rsidR="00535190" w:rsidRPr="00BC4EAE" w:rsidTr="00831810">
        <w:trPr>
          <w:trHeight w:val="685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35190" w:rsidRPr="00672E56" w:rsidRDefault="00535190" w:rsidP="00FF70B9">
            <w:pPr>
              <w:pStyle w:val="a8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72E5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 </w:t>
            </w:r>
            <w:hyperlink r:id="rId8" w:history="1">
              <w:proofErr w:type="spellStart"/>
              <w:r w:rsidRPr="00672E56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Бальбуза</w:t>
              </w:r>
              <w:proofErr w:type="spellEnd"/>
              <w:r w:rsidRPr="00672E56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 xml:space="preserve"> Вероніка Миколаївна</w:t>
              </w:r>
            </w:hyperlink>
            <w:r w:rsidRPr="00672E5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672E56">
              <w:rPr>
                <w:rFonts w:ascii="Times New Roman" w:hAnsi="Times New Roman"/>
                <w:bCs/>
                <w:i/>
                <w:sz w:val="26"/>
                <w:szCs w:val="26"/>
              </w:rPr>
              <w:t>директор департаменту</w:t>
            </w:r>
            <w:r w:rsidRPr="00672E56">
              <w:rPr>
                <w:rFonts w:ascii="Times New Roman" w:hAnsi="Times New Roman"/>
                <w:i/>
                <w:sz w:val="26"/>
                <w:szCs w:val="26"/>
              </w:rPr>
              <w:t xml:space="preserve"> економіки, інвестиційної діяльності та регіональної політики Волинської обласної державної адміністрації</w:t>
            </w:r>
          </w:p>
        </w:tc>
      </w:tr>
      <w:tr w:rsidR="00535190" w:rsidRPr="00BC4EAE" w:rsidTr="00831810">
        <w:trPr>
          <w:trHeight w:val="685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535190" w:rsidRPr="00672E56" w:rsidRDefault="00535190" w:rsidP="00831810">
            <w:pPr>
              <w:pStyle w:val="a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72E56">
              <w:rPr>
                <w:rFonts w:ascii="Times New Roman" w:hAnsi="Times New Roman"/>
                <w:b/>
                <w:sz w:val="26"/>
                <w:szCs w:val="26"/>
              </w:rPr>
              <w:t>Про проєкт рішення обласної ради «Про план роботи обласної ради на ІІ півріччя 2025 року»</w:t>
            </w:r>
          </w:p>
        </w:tc>
      </w:tr>
      <w:tr w:rsidR="00535190" w:rsidRPr="00BC4EAE" w:rsidTr="00831810">
        <w:trPr>
          <w:trHeight w:val="685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35190" w:rsidRPr="00672E56" w:rsidRDefault="00535190" w:rsidP="00FF70B9">
            <w:pPr>
              <w:pStyle w:val="a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2E56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672E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2E56"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Pr="00672E5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672E56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535190" w:rsidRPr="00BC4EAE" w:rsidTr="00831810">
        <w:trPr>
          <w:trHeight w:val="685"/>
        </w:trPr>
        <w:tc>
          <w:tcPr>
            <w:tcW w:w="568" w:type="dxa"/>
          </w:tcPr>
          <w:p w:rsidR="00535190" w:rsidRPr="00BC4EAE" w:rsidRDefault="00535190" w:rsidP="008318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:rsidR="00535190" w:rsidRPr="007F6C8D" w:rsidRDefault="00535190" w:rsidP="00831810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:rsidR="00535190" w:rsidRPr="007E37C3" w:rsidRDefault="00535190" w:rsidP="00535190">
      <w:pPr>
        <w:rPr>
          <w:sz w:val="26"/>
          <w:szCs w:val="26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p w:rsidR="00535190" w:rsidRDefault="00535190" w:rsidP="00D834BA">
      <w:pPr>
        <w:rPr>
          <w:b/>
          <w:sz w:val="28"/>
          <w:szCs w:val="28"/>
          <w:lang w:val="uk-UA"/>
        </w:rPr>
      </w:pPr>
    </w:p>
    <w:sectPr w:rsidR="00535190" w:rsidSect="00444EC0">
      <w:endnotePr>
        <w:numFmt w:val="upperLetter"/>
      </w:endnotePr>
      <w:pgSz w:w="11906" w:h="16838"/>
      <w:pgMar w:top="284" w:right="567" w:bottom="1134" w:left="1701" w:header="709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D55"/>
    <w:multiLevelType w:val="hybridMultilevel"/>
    <w:tmpl w:val="9DC06348"/>
    <w:lvl w:ilvl="0" w:tplc="70B07AE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509AD"/>
    <w:multiLevelType w:val="hybridMultilevel"/>
    <w:tmpl w:val="C12C3D42"/>
    <w:lvl w:ilvl="0" w:tplc="CFE0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3E3437"/>
    <w:multiLevelType w:val="hybridMultilevel"/>
    <w:tmpl w:val="4926B2FA"/>
    <w:lvl w:ilvl="0" w:tplc="22406A8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8A6728"/>
    <w:multiLevelType w:val="hybridMultilevel"/>
    <w:tmpl w:val="A16A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upperLetter"/>
  </w:endnotePr>
  <w:compat/>
  <w:rsids>
    <w:rsidRoot w:val="00DA56B9"/>
    <w:rsid w:val="00007085"/>
    <w:rsid w:val="00007120"/>
    <w:rsid w:val="00023028"/>
    <w:rsid w:val="00034FF4"/>
    <w:rsid w:val="00035F8D"/>
    <w:rsid w:val="00045D9F"/>
    <w:rsid w:val="00046717"/>
    <w:rsid w:val="0005034F"/>
    <w:rsid w:val="00054DB8"/>
    <w:rsid w:val="00056122"/>
    <w:rsid w:val="000575CF"/>
    <w:rsid w:val="00061255"/>
    <w:rsid w:val="0008375B"/>
    <w:rsid w:val="00085B07"/>
    <w:rsid w:val="00093D16"/>
    <w:rsid w:val="000A0AC3"/>
    <w:rsid w:val="000A27FE"/>
    <w:rsid w:val="000A6BDA"/>
    <w:rsid w:val="000B4A62"/>
    <w:rsid w:val="000D1E6D"/>
    <w:rsid w:val="000E19D7"/>
    <w:rsid w:val="000F5173"/>
    <w:rsid w:val="001105A8"/>
    <w:rsid w:val="00121CA3"/>
    <w:rsid w:val="00131692"/>
    <w:rsid w:val="001462D2"/>
    <w:rsid w:val="00156CB3"/>
    <w:rsid w:val="0018294E"/>
    <w:rsid w:val="00196918"/>
    <w:rsid w:val="001A5630"/>
    <w:rsid w:val="001B675E"/>
    <w:rsid w:val="001C18D6"/>
    <w:rsid w:val="001D078B"/>
    <w:rsid w:val="001D301C"/>
    <w:rsid w:val="001F055B"/>
    <w:rsid w:val="001F4458"/>
    <w:rsid w:val="001F6292"/>
    <w:rsid w:val="0020290C"/>
    <w:rsid w:val="002053C0"/>
    <w:rsid w:val="00210E18"/>
    <w:rsid w:val="00212EDF"/>
    <w:rsid w:val="00215DB6"/>
    <w:rsid w:val="002227A3"/>
    <w:rsid w:val="00227D28"/>
    <w:rsid w:val="00242829"/>
    <w:rsid w:val="00246C35"/>
    <w:rsid w:val="002539D4"/>
    <w:rsid w:val="00260B1F"/>
    <w:rsid w:val="00271269"/>
    <w:rsid w:val="00285CB3"/>
    <w:rsid w:val="0028634F"/>
    <w:rsid w:val="00286E19"/>
    <w:rsid w:val="00293D67"/>
    <w:rsid w:val="0029669C"/>
    <w:rsid w:val="002B34B6"/>
    <w:rsid w:val="002C0AC2"/>
    <w:rsid w:val="002F369E"/>
    <w:rsid w:val="0030003E"/>
    <w:rsid w:val="00310CF5"/>
    <w:rsid w:val="00313319"/>
    <w:rsid w:val="00317A50"/>
    <w:rsid w:val="00341079"/>
    <w:rsid w:val="00346B10"/>
    <w:rsid w:val="003630A8"/>
    <w:rsid w:val="0036787B"/>
    <w:rsid w:val="00371950"/>
    <w:rsid w:val="00384852"/>
    <w:rsid w:val="003906A9"/>
    <w:rsid w:val="00390CF6"/>
    <w:rsid w:val="0039316C"/>
    <w:rsid w:val="003945F0"/>
    <w:rsid w:val="003A1B91"/>
    <w:rsid w:val="003A34B8"/>
    <w:rsid w:val="003C069E"/>
    <w:rsid w:val="003C50A3"/>
    <w:rsid w:val="003C6877"/>
    <w:rsid w:val="003E1FB1"/>
    <w:rsid w:val="003E3632"/>
    <w:rsid w:val="003E42FE"/>
    <w:rsid w:val="003F1D6E"/>
    <w:rsid w:val="003F4133"/>
    <w:rsid w:val="003F5AC9"/>
    <w:rsid w:val="00402AED"/>
    <w:rsid w:val="0041749C"/>
    <w:rsid w:val="00420F11"/>
    <w:rsid w:val="00421AC6"/>
    <w:rsid w:val="00427835"/>
    <w:rsid w:val="00432485"/>
    <w:rsid w:val="00443740"/>
    <w:rsid w:val="00444775"/>
    <w:rsid w:val="00451D3B"/>
    <w:rsid w:val="0045462F"/>
    <w:rsid w:val="00471F5F"/>
    <w:rsid w:val="00476087"/>
    <w:rsid w:val="00480842"/>
    <w:rsid w:val="0048417D"/>
    <w:rsid w:val="00484603"/>
    <w:rsid w:val="00490D71"/>
    <w:rsid w:val="004A3A6A"/>
    <w:rsid w:val="004A4FDF"/>
    <w:rsid w:val="004B21B4"/>
    <w:rsid w:val="004B3D65"/>
    <w:rsid w:val="004C1223"/>
    <w:rsid w:val="004D321F"/>
    <w:rsid w:val="004E3730"/>
    <w:rsid w:val="004F2C14"/>
    <w:rsid w:val="004F395A"/>
    <w:rsid w:val="00501433"/>
    <w:rsid w:val="005030FB"/>
    <w:rsid w:val="00507FAC"/>
    <w:rsid w:val="005219F9"/>
    <w:rsid w:val="00522636"/>
    <w:rsid w:val="00535190"/>
    <w:rsid w:val="00541892"/>
    <w:rsid w:val="00545A2D"/>
    <w:rsid w:val="005503FD"/>
    <w:rsid w:val="00551595"/>
    <w:rsid w:val="00551C3B"/>
    <w:rsid w:val="00554F97"/>
    <w:rsid w:val="005722A5"/>
    <w:rsid w:val="005740F7"/>
    <w:rsid w:val="00575F6C"/>
    <w:rsid w:val="00577317"/>
    <w:rsid w:val="00581445"/>
    <w:rsid w:val="005815FA"/>
    <w:rsid w:val="00597349"/>
    <w:rsid w:val="005A7C70"/>
    <w:rsid w:val="005B0795"/>
    <w:rsid w:val="005B133E"/>
    <w:rsid w:val="005B3ABE"/>
    <w:rsid w:val="005B7CD8"/>
    <w:rsid w:val="005C2661"/>
    <w:rsid w:val="005E36AB"/>
    <w:rsid w:val="005E5B46"/>
    <w:rsid w:val="005E6773"/>
    <w:rsid w:val="005E783D"/>
    <w:rsid w:val="005F6404"/>
    <w:rsid w:val="00613333"/>
    <w:rsid w:val="0062681F"/>
    <w:rsid w:val="00627179"/>
    <w:rsid w:val="00630DA7"/>
    <w:rsid w:val="006315C8"/>
    <w:rsid w:val="00636767"/>
    <w:rsid w:val="0064605B"/>
    <w:rsid w:val="00651855"/>
    <w:rsid w:val="0065255B"/>
    <w:rsid w:val="0065792F"/>
    <w:rsid w:val="00664D0B"/>
    <w:rsid w:val="00675C84"/>
    <w:rsid w:val="00680F27"/>
    <w:rsid w:val="0068346B"/>
    <w:rsid w:val="00684EC9"/>
    <w:rsid w:val="00695A70"/>
    <w:rsid w:val="006A0B50"/>
    <w:rsid w:val="006A4861"/>
    <w:rsid w:val="006A5A9C"/>
    <w:rsid w:val="006A7115"/>
    <w:rsid w:val="006B06BC"/>
    <w:rsid w:val="006F76DB"/>
    <w:rsid w:val="007175BD"/>
    <w:rsid w:val="00721E9B"/>
    <w:rsid w:val="0073018E"/>
    <w:rsid w:val="00742F73"/>
    <w:rsid w:val="007534A7"/>
    <w:rsid w:val="00764712"/>
    <w:rsid w:val="007671D7"/>
    <w:rsid w:val="00777A5F"/>
    <w:rsid w:val="007A3166"/>
    <w:rsid w:val="007B016C"/>
    <w:rsid w:val="007B099B"/>
    <w:rsid w:val="007B5F81"/>
    <w:rsid w:val="007C520C"/>
    <w:rsid w:val="007C766D"/>
    <w:rsid w:val="007D7FC3"/>
    <w:rsid w:val="007F5E7A"/>
    <w:rsid w:val="00801928"/>
    <w:rsid w:val="00807AC9"/>
    <w:rsid w:val="008503D0"/>
    <w:rsid w:val="0085399B"/>
    <w:rsid w:val="00857155"/>
    <w:rsid w:val="008763E7"/>
    <w:rsid w:val="00883EB4"/>
    <w:rsid w:val="00884949"/>
    <w:rsid w:val="00890EB3"/>
    <w:rsid w:val="008927DB"/>
    <w:rsid w:val="008A29B8"/>
    <w:rsid w:val="008B1B11"/>
    <w:rsid w:val="008B2747"/>
    <w:rsid w:val="008C0151"/>
    <w:rsid w:val="008C1298"/>
    <w:rsid w:val="008C26FA"/>
    <w:rsid w:val="008D2588"/>
    <w:rsid w:val="008F4371"/>
    <w:rsid w:val="00900266"/>
    <w:rsid w:val="00904210"/>
    <w:rsid w:val="00912DDC"/>
    <w:rsid w:val="00917E2E"/>
    <w:rsid w:val="00923357"/>
    <w:rsid w:val="009253EB"/>
    <w:rsid w:val="0094658C"/>
    <w:rsid w:val="00952B7C"/>
    <w:rsid w:val="009610D8"/>
    <w:rsid w:val="00973477"/>
    <w:rsid w:val="00973CE4"/>
    <w:rsid w:val="00974CA9"/>
    <w:rsid w:val="009806C4"/>
    <w:rsid w:val="00985383"/>
    <w:rsid w:val="00993229"/>
    <w:rsid w:val="00995B7F"/>
    <w:rsid w:val="009A33FF"/>
    <w:rsid w:val="009B39AE"/>
    <w:rsid w:val="009C5B78"/>
    <w:rsid w:val="009D35AA"/>
    <w:rsid w:val="009D36FC"/>
    <w:rsid w:val="009D6944"/>
    <w:rsid w:val="009E438E"/>
    <w:rsid w:val="009E7AED"/>
    <w:rsid w:val="009F183C"/>
    <w:rsid w:val="009F415F"/>
    <w:rsid w:val="009F580A"/>
    <w:rsid w:val="00A23ABF"/>
    <w:rsid w:val="00A347DB"/>
    <w:rsid w:val="00A34F3C"/>
    <w:rsid w:val="00A449E4"/>
    <w:rsid w:val="00A47653"/>
    <w:rsid w:val="00A62F3B"/>
    <w:rsid w:val="00A64351"/>
    <w:rsid w:val="00A67E2E"/>
    <w:rsid w:val="00A73B1D"/>
    <w:rsid w:val="00A76FA1"/>
    <w:rsid w:val="00A771FF"/>
    <w:rsid w:val="00A91185"/>
    <w:rsid w:val="00A91F35"/>
    <w:rsid w:val="00A92BC2"/>
    <w:rsid w:val="00AB1751"/>
    <w:rsid w:val="00AB2C0E"/>
    <w:rsid w:val="00AC100B"/>
    <w:rsid w:val="00AC34E9"/>
    <w:rsid w:val="00AD29C3"/>
    <w:rsid w:val="00AD319B"/>
    <w:rsid w:val="00AF7AF6"/>
    <w:rsid w:val="00B127F6"/>
    <w:rsid w:val="00B21C44"/>
    <w:rsid w:val="00B33A1F"/>
    <w:rsid w:val="00B45B50"/>
    <w:rsid w:val="00B52241"/>
    <w:rsid w:val="00B55BBA"/>
    <w:rsid w:val="00B826BB"/>
    <w:rsid w:val="00B850F5"/>
    <w:rsid w:val="00B87DD5"/>
    <w:rsid w:val="00B97168"/>
    <w:rsid w:val="00BB6CB2"/>
    <w:rsid w:val="00BC7BE5"/>
    <w:rsid w:val="00BD145F"/>
    <w:rsid w:val="00BD444D"/>
    <w:rsid w:val="00BD6CA1"/>
    <w:rsid w:val="00BE7752"/>
    <w:rsid w:val="00BF22C7"/>
    <w:rsid w:val="00BF7376"/>
    <w:rsid w:val="00C04E2B"/>
    <w:rsid w:val="00C05612"/>
    <w:rsid w:val="00C05A80"/>
    <w:rsid w:val="00C17E0F"/>
    <w:rsid w:val="00C20CFE"/>
    <w:rsid w:val="00C26C11"/>
    <w:rsid w:val="00C40187"/>
    <w:rsid w:val="00C4083B"/>
    <w:rsid w:val="00C60B4E"/>
    <w:rsid w:val="00C61DB6"/>
    <w:rsid w:val="00C62D2A"/>
    <w:rsid w:val="00C716C2"/>
    <w:rsid w:val="00C80FE9"/>
    <w:rsid w:val="00C92286"/>
    <w:rsid w:val="00C9253C"/>
    <w:rsid w:val="00C92C88"/>
    <w:rsid w:val="00C93DA8"/>
    <w:rsid w:val="00CA4C13"/>
    <w:rsid w:val="00CA6DED"/>
    <w:rsid w:val="00CB4795"/>
    <w:rsid w:val="00CC2A8D"/>
    <w:rsid w:val="00CC3F59"/>
    <w:rsid w:val="00CC5442"/>
    <w:rsid w:val="00CC5C14"/>
    <w:rsid w:val="00CD3608"/>
    <w:rsid w:val="00CD38B2"/>
    <w:rsid w:val="00CD725B"/>
    <w:rsid w:val="00CE7FE4"/>
    <w:rsid w:val="00CF0B8D"/>
    <w:rsid w:val="00D06DB2"/>
    <w:rsid w:val="00D07B00"/>
    <w:rsid w:val="00D20AF2"/>
    <w:rsid w:val="00D25E0C"/>
    <w:rsid w:val="00D25F6C"/>
    <w:rsid w:val="00D26F70"/>
    <w:rsid w:val="00D44B85"/>
    <w:rsid w:val="00D519E2"/>
    <w:rsid w:val="00D5443A"/>
    <w:rsid w:val="00D55A47"/>
    <w:rsid w:val="00D67ECE"/>
    <w:rsid w:val="00D758E5"/>
    <w:rsid w:val="00D776E4"/>
    <w:rsid w:val="00D819A9"/>
    <w:rsid w:val="00D834BA"/>
    <w:rsid w:val="00D84571"/>
    <w:rsid w:val="00D85B69"/>
    <w:rsid w:val="00D863A6"/>
    <w:rsid w:val="00D94637"/>
    <w:rsid w:val="00DA56B9"/>
    <w:rsid w:val="00DB210E"/>
    <w:rsid w:val="00DB2C3B"/>
    <w:rsid w:val="00DB4E3E"/>
    <w:rsid w:val="00DC73B2"/>
    <w:rsid w:val="00E0517D"/>
    <w:rsid w:val="00E073DD"/>
    <w:rsid w:val="00E22B5D"/>
    <w:rsid w:val="00E24031"/>
    <w:rsid w:val="00E25805"/>
    <w:rsid w:val="00E27316"/>
    <w:rsid w:val="00E342D3"/>
    <w:rsid w:val="00E361F1"/>
    <w:rsid w:val="00E37297"/>
    <w:rsid w:val="00E375F2"/>
    <w:rsid w:val="00E40BAB"/>
    <w:rsid w:val="00E67546"/>
    <w:rsid w:val="00E7715B"/>
    <w:rsid w:val="00E90B6F"/>
    <w:rsid w:val="00E95F78"/>
    <w:rsid w:val="00EA22CB"/>
    <w:rsid w:val="00EA262A"/>
    <w:rsid w:val="00EB26E2"/>
    <w:rsid w:val="00EC25AE"/>
    <w:rsid w:val="00EC2B76"/>
    <w:rsid w:val="00ED076C"/>
    <w:rsid w:val="00ED1067"/>
    <w:rsid w:val="00EE1255"/>
    <w:rsid w:val="00EE6E07"/>
    <w:rsid w:val="00EF17AE"/>
    <w:rsid w:val="00F03CD0"/>
    <w:rsid w:val="00F10BB9"/>
    <w:rsid w:val="00F277CF"/>
    <w:rsid w:val="00F37B18"/>
    <w:rsid w:val="00F42149"/>
    <w:rsid w:val="00F4532D"/>
    <w:rsid w:val="00F4577B"/>
    <w:rsid w:val="00F47102"/>
    <w:rsid w:val="00F4734B"/>
    <w:rsid w:val="00F60CFE"/>
    <w:rsid w:val="00F645C7"/>
    <w:rsid w:val="00F6633C"/>
    <w:rsid w:val="00F710F6"/>
    <w:rsid w:val="00F7599C"/>
    <w:rsid w:val="00F9082F"/>
    <w:rsid w:val="00F90DC5"/>
    <w:rsid w:val="00F95AC0"/>
    <w:rsid w:val="00FC02A0"/>
    <w:rsid w:val="00FD547A"/>
    <w:rsid w:val="00FD61C3"/>
    <w:rsid w:val="00FF18CA"/>
    <w:rsid w:val="00FF2871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56B9"/>
    <w:pPr>
      <w:keepNext/>
      <w:ind w:left="709" w:right="849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DA56B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6B9"/>
    <w:pPr>
      <w:widowControl w:val="0"/>
      <w:shd w:val="clear" w:color="auto" w:fill="FFFFFF"/>
      <w:spacing w:before="120" w:line="37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DA56B9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07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904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56CB3"/>
    <w:rPr>
      <w:rFonts w:ascii="Verdana" w:eastAsia="MS Mincho" w:hAnsi="Verdana" w:cs="Verdana"/>
      <w:lang w:val="en-US" w:eastAsia="en-US"/>
    </w:rPr>
  </w:style>
  <w:style w:type="table" w:styleId="a7">
    <w:name w:val="Table Grid"/>
    <w:basedOn w:val="a1"/>
    <w:uiPriority w:val="59"/>
    <w:rsid w:val="0008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503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p/balbuza-veronika-mykolayivna-cXbxu7Oo1xiWlVfsAN-4eQ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BC91F-C3AD-459E-8A4C-996948CA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VereshchakOM</cp:lastModifiedBy>
  <cp:revision>11</cp:revision>
  <cp:lastPrinted>2025-08-20T07:05:00Z</cp:lastPrinted>
  <dcterms:created xsi:type="dcterms:W3CDTF">2025-08-12T11:01:00Z</dcterms:created>
  <dcterms:modified xsi:type="dcterms:W3CDTF">2025-08-20T07:38:00Z</dcterms:modified>
</cp:coreProperties>
</file>