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97915" w14:textId="1D89FCEF" w:rsidR="009458F9" w:rsidRDefault="00136D89" w:rsidP="00136D8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43D2CA39" w14:textId="571AFAB9" w:rsidR="00136D89" w:rsidRDefault="00136D89" w:rsidP="00136D8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 голови обласної ради</w:t>
      </w:r>
    </w:p>
    <w:p w14:paraId="500DA896" w14:textId="7537FC1A" w:rsidR="00136D89" w:rsidRPr="00381AC0" w:rsidRDefault="00F05FC3" w:rsidP="00136D8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05FC3">
        <w:rPr>
          <w:rFonts w:ascii="Times New Roman" w:hAnsi="Times New Roman" w:cs="Times New Roman"/>
          <w:sz w:val="28"/>
          <w:szCs w:val="28"/>
        </w:rPr>
        <w:t>30 травня 2025 року</w:t>
      </w:r>
      <w:r w:rsidR="00136D8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256</w:t>
      </w:r>
    </w:p>
    <w:p w14:paraId="7DE718A8" w14:textId="77777777" w:rsidR="009458F9" w:rsidRDefault="009458F9" w:rsidP="009458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C73BDC" w14:textId="77777777" w:rsidR="0070438E" w:rsidRDefault="0070438E" w:rsidP="009458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560377F" w14:textId="77777777" w:rsidR="00FA3FF2" w:rsidRPr="00FA3FF2" w:rsidRDefault="009458F9" w:rsidP="00FA3F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заяви </w:t>
      </w:r>
      <w:r w:rsidR="00FA3FF2" w:rsidRPr="00FA3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відсутність конфлікту інтересів </w:t>
      </w:r>
    </w:p>
    <w:p w14:paraId="6F20C788" w14:textId="173DEAB1" w:rsidR="009458F9" w:rsidRDefault="00FA3FF2" w:rsidP="00FA3F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3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діях члена конкурсної комісії</w:t>
      </w:r>
    </w:p>
    <w:p w14:paraId="56675127" w14:textId="77777777" w:rsidR="00FA3FF2" w:rsidRPr="001E127E" w:rsidRDefault="00FA3FF2" w:rsidP="00FA3FF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938E56" w14:textId="42B898BA" w:rsidR="009458F9" w:rsidRPr="00543D8A" w:rsidRDefault="00136D8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Голові Волинської обласної ради</w:t>
      </w:r>
    </w:p>
    <w:p w14:paraId="52C862AA" w14:textId="77777777" w:rsidR="009458F9" w:rsidRPr="001E127E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14:paraId="6C7E0366" w14:textId="0DB19757" w:rsidR="009458F9" w:rsidRPr="001E127E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Cs w:val="28"/>
        </w:rPr>
        <w:t>ПІ</w:t>
      </w:r>
      <w:r w:rsidR="00136D89">
        <w:rPr>
          <w:rFonts w:ascii="Times New Roman" w:hAnsi="Times New Roman" w:cs="Times New Roman"/>
          <w:color w:val="000000" w:themeColor="text1"/>
          <w:szCs w:val="28"/>
        </w:rPr>
        <w:t>Б</w:t>
      </w:r>
      <w:r w:rsidRPr="001E127E">
        <w:rPr>
          <w:rFonts w:ascii="Times New Roman" w:hAnsi="Times New Roman" w:cs="Times New Roman"/>
          <w:color w:val="000000" w:themeColor="text1"/>
          <w:szCs w:val="28"/>
        </w:rPr>
        <w:t xml:space="preserve"> представника </w:t>
      </w:r>
      <w:r w:rsidR="00136D89">
        <w:rPr>
          <w:rFonts w:ascii="Times New Roman" w:hAnsi="Times New Roman" w:cs="Times New Roman"/>
          <w:color w:val="000000" w:themeColor="text1"/>
          <w:szCs w:val="28"/>
        </w:rPr>
        <w:t>організації</w:t>
      </w:r>
      <w:r w:rsidRPr="001E127E">
        <w:rPr>
          <w:rFonts w:ascii="Times New Roman" w:hAnsi="Times New Roman" w:cs="Times New Roman"/>
          <w:color w:val="000000" w:themeColor="text1"/>
          <w:szCs w:val="28"/>
        </w:rPr>
        <w:t xml:space="preserve">) </w:t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14:paraId="3955529F" w14:textId="6DA7EB93" w:rsidR="009458F9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(назва </w:t>
      </w:r>
      <w:r w:rsidR="00136D89" w:rsidRPr="00136D89">
        <w:rPr>
          <w:rFonts w:ascii="Times New Roman" w:hAnsi="Times New Roman" w:cs="Times New Roman"/>
          <w:color w:val="000000" w:themeColor="text1"/>
          <w:szCs w:val="28"/>
        </w:rPr>
        <w:t>організації</w:t>
      </w:r>
      <w:r>
        <w:rPr>
          <w:rFonts w:ascii="Times New Roman" w:hAnsi="Times New Roman" w:cs="Times New Roman"/>
          <w:color w:val="000000" w:themeColor="text1"/>
          <w:szCs w:val="28"/>
        </w:rPr>
        <w:t>)</w:t>
      </w:r>
    </w:p>
    <w:p w14:paraId="194F6D43" w14:textId="77777777" w:rsidR="009458F9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</w:t>
      </w:r>
      <w:r w:rsidRPr="001E127E">
        <w:rPr>
          <w:rFonts w:ascii="Times New Roman" w:hAnsi="Times New Roman" w:cs="Times New Roman"/>
          <w:color w:val="000000" w:themeColor="text1"/>
          <w:szCs w:val="28"/>
        </w:rPr>
        <w:t xml:space="preserve"> (контактний номер телефону</w:t>
      </w:r>
      <w:r>
        <w:rPr>
          <w:rFonts w:ascii="Times New Roman" w:hAnsi="Times New Roman" w:cs="Times New Roman"/>
          <w:color w:val="000000" w:themeColor="text1"/>
          <w:szCs w:val="28"/>
        </w:rPr>
        <w:t>)</w:t>
      </w:r>
    </w:p>
    <w:p w14:paraId="171F7278" w14:textId="77777777" w:rsidR="009458F9" w:rsidRPr="00311FA4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</w:t>
      </w:r>
    </w:p>
    <w:p w14:paraId="2C7711E1" w14:textId="77777777" w:rsidR="009458F9" w:rsidRPr="001E127E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Cs w:val="28"/>
        </w:rPr>
        <w:t>(електронна адреса)</w:t>
      </w:r>
    </w:p>
    <w:p w14:paraId="6EF5A5A0" w14:textId="77777777" w:rsidR="009458F9" w:rsidRPr="001E127E" w:rsidRDefault="009458F9" w:rsidP="00945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60DFD080" w14:textId="77777777" w:rsidR="009458F9" w:rsidRPr="00311FA4" w:rsidRDefault="009458F9" w:rsidP="00945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ЗАЯВА</w:t>
      </w:r>
    </w:p>
    <w:p w14:paraId="07166BFA" w14:textId="06F1FC05" w:rsidR="009458F9" w:rsidRDefault="009458F9" w:rsidP="00136D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Я,______________________________________________________(ПІБ), </w:t>
      </w:r>
      <w:r w:rsidRPr="001E127E">
        <w:rPr>
          <w:rFonts w:ascii="Times New Roman" w:hAnsi="Times New Roman"/>
          <w:color w:val="000000" w:themeColor="text1"/>
          <w:sz w:val="28"/>
          <w:szCs w:val="28"/>
        </w:rPr>
        <w:t xml:space="preserve">під час здійснення повноважень члена конкурсної комісії </w:t>
      </w:r>
      <w:r w:rsidR="00136D89" w:rsidRPr="00136D89">
        <w:rPr>
          <w:rFonts w:ascii="Times New Roman" w:hAnsi="Times New Roman" w:cs="Times New Roman"/>
          <w:sz w:val="28"/>
          <w:szCs w:val="28"/>
        </w:rPr>
        <w:t xml:space="preserve">для відбору незалежних членів наглядової ради комунального підприємства «Волинська обласна інфекційна лікарня» Волинської обласної ради </w:t>
      </w:r>
      <w:r w:rsidRPr="001E127E">
        <w:rPr>
          <w:rFonts w:ascii="Times New Roman" w:hAnsi="Times New Roman"/>
          <w:color w:val="000000" w:themeColor="text1"/>
          <w:sz w:val="28"/>
          <w:szCs w:val="28"/>
        </w:rPr>
        <w:t xml:space="preserve">повідомляю про відсутність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моїх діях </w:t>
      </w:r>
      <w:r w:rsidRPr="001E127E">
        <w:rPr>
          <w:rFonts w:ascii="Times New Roman" w:hAnsi="Times New Roman"/>
          <w:color w:val="000000" w:themeColor="text1"/>
          <w:sz w:val="28"/>
          <w:szCs w:val="28"/>
        </w:rPr>
        <w:t xml:space="preserve">конфлікту інтересів та зобов’язуюсь дотримуватись вимог Закону України «Про запобігання корупції», зокрема, утримуватись від участі у голосуванні конкурсної комісії щодо </w:t>
      </w:r>
      <w:r>
        <w:rPr>
          <w:rFonts w:ascii="Times New Roman" w:hAnsi="Times New Roman"/>
          <w:color w:val="000000" w:themeColor="text1"/>
          <w:sz w:val="28"/>
          <w:szCs w:val="28"/>
        </w:rPr>
        <w:t>кандидата у члени</w:t>
      </w:r>
      <w:r w:rsidRPr="001E127E">
        <w:rPr>
          <w:rFonts w:ascii="Times New Roman" w:hAnsi="Times New Roman"/>
          <w:color w:val="000000" w:themeColor="text1"/>
          <w:sz w:val="28"/>
          <w:szCs w:val="28"/>
        </w:rPr>
        <w:t xml:space="preserve"> наглядової ради, стосовно якого у мене </w:t>
      </w:r>
      <w:r w:rsidRPr="00EF0A39">
        <w:rPr>
          <w:rFonts w:ascii="Times New Roman" w:hAnsi="Times New Roman"/>
          <w:sz w:val="28"/>
          <w:szCs w:val="28"/>
        </w:rPr>
        <w:t>наявний конфлікт інтересів</w:t>
      </w:r>
      <w:r>
        <w:rPr>
          <w:rFonts w:ascii="Times New Roman" w:hAnsi="Times New Roman"/>
          <w:sz w:val="28"/>
          <w:szCs w:val="28"/>
        </w:rPr>
        <w:t>.</w:t>
      </w:r>
    </w:p>
    <w:p w14:paraId="023911FE" w14:textId="77777777" w:rsidR="009458F9" w:rsidRPr="00311FA4" w:rsidRDefault="009458F9" w:rsidP="009458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273EB47" w14:textId="0B78637C" w:rsidR="009458F9" w:rsidRPr="001E127E" w:rsidRDefault="009458F9" w:rsidP="00945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</w:t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________________</w:t>
      </w:r>
    </w:p>
    <w:p w14:paraId="1415F0DE" w14:textId="41480C18" w:rsidR="009458F9" w:rsidRDefault="009458F9" w:rsidP="00945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</w:t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>д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>ата)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>п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>ідпис)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(ПІ</w:t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p w14:paraId="28C6389C" w14:textId="0DB9A982" w:rsidR="0063178B" w:rsidRDefault="0063178B"/>
    <w:sectPr w:rsidR="0063178B" w:rsidSect="00136D8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F9"/>
    <w:rsid w:val="000C4D08"/>
    <w:rsid w:val="00136D89"/>
    <w:rsid w:val="00380153"/>
    <w:rsid w:val="00630D55"/>
    <w:rsid w:val="0063178B"/>
    <w:rsid w:val="0070438E"/>
    <w:rsid w:val="0071197F"/>
    <w:rsid w:val="009458F9"/>
    <w:rsid w:val="00A80190"/>
    <w:rsid w:val="00F05FC3"/>
    <w:rsid w:val="00FA3FF2"/>
    <w:rsid w:val="00FC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F0D5"/>
  <w15:chartTrackingRefBased/>
  <w15:docId w15:val="{B057FDE4-7797-47DE-AAA5-23AAF975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8F9"/>
  </w:style>
  <w:style w:type="paragraph" w:styleId="3">
    <w:name w:val="heading 3"/>
    <w:basedOn w:val="a"/>
    <w:next w:val="a"/>
    <w:link w:val="30"/>
    <w:semiHidden/>
    <w:unhideWhenUsed/>
    <w:qFormat/>
    <w:rsid w:val="009458F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5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45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Козир Лілія Василівна</dc:creator>
  <cp:keywords/>
  <dc:description/>
  <cp:lastModifiedBy>Íra ZVARYCH</cp:lastModifiedBy>
  <cp:revision>5</cp:revision>
  <cp:lastPrinted>2025-05-30T07:39:00Z</cp:lastPrinted>
  <dcterms:created xsi:type="dcterms:W3CDTF">2025-03-27T07:08:00Z</dcterms:created>
  <dcterms:modified xsi:type="dcterms:W3CDTF">2025-05-30T07:40:00Z</dcterms:modified>
</cp:coreProperties>
</file>