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7E0A1A" w14:textId="77777777" w:rsidR="00CD3CA1" w:rsidRPr="00E15349" w:rsidRDefault="00CD3CA1" w:rsidP="00A17AAB">
      <w:pPr>
        <w:spacing w:after="0" w:line="240" w:lineRule="auto"/>
        <w:ind w:firstLine="13892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15349">
        <w:rPr>
          <w:rFonts w:ascii="Times New Roman" w:eastAsia="Times New Roman" w:hAnsi="Times New Roman" w:cs="Times New Roman"/>
          <w:sz w:val="24"/>
          <w:szCs w:val="24"/>
          <w:lang w:eastAsia="uk-UA"/>
        </w:rPr>
        <w:t>Додаток</w:t>
      </w:r>
    </w:p>
    <w:p w14:paraId="2A563E98" w14:textId="3CAB9A6A" w:rsidR="00CD3CA1" w:rsidRDefault="00CD3CA1" w:rsidP="00CD3C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15349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="00A17AAB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A17AAB" w:rsidRPr="00A17AAB">
        <w:rPr>
          <w:rFonts w:ascii="Times New Roman" w:eastAsia="Times New Roman" w:hAnsi="Times New Roman" w:cs="Times New Roman"/>
          <w:sz w:val="24"/>
          <w:szCs w:val="24"/>
          <w:lang w:eastAsia="uk-UA"/>
        </w:rPr>
        <w:t>до рішення обласної ради</w:t>
      </w:r>
    </w:p>
    <w:p w14:paraId="1E4FB132" w14:textId="409CDE24" w:rsidR="00490AD6" w:rsidRPr="00E15349" w:rsidRDefault="00490AD6" w:rsidP="00490AD6">
      <w:pPr>
        <w:spacing w:after="0" w:line="240" w:lineRule="auto"/>
        <w:ind w:firstLine="12758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31 січня 2025 року № 30/12</w:t>
      </w:r>
    </w:p>
    <w:p w14:paraId="4D9340F4" w14:textId="77777777" w:rsidR="00E15349" w:rsidRPr="00E15349" w:rsidRDefault="00E15349" w:rsidP="00E15349">
      <w:pPr>
        <w:keepNext/>
        <w:spacing w:after="0" w:line="240" w:lineRule="auto"/>
        <w:ind w:left="567" w:right="849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E15349">
        <w:rPr>
          <w:rFonts w:ascii="Times New Roman" w:eastAsia="Times New Roman" w:hAnsi="Times New Roman" w:cs="Times New Roman"/>
          <w:sz w:val="20"/>
          <w:szCs w:val="20"/>
          <w:lang w:eastAsia="uk-UA"/>
        </w:rPr>
        <w:t>ПЕРЕЛІК</w:t>
      </w:r>
    </w:p>
    <w:p w14:paraId="30EB3F83" w14:textId="77777777" w:rsidR="00E15349" w:rsidRPr="00E15349" w:rsidRDefault="00E15349" w:rsidP="00E15349">
      <w:pPr>
        <w:keepNext/>
        <w:tabs>
          <w:tab w:val="left" w:pos="14742"/>
        </w:tabs>
        <w:spacing w:after="0" w:line="240" w:lineRule="auto"/>
        <w:ind w:left="567" w:right="849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E15349">
        <w:rPr>
          <w:rFonts w:ascii="Times New Roman" w:eastAsia="Times New Roman" w:hAnsi="Times New Roman" w:cs="Times New Roman"/>
          <w:sz w:val="20"/>
          <w:szCs w:val="20"/>
          <w:lang w:eastAsia="uk-UA"/>
        </w:rPr>
        <w:t>мисливських угідь, що надаються для ведення мисливського господарства</w:t>
      </w:r>
    </w:p>
    <w:p w14:paraId="4BF0500B" w14:textId="77777777" w:rsidR="00E15349" w:rsidRPr="00E15349" w:rsidRDefault="00E15349" w:rsidP="00E153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E15349">
        <w:rPr>
          <w:rFonts w:ascii="Times New Roman" w:eastAsia="Times New Roman" w:hAnsi="Times New Roman" w:cs="Times New Roman"/>
          <w:sz w:val="20"/>
          <w:szCs w:val="20"/>
          <w:lang w:eastAsia="uk-UA"/>
        </w:rPr>
        <w:t>товариству з обмеженою відповідальністю «ХАНТЕР–К»</w:t>
      </w:r>
    </w:p>
    <w:p w14:paraId="5D3B8C76" w14:textId="77777777" w:rsidR="00E15349" w:rsidRPr="00E15349" w:rsidRDefault="00E15349" w:rsidP="00E153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tbl>
      <w:tblPr>
        <w:tblW w:w="15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2662"/>
        <w:gridCol w:w="1348"/>
        <w:gridCol w:w="1202"/>
        <w:gridCol w:w="1122"/>
        <w:gridCol w:w="1212"/>
        <w:gridCol w:w="7589"/>
      </w:tblGrid>
      <w:tr w:rsidR="00E15349" w:rsidRPr="00E15349" w14:paraId="4A9B8355" w14:textId="77777777" w:rsidTr="00E15349">
        <w:trPr>
          <w:trHeight w:val="20"/>
        </w:trPr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87C3C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 п/п</w:t>
            </w:r>
          </w:p>
        </w:tc>
        <w:tc>
          <w:tcPr>
            <w:tcW w:w="2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2DCD2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Користувач мисливських угідь</w:t>
            </w:r>
          </w:p>
        </w:tc>
        <w:tc>
          <w:tcPr>
            <w:tcW w:w="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E21A8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Площа  угідь, га</w:t>
            </w:r>
          </w:p>
        </w:tc>
        <w:tc>
          <w:tcPr>
            <w:tcW w:w="7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DFACF" w14:textId="77777777" w:rsidR="00E15349" w:rsidRPr="00E15349" w:rsidRDefault="00E15349" w:rsidP="00E15349">
            <w:pPr>
              <w:spacing w:before="240" w:after="60" w:line="240" w:lineRule="auto"/>
              <w:jc w:val="center"/>
              <w:outlineLvl w:val="7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uk-UA"/>
              </w:rPr>
              <w:t>Землевласники, землекористувачі</w:t>
            </w:r>
          </w:p>
        </w:tc>
      </w:tr>
      <w:tr w:rsidR="00E15349" w:rsidRPr="00E15349" w14:paraId="1843FAB9" w14:textId="77777777" w:rsidTr="00E15349">
        <w:trPr>
          <w:trHeight w:val="20"/>
        </w:trPr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A2D32" w14:textId="77777777" w:rsidR="00E15349" w:rsidRPr="00E15349" w:rsidRDefault="00E15349" w:rsidP="00E15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4ACCE" w14:textId="77777777" w:rsidR="00E15349" w:rsidRPr="00E15349" w:rsidRDefault="00E15349" w:rsidP="00E153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64C46" w14:textId="77777777" w:rsidR="00E15349" w:rsidRPr="00E15349" w:rsidRDefault="00E15349" w:rsidP="00E15349">
            <w:pPr>
              <w:keepNext/>
              <w:spacing w:before="240" w:after="60" w:line="240" w:lineRule="auto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Всього</w:t>
            </w:r>
          </w:p>
        </w:tc>
        <w:tc>
          <w:tcPr>
            <w:tcW w:w="3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919C9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в тому числі</w:t>
            </w:r>
          </w:p>
        </w:tc>
        <w:tc>
          <w:tcPr>
            <w:tcW w:w="7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EED58" w14:textId="77777777" w:rsidR="00E15349" w:rsidRPr="00E15349" w:rsidRDefault="00E15349" w:rsidP="00E15349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uk-UA"/>
              </w:rPr>
            </w:pPr>
          </w:p>
        </w:tc>
      </w:tr>
      <w:tr w:rsidR="00E15349" w:rsidRPr="00E15349" w14:paraId="61F8590D" w14:textId="77777777" w:rsidTr="00E15349">
        <w:trPr>
          <w:trHeight w:val="20"/>
        </w:trPr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65610" w14:textId="77777777" w:rsidR="00E15349" w:rsidRPr="00E15349" w:rsidRDefault="00E15349" w:rsidP="00E15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068E6" w14:textId="77777777" w:rsidR="00E15349" w:rsidRPr="00E15349" w:rsidRDefault="00E15349" w:rsidP="00E153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5052B" w14:textId="77777777" w:rsidR="00E15349" w:rsidRPr="00E15349" w:rsidRDefault="00E15349" w:rsidP="00E1534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40349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лісові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ED7FE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польові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10842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водно- болотні</w:t>
            </w:r>
          </w:p>
        </w:tc>
        <w:tc>
          <w:tcPr>
            <w:tcW w:w="7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6B5C8" w14:textId="77777777" w:rsidR="00E15349" w:rsidRPr="00E15349" w:rsidRDefault="00E15349" w:rsidP="00E15349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uk-UA"/>
              </w:rPr>
            </w:pPr>
          </w:p>
        </w:tc>
      </w:tr>
      <w:tr w:rsidR="00E15349" w:rsidRPr="00E15349" w14:paraId="6B9DA592" w14:textId="77777777" w:rsidTr="00E15349">
        <w:trPr>
          <w:trHeight w:val="20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D25B0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2" w:type="dxa"/>
            <w:vAlign w:val="center"/>
            <w:hideMark/>
          </w:tcPr>
          <w:p w14:paraId="4F1B7BDF" w14:textId="77777777" w:rsidR="00E15349" w:rsidRPr="00E15349" w:rsidRDefault="00E15349" w:rsidP="00E15349">
            <w:pPr>
              <w:keepNext/>
              <w:spacing w:after="0" w:line="240" w:lineRule="auto"/>
              <w:ind w:right="-112"/>
              <w:jc w:val="center"/>
              <w:outlineLvl w:val="1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Товариство з обмеженою відповідальністю</w:t>
            </w:r>
          </w:p>
          <w:p w14:paraId="6C6BF6EC" w14:textId="77777777" w:rsidR="00E15349" w:rsidRPr="00E15349" w:rsidRDefault="00E15349" w:rsidP="00E15349">
            <w:pPr>
              <w:keepNext/>
              <w:spacing w:after="0" w:line="240" w:lineRule="auto"/>
              <w:ind w:right="-112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«ХАНТЕР–К»</w:t>
            </w:r>
          </w:p>
        </w:tc>
        <w:tc>
          <w:tcPr>
            <w:tcW w:w="1348" w:type="dxa"/>
            <w:vAlign w:val="center"/>
            <w:hideMark/>
          </w:tcPr>
          <w:p w14:paraId="04EC9E92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en-US" w:eastAsia="ar-SA"/>
              </w:rPr>
              <w:t>5342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,6149</w:t>
            </w:r>
          </w:p>
        </w:tc>
        <w:tc>
          <w:tcPr>
            <w:tcW w:w="1202" w:type="dxa"/>
            <w:vAlign w:val="center"/>
            <w:hideMark/>
          </w:tcPr>
          <w:p w14:paraId="048BEAA2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3521</w:t>
            </w:r>
          </w:p>
        </w:tc>
        <w:tc>
          <w:tcPr>
            <w:tcW w:w="1122" w:type="dxa"/>
            <w:vAlign w:val="center"/>
            <w:hideMark/>
          </w:tcPr>
          <w:p w14:paraId="06B5070C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en-US" w:eastAsia="ar-SA"/>
              </w:rPr>
              <w:t>1721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,6414</w:t>
            </w:r>
          </w:p>
        </w:tc>
        <w:tc>
          <w:tcPr>
            <w:tcW w:w="1212" w:type="dxa"/>
            <w:vAlign w:val="center"/>
            <w:hideMark/>
          </w:tcPr>
          <w:p w14:paraId="69DC01B1" w14:textId="77777777" w:rsidR="00E15349" w:rsidRPr="00E15349" w:rsidRDefault="00E15349" w:rsidP="00E15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99,9735</w:t>
            </w:r>
          </w:p>
        </w:tc>
        <w:tc>
          <w:tcPr>
            <w:tcW w:w="7589" w:type="dxa"/>
            <w:hideMark/>
          </w:tcPr>
          <w:p w14:paraId="3839D531" w14:textId="77777777" w:rsidR="00E15349" w:rsidRPr="00E15349" w:rsidRDefault="00E15349" w:rsidP="00E15349">
            <w:pPr>
              <w:tabs>
                <w:tab w:val="left" w:pos="3930"/>
              </w:tabs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Лісові угіддя:</w:t>
            </w:r>
          </w:p>
          <w:p w14:paraId="1DB4963D" w14:textId="7FD3DA84" w:rsidR="00E15349" w:rsidRPr="00E15349" w:rsidRDefault="00DA7799" w:rsidP="00E15349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ДП «Ліси України» (правонаступник ДП</w:t>
            </w:r>
            <w:r w:rsidR="00E15349"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«Ківерцівське лісове господарство»</w:t>
            </w:r>
            <w:r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)</w:t>
            </w:r>
            <w:r w:rsidR="00E15349"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:</w:t>
            </w:r>
          </w:p>
          <w:p w14:paraId="33F4690B" w14:textId="58D5955E" w:rsidR="00E15349" w:rsidRPr="00E15349" w:rsidRDefault="00E15349" w:rsidP="00E15349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  <w:proofErr w:type="spellStart"/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Звірівське</w:t>
            </w:r>
            <w:proofErr w:type="spellEnd"/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лісництво </w:t>
            </w:r>
            <w:r w:rsidR="00DA7799" w:rsidRP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–</w:t>
            </w:r>
            <w:r w:rsid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DA7799"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50,3 га</w:t>
            </w:r>
            <w:r w:rsid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,</w:t>
            </w:r>
            <w:r w:rsidR="00DA7799"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квартали</w:t>
            </w:r>
            <w:r w:rsid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DA7799" w:rsidRP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–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46, 54, 53 виділ 1-17</w:t>
            </w:r>
            <w:r w:rsid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;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  <w:p w14:paraId="426E9E64" w14:textId="02BAE949" w:rsidR="00E15349" w:rsidRPr="00E15349" w:rsidRDefault="00E15349" w:rsidP="00E15349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  <w:proofErr w:type="spellStart"/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Мощаницьке</w:t>
            </w:r>
            <w:proofErr w:type="spellEnd"/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лісництво </w:t>
            </w:r>
            <w:r w:rsidR="00DA7799" w:rsidRP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–</w:t>
            </w:r>
            <w:r w:rsid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DA7799"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3470,7 </w:t>
            </w:r>
            <w:r w:rsid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га,</w:t>
            </w:r>
            <w:r w:rsidR="00DA7799"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квартали </w:t>
            </w:r>
            <w:r w:rsidR="00DA7799" w:rsidRP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–</w:t>
            </w:r>
            <w:r w:rsid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27-54, 59-79</w:t>
            </w:r>
            <w:r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.</w:t>
            </w:r>
          </w:p>
          <w:p w14:paraId="6F751CDD" w14:textId="77777777" w:rsidR="00E15349" w:rsidRDefault="00E15349" w:rsidP="00E15349">
            <w:pPr>
              <w:tabs>
                <w:tab w:val="left" w:pos="3930"/>
              </w:tabs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</w:p>
          <w:p w14:paraId="28BF428A" w14:textId="3E201291" w:rsidR="00E15349" w:rsidRPr="00E15349" w:rsidRDefault="00E15349" w:rsidP="00E15349">
            <w:pPr>
              <w:tabs>
                <w:tab w:val="left" w:pos="3930"/>
              </w:tabs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Польові угіддя:</w:t>
            </w:r>
          </w:p>
          <w:p w14:paraId="4C68644D" w14:textId="6D4B8233" w:rsidR="00E15349" w:rsidRPr="00E15349" w:rsidRDefault="00E15349" w:rsidP="00E15349">
            <w:pPr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ТОВ «П.С.П. АГРО-ЗАХІД» </w:t>
            </w:r>
            <w:r w:rsidR="00DA7799" w:rsidRPr="00DA779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–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764,6414 га;</w:t>
            </w:r>
          </w:p>
          <w:p w14:paraId="5BDCB257" w14:textId="3C30C313" w:rsidR="00E15349" w:rsidRPr="00E15349" w:rsidRDefault="00E15349" w:rsidP="00E15349">
            <w:pPr>
              <w:suppressAutoHyphens/>
              <w:spacing w:after="0" w:line="240" w:lineRule="auto"/>
              <w:ind w:left="-70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 xml:space="preserve">ФГ «БОМІС» </w:t>
            </w:r>
            <w:r w:rsidR="00DA7799" w:rsidRPr="00DA779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–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 xml:space="preserve"> 957</w:t>
            </w:r>
            <w:r w:rsidR="00D35994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,0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 xml:space="preserve"> г</w:t>
            </w:r>
            <w:proofErr w:type="spellStart"/>
            <w:r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ектар</w:t>
            </w:r>
            <w:r w:rsidR="00A17AAB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ів</w:t>
            </w:r>
            <w:proofErr w:type="spellEnd"/>
            <w:r w:rsidR="00A17AAB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.</w:t>
            </w:r>
          </w:p>
          <w:p w14:paraId="2EBFDCEC" w14:textId="77777777" w:rsidR="00E15349" w:rsidRDefault="00E15349" w:rsidP="00E15349">
            <w:pPr>
              <w:tabs>
                <w:tab w:val="left" w:pos="3930"/>
              </w:tabs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</w:p>
          <w:p w14:paraId="3CB2A1AD" w14:textId="7AE14278" w:rsidR="00E15349" w:rsidRPr="00E15349" w:rsidRDefault="00E15349" w:rsidP="00E15349">
            <w:pPr>
              <w:tabs>
                <w:tab w:val="left" w:pos="3930"/>
              </w:tabs>
              <w:suppressAutoHyphens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>Водно-болотні угіддя:</w:t>
            </w:r>
          </w:p>
          <w:p w14:paraId="5A099630" w14:textId="77777777" w:rsidR="00E15349" w:rsidRDefault="00E15349" w:rsidP="00E15349">
            <w:pPr>
              <w:tabs>
                <w:tab w:val="left" w:pos="3930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</w:pP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ДП «РИБГОСП “ЦУМАНЬ”»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DA7799" w:rsidRPr="00DA779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–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 xml:space="preserve"> 99,9735 г</w:t>
            </w:r>
            <w:r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ектара</w:t>
            </w:r>
            <w:r w:rsidRPr="00E15349"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  <w:t>.</w:t>
            </w:r>
          </w:p>
          <w:p w14:paraId="60C473DC" w14:textId="01920655" w:rsidR="00D35994" w:rsidRPr="00D35994" w:rsidRDefault="00D35994" w:rsidP="00E15349">
            <w:pPr>
              <w:tabs>
                <w:tab w:val="left" w:pos="3930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0"/>
                <w:szCs w:val="20"/>
                <w:lang w:val="ru-RU" w:eastAsia="ar-SA"/>
              </w:rPr>
            </w:pPr>
          </w:p>
        </w:tc>
      </w:tr>
    </w:tbl>
    <w:p w14:paraId="19E5CC66" w14:textId="77777777" w:rsidR="00E15349" w:rsidRPr="00E15349" w:rsidRDefault="00E15349" w:rsidP="00E15349">
      <w:pPr>
        <w:keepNext/>
        <w:spacing w:after="0" w:line="240" w:lineRule="auto"/>
        <w:ind w:left="11340" w:right="849"/>
        <w:jc w:val="both"/>
        <w:outlineLvl w:val="1"/>
        <w:rPr>
          <w:rFonts w:ascii="Times New Roman" w:eastAsia="Batang" w:hAnsi="Times New Roman" w:cs="Times New Roman"/>
          <w:sz w:val="24"/>
          <w:szCs w:val="24"/>
          <w:lang w:eastAsia="ar-SA"/>
        </w:rPr>
      </w:pPr>
    </w:p>
    <w:p w14:paraId="35E42FA3" w14:textId="3A19990F" w:rsidR="00CD3CA1" w:rsidRDefault="00CD3CA1" w:rsidP="007F3C7A">
      <w:pPr>
        <w:keepNext/>
        <w:spacing w:after="0" w:line="240" w:lineRule="auto"/>
        <w:ind w:right="849" w:firstLine="284"/>
        <w:jc w:val="both"/>
        <w:outlineLvl w:val="1"/>
        <w:rPr>
          <w:rFonts w:ascii="Times New Roman" w:eastAsia="Batang" w:hAnsi="Times New Roman" w:cs="Times New Roman"/>
          <w:sz w:val="24"/>
          <w:szCs w:val="24"/>
          <w:lang w:eastAsia="ar-SA"/>
        </w:rPr>
      </w:pPr>
    </w:p>
    <w:p w14:paraId="0311B017" w14:textId="589D1B73" w:rsidR="00CD3CA1" w:rsidRDefault="00CD3CA1" w:rsidP="007F3C7A">
      <w:pPr>
        <w:keepNext/>
        <w:spacing w:after="0" w:line="240" w:lineRule="auto"/>
        <w:ind w:right="849" w:firstLine="284"/>
        <w:jc w:val="both"/>
        <w:outlineLvl w:val="1"/>
        <w:rPr>
          <w:rFonts w:ascii="Times New Roman" w:eastAsia="Batang" w:hAnsi="Times New Roman" w:cs="Times New Roman"/>
          <w:sz w:val="24"/>
          <w:szCs w:val="24"/>
          <w:lang w:eastAsia="ar-SA"/>
        </w:rPr>
      </w:pPr>
    </w:p>
    <w:p w14:paraId="63B84225" w14:textId="77777777" w:rsidR="00CD3CA1" w:rsidRPr="00CD3CA1" w:rsidRDefault="00CD3CA1" w:rsidP="00A17AAB">
      <w:pPr>
        <w:keepNext/>
        <w:spacing w:after="0" w:line="240" w:lineRule="auto"/>
        <w:ind w:right="849"/>
        <w:jc w:val="both"/>
        <w:outlineLvl w:val="1"/>
        <w:rPr>
          <w:rFonts w:ascii="Times New Roman" w:eastAsia="Batang" w:hAnsi="Times New Roman" w:cs="Times New Roman"/>
          <w:sz w:val="24"/>
          <w:szCs w:val="24"/>
          <w:lang w:eastAsia="ar-SA"/>
        </w:rPr>
      </w:pPr>
      <w:r w:rsidRPr="00CD3CA1">
        <w:rPr>
          <w:rFonts w:ascii="Times New Roman" w:eastAsia="Batang" w:hAnsi="Times New Roman" w:cs="Times New Roman"/>
          <w:sz w:val="24"/>
          <w:szCs w:val="24"/>
          <w:lang w:eastAsia="ar-SA"/>
        </w:rPr>
        <w:t>Юрій Ройко – заступник керуючого справами – начальник</w:t>
      </w:r>
    </w:p>
    <w:p w14:paraId="1E32F45B" w14:textId="2ECE766F" w:rsidR="00CD3CA1" w:rsidRPr="00CD3CA1" w:rsidRDefault="00CD3CA1" w:rsidP="00A17AAB">
      <w:pPr>
        <w:keepNext/>
        <w:spacing w:after="0" w:line="240" w:lineRule="auto"/>
        <w:ind w:right="849"/>
        <w:jc w:val="both"/>
        <w:outlineLvl w:val="1"/>
        <w:rPr>
          <w:rFonts w:ascii="Times New Roman" w:eastAsia="Batang" w:hAnsi="Times New Roman" w:cs="Times New Roman"/>
          <w:sz w:val="24"/>
          <w:szCs w:val="24"/>
          <w:lang w:eastAsia="ar-SA"/>
        </w:rPr>
      </w:pPr>
      <w:r w:rsidRPr="00CD3CA1">
        <w:rPr>
          <w:rFonts w:ascii="Times New Roman" w:eastAsia="Batang" w:hAnsi="Times New Roman" w:cs="Times New Roman"/>
          <w:sz w:val="24"/>
          <w:szCs w:val="24"/>
          <w:lang w:eastAsia="ar-SA"/>
        </w:rPr>
        <w:t>відділу з питань організаційного забезпечення діяльності ради</w:t>
      </w:r>
    </w:p>
    <w:p w14:paraId="3A7BE478" w14:textId="2B483241" w:rsidR="00062DD1" w:rsidRDefault="00062DD1" w:rsidP="00A17AAB">
      <w:pPr>
        <w:rPr>
          <w:sz w:val="24"/>
          <w:szCs w:val="24"/>
        </w:rPr>
      </w:pPr>
    </w:p>
    <w:p w14:paraId="0BBCA62F" w14:textId="5F3FFFE3" w:rsidR="00CD3CA1" w:rsidRDefault="00CD3CA1">
      <w:pPr>
        <w:rPr>
          <w:sz w:val="24"/>
          <w:szCs w:val="24"/>
        </w:rPr>
      </w:pPr>
    </w:p>
    <w:p w14:paraId="354884C0" w14:textId="77777777" w:rsidR="00CD3CA1" w:rsidRPr="00CD3CA1" w:rsidRDefault="00CD3CA1">
      <w:pPr>
        <w:rPr>
          <w:sz w:val="24"/>
          <w:szCs w:val="24"/>
        </w:rPr>
      </w:pPr>
    </w:p>
    <w:sectPr w:rsidR="00CD3CA1" w:rsidRPr="00CD3CA1" w:rsidSect="00E15349">
      <w:pgSz w:w="16838" w:h="11906" w:orient="landscape"/>
      <w:pgMar w:top="1701" w:right="678" w:bottom="1701" w:left="567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877"/>
    <w:rsid w:val="00062DD1"/>
    <w:rsid w:val="003D73D4"/>
    <w:rsid w:val="00490AD6"/>
    <w:rsid w:val="007F3C7A"/>
    <w:rsid w:val="00A17AAB"/>
    <w:rsid w:val="00CD3CA1"/>
    <w:rsid w:val="00D35994"/>
    <w:rsid w:val="00DA7799"/>
    <w:rsid w:val="00E15349"/>
    <w:rsid w:val="00F8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C4FF6"/>
  <w15:chartTrackingRefBased/>
  <w15:docId w15:val="{20554719-08D3-43F4-815A-EBC5A5C6B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34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715</Words>
  <Characters>408</Characters>
  <Application>Microsoft Office Word</Application>
  <DocSecurity>0</DocSecurity>
  <Lines>3</Lines>
  <Paragraphs>2</Paragraphs>
  <ScaleCrop>false</ScaleCrop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</dc:creator>
  <cp:keywords/>
  <dc:description/>
  <cp:lastModifiedBy>olesya</cp:lastModifiedBy>
  <cp:revision>12</cp:revision>
  <cp:lastPrinted>2025-02-03T07:59:00Z</cp:lastPrinted>
  <dcterms:created xsi:type="dcterms:W3CDTF">2025-01-13T16:45:00Z</dcterms:created>
  <dcterms:modified xsi:type="dcterms:W3CDTF">2025-02-03T07:59:00Z</dcterms:modified>
</cp:coreProperties>
</file>