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0882" w14:textId="77777777" w:rsidR="008E553D" w:rsidRPr="00FC5779" w:rsidRDefault="008E553D" w:rsidP="008E553D">
      <w:pPr>
        <w:spacing w:after="0"/>
        <w:jc w:val="center"/>
        <w:rPr>
          <w:b/>
          <w:bCs/>
        </w:rPr>
      </w:pPr>
      <w:r w:rsidRPr="00FC5779">
        <w:rPr>
          <w:b/>
          <w:bCs/>
        </w:rPr>
        <w:t>Повідомлення</w:t>
      </w:r>
    </w:p>
    <w:p w14:paraId="6EFF1174" w14:textId="77777777" w:rsidR="008E553D" w:rsidRPr="00AD3BA5" w:rsidRDefault="008E553D" w:rsidP="008E553D">
      <w:pPr>
        <w:spacing w:after="0"/>
        <w:ind w:firstLine="567"/>
        <w:jc w:val="center"/>
        <w:rPr>
          <w:rFonts w:eastAsia="Calibri" w:cs="Times New Roman"/>
          <w:bCs/>
          <w:szCs w:val="28"/>
        </w:rPr>
      </w:pPr>
      <w:r>
        <w:t xml:space="preserve">про рішення конкурсної комісії </w:t>
      </w:r>
      <w:r w:rsidRPr="00AD3BA5">
        <w:rPr>
          <w:rFonts w:eastAsia="Calibri" w:cs="Times New Roman"/>
          <w:bCs/>
          <w:szCs w:val="28"/>
        </w:rPr>
        <w:t xml:space="preserve">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</w:t>
      </w:r>
    </w:p>
    <w:p w14:paraId="4A4D921D" w14:textId="019446FC" w:rsidR="008E553D" w:rsidRDefault="008E553D" w:rsidP="008E553D">
      <w:pPr>
        <w:spacing w:after="0"/>
        <w:jc w:val="center"/>
      </w:pPr>
      <w:r w:rsidRPr="00AD3BA5">
        <w:rPr>
          <w:rFonts w:eastAsia="Calibri" w:cs="Times New Roman"/>
          <w:bCs/>
          <w:szCs w:val="28"/>
        </w:rPr>
        <w:t xml:space="preserve"> сіл, селищ, міст області</w:t>
      </w:r>
    </w:p>
    <w:p w14:paraId="1CEB4FDC" w14:textId="77777777" w:rsidR="008E553D" w:rsidRDefault="008E553D" w:rsidP="008E553D">
      <w:pPr>
        <w:spacing w:after="0"/>
        <w:ind w:firstLine="709"/>
        <w:jc w:val="center"/>
      </w:pPr>
    </w:p>
    <w:p w14:paraId="0A635EED" w14:textId="3543E779" w:rsidR="008E553D" w:rsidRDefault="00F81215" w:rsidP="008E553D">
      <w:pPr>
        <w:spacing w:after="0"/>
        <w:ind w:firstLine="709"/>
        <w:jc w:val="both"/>
      </w:pPr>
      <w:r>
        <w:t>11</w:t>
      </w:r>
      <w:r w:rsidR="008E553D">
        <w:t xml:space="preserve"> </w:t>
      </w:r>
      <w:r>
        <w:t>грудня</w:t>
      </w:r>
      <w:r w:rsidR="008E553D">
        <w:t xml:space="preserve"> 202</w:t>
      </w:r>
      <w:r w:rsidR="00FC5779">
        <w:t>4</w:t>
      </w:r>
      <w:r w:rsidR="008E553D">
        <w:t xml:space="preserve"> року відбулося засідання конкурсної комісії для проведення конкурсу на зайняття посади </w:t>
      </w:r>
      <w:r w:rsidRPr="00F81215">
        <w:t>директора комунальної установи «Волинська обласна Мала академія наук»</w:t>
      </w:r>
      <w:r w:rsidR="008E553D">
        <w:t>.</w:t>
      </w:r>
    </w:p>
    <w:p w14:paraId="213D5FD3" w14:textId="77777777" w:rsidR="008E553D" w:rsidRDefault="008E553D" w:rsidP="008E553D">
      <w:pPr>
        <w:spacing w:after="0"/>
        <w:ind w:firstLine="709"/>
        <w:jc w:val="both"/>
      </w:pPr>
    </w:p>
    <w:p w14:paraId="7ECD15C7" w14:textId="1F8CE26D" w:rsidR="00A92EDC" w:rsidRDefault="008E553D" w:rsidP="00FC5779">
      <w:pPr>
        <w:spacing w:after="0"/>
        <w:ind w:firstLine="709"/>
        <w:jc w:val="both"/>
      </w:pPr>
      <w:bookmarkStart w:id="0" w:name="_Hlk133500261"/>
      <w:r>
        <w:t xml:space="preserve">Конкурсною комісією </w:t>
      </w:r>
      <w:bookmarkEnd w:id="0"/>
      <w:r>
        <w:t xml:space="preserve">(протокол № </w:t>
      </w:r>
      <w:r w:rsidR="00F81215">
        <w:t xml:space="preserve">29 </w:t>
      </w:r>
      <w:r>
        <w:t xml:space="preserve">від </w:t>
      </w:r>
      <w:r w:rsidR="00F81215" w:rsidRPr="00F81215">
        <w:t>11 грудня 2024 року</w:t>
      </w:r>
      <w:r>
        <w:t>) вирішено</w:t>
      </w:r>
      <w:r w:rsidR="00FC5779" w:rsidRPr="00FC5779">
        <w:t xml:space="preserve"> визнати </w:t>
      </w:r>
      <w:bookmarkStart w:id="1" w:name="_Hlk185259279"/>
      <w:r w:rsidR="00F81215" w:rsidRPr="00F81215">
        <w:t xml:space="preserve">Михалюк Тетяну Вадимівну </w:t>
      </w:r>
      <w:bookmarkEnd w:id="1"/>
      <w:r w:rsidR="00BF34D0" w:rsidRPr="00BF34D0">
        <w:t xml:space="preserve">переможцем конкурсу на зайняття посади директора </w:t>
      </w:r>
      <w:r w:rsidR="00F81215" w:rsidRPr="00F81215">
        <w:t>комунальної установи «Волинська обласна Мала академія наук»</w:t>
      </w:r>
      <w:r w:rsidR="00BF34D0" w:rsidRPr="00BF34D0">
        <w:t xml:space="preserve"> та рекомендувати призначити </w:t>
      </w:r>
      <w:r w:rsidR="00F81215" w:rsidRPr="00F81215">
        <w:t xml:space="preserve">Михалюк Тетяну Вадимівну </w:t>
      </w:r>
      <w:r w:rsidR="00BF34D0" w:rsidRPr="00BF34D0">
        <w:t xml:space="preserve">на посаду директора </w:t>
      </w:r>
      <w:r w:rsidR="00F81215" w:rsidRPr="00F81215">
        <w:t>комунальної установи «Волинська обласна Мала академія наук»</w:t>
      </w:r>
      <w:r w:rsidR="00BF34D0" w:rsidRPr="00BF34D0">
        <w:t>терміном на 5 років</w:t>
      </w:r>
      <w:r w:rsidR="00BF34D0">
        <w:t>.</w:t>
      </w:r>
    </w:p>
    <w:sectPr w:rsidR="00A9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D"/>
    <w:rsid w:val="005C47A6"/>
    <w:rsid w:val="00895020"/>
    <w:rsid w:val="008E553D"/>
    <w:rsid w:val="00A92EDC"/>
    <w:rsid w:val="00BF34D0"/>
    <w:rsid w:val="00F81215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03B"/>
  <w15:docId w15:val="{F722442D-1C47-485E-AA2C-EBF09C0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sabina</cp:lastModifiedBy>
  <cp:revision>3</cp:revision>
  <dcterms:created xsi:type="dcterms:W3CDTF">2024-12-16T14:32:00Z</dcterms:created>
  <dcterms:modified xsi:type="dcterms:W3CDTF">2024-12-16T14:35:00Z</dcterms:modified>
</cp:coreProperties>
</file>