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C0882" w14:textId="77777777" w:rsidR="008E553D" w:rsidRPr="00FC5779" w:rsidRDefault="008E553D" w:rsidP="008E553D">
      <w:pPr>
        <w:spacing w:after="0"/>
        <w:jc w:val="center"/>
        <w:rPr>
          <w:b/>
          <w:bCs/>
        </w:rPr>
      </w:pPr>
      <w:r w:rsidRPr="00FC5779">
        <w:rPr>
          <w:b/>
          <w:bCs/>
        </w:rPr>
        <w:t>Повідомлення</w:t>
      </w:r>
    </w:p>
    <w:p w14:paraId="6EFF1174" w14:textId="77777777" w:rsidR="008E553D" w:rsidRPr="00AD3BA5" w:rsidRDefault="008E553D" w:rsidP="008E553D">
      <w:pPr>
        <w:spacing w:after="0"/>
        <w:ind w:firstLine="567"/>
        <w:jc w:val="center"/>
        <w:rPr>
          <w:rFonts w:eastAsia="Calibri" w:cs="Times New Roman"/>
          <w:bCs/>
          <w:szCs w:val="28"/>
        </w:rPr>
      </w:pPr>
      <w:r>
        <w:t xml:space="preserve">про рішення конкурсної комісії </w:t>
      </w:r>
      <w:r w:rsidRPr="00AD3BA5">
        <w:rPr>
          <w:rFonts w:eastAsia="Calibri" w:cs="Times New Roman"/>
          <w:bCs/>
          <w:szCs w:val="28"/>
        </w:rPr>
        <w:t xml:space="preserve">для проведення конкурсу на заміщення вакантних посад керівників підприємств, установ, організацій – об’єктів спільної власності територіальних громад </w:t>
      </w:r>
    </w:p>
    <w:p w14:paraId="4A4D921D" w14:textId="019446FC" w:rsidR="008E553D" w:rsidRDefault="008E553D" w:rsidP="008E553D">
      <w:pPr>
        <w:spacing w:after="0"/>
        <w:jc w:val="center"/>
      </w:pPr>
      <w:r w:rsidRPr="00AD3BA5">
        <w:rPr>
          <w:rFonts w:eastAsia="Calibri" w:cs="Times New Roman"/>
          <w:bCs/>
          <w:szCs w:val="28"/>
        </w:rPr>
        <w:t xml:space="preserve"> сіл, селищ, міст області</w:t>
      </w:r>
    </w:p>
    <w:p w14:paraId="1CEB4FDC" w14:textId="77777777" w:rsidR="008E553D" w:rsidRDefault="008E553D" w:rsidP="008E553D">
      <w:pPr>
        <w:spacing w:after="0"/>
        <w:ind w:firstLine="709"/>
        <w:jc w:val="center"/>
      </w:pPr>
    </w:p>
    <w:p w14:paraId="0A635EED" w14:textId="6FE0733C" w:rsidR="008E553D" w:rsidRDefault="00F81215" w:rsidP="008E553D">
      <w:pPr>
        <w:spacing w:after="0"/>
        <w:ind w:firstLine="709"/>
        <w:jc w:val="both"/>
      </w:pPr>
      <w:r>
        <w:t>11</w:t>
      </w:r>
      <w:r w:rsidR="008E553D">
        <w:t xml:space="preserve"> </w:t>
      </w:r>
      <w:r>
        <w:t>грудня</w:t>
      </w:r>
      <w:r w:rsidR="008E553D">
        <w:t xml:space="preserve"> 202</w:t>
      </w:r>
      <w:r w:rsidR="00FC5779">
        <w:t>4</w:t>
      </w:r>
      <w:r w:rsidR="008E553D">
        <w:t xml:space="preserve"> року відбулося засідання конкурсної комісії для проведення конкурсу на зайняття посади </w:t>
      </w:r>
      <w:r w:rsidR="00BD6833" w:rsidRPr="00BD6833">
        <w:t>начальника комунальної установи «Управління будинком Волинської обласної ради»</w:t>
      </w:r>
      <w:r w:rsidR="008E553D">
        <w:t>.</w:t>
      </w:r>
    </w:p>
    <w:p w14:paraId="213D5FD3" w14:textId="77777777" w:rsidR="008E553D" w:rsidRDefault="008E553D" w:rsidP="008E553D">
      <w:pPr>
        <w:spacing w:after="0"/>
        <w:ind w:firstLine="709"/>
        <w:jc w:val="both"/>
      </w:pPr>
    </w:p>
    <w:p w14:paraId="7ECD15C7" w14:textId="1C149405" w:rsidR="00A92EDC" w:rsidRDefault="008E553D" w:rsidP="00FC5779">
      <w:pPr>
        <w:spacing w:after="0"/>
        <w:ind w:firstLine="709"/>
        <w:jc w:val="both"/>
      </w:pPr>
      <w:bookmarkStart w:id="0" w:name="_Hlk133500261"/>
      <w:r>
        <w:t xml:space="preserve">Конкурсною комісією </w:t>
      </w:r>
      <w:bookmarkEnd w:id="0"/>
      <w:r>
        <w:t xml:space="preserve">(протокол № </w:t>
      </w:r>
      <w:r w:rsidR="005B692A">
        <w:t>3</w:t>
      </w:r>
      <w:r w:rsidR="00BD6833">
        <w:t>1</w:t>
      </w:r>
      <w:r w:rsidR="00F81215">
        <w:t xml:space="preserve"> </w:t>
      </w:r>
      <w:r>
        <w:t xml:space="preserve">від </w:t>
      </w:r>
      <w:r w:rsidR="00F81215" w:rsidRPr="00F81215">
        <w:t>11 грудня 2024 року</w:t>
      </w:r>
      <w:r>
        <w:t>) вирішено</w:t>
      </w:r>
      <w:r w:rsidR="00FC5779" w:rsidRPr="00FC5779">
        <w:t xml:space="preserve"> визнати </w:t>
      </w:r>
      <w:bookmarkStart w:id="1" w:name="_Hlk185259279"/>
      <w:proofErr w:type="spellStart"/>
      <w:r w:rsidR="00BD6833" w:rsidRPr="00BD6833">
        <w:t>Юлдашева</w:t>
      </w:r>
      <w:proofErr w:type="spellEnd"/>
      <w:r w:rsidR="00BD6833" w:rsidRPr="00BD6833">
        <w:t xml:space="preserve"> Руслана </w:t>
      </w:r>
      <w:proofErr w:type="spellStart"/>
      <w:r w:rsidR="00BD6833" w:rsidRPr="00BD6833">
        <w:t>Усмановича</w:t>
      </w:r>
      <w:proofErr w:type="spellEnd"/>
      <w:r w:rsidR="00F81215" w:rsidRPr="00F81215">
        <w:t xml:space="preserve"> </w:t>
      </w:r>
      <w:bookmarkEnd w:id="1"/>
      <w:r w:rsidR="00BF34D0" w:rsidRPr="00BF34D0">
        <w:t xml:space="preserve">переможцем конкурсу на зайняття посади </w:t>
      </w:r>
      <w:r w:rsidR="00BD6833" w:rsidRPr="00BD6833">
        <w:t>начальника комунальної установи «Управління будинком Волинської обласної ради»</w:t>
      </w:r>
      <w:r w:rsidR="00BF34D0" w:rsidRPr="00BF34D0">
        <w:t xml:space="preserve"> та рекомендувати призначити </w:t>
      </w:r>
      <w:proofErr w:type="spellStart"/>
      <w:r w:rsidR="00BD6833" w:rsidRPr="00BD6833">
        <w:t>Юлдашева</w:t>
      </w:r>
      <w:proofErr w:type="spellEnd"/>
      <w:r w:rsidR="00BD6833" w:rsidRPr="00BD6833">
        <w:t xml:space="preserve"> Руслана </w:t>
      </w:r>
      <w:proofErr w:type="spellStart"/>
      <w:r w:rsidR="00BD6833" w:rsidRPr="00BD6833">
        <w:t>Усмановича</w:t>
      </w:r>
      <w:proofErr w:type="spellEnd"/>
      <w:r w:rsidR="00BD6833" w:rsidRPr="00BD6833">
        <w:t xml:space="preserve"> </w:t>
      </w:r>
      <w:r w:rsidR="00BF34D0" w:rsidRPr="00BF34D0">
        <w:t xml:space="preserve">на посаду </w:t>
      </w:r>
      <w:r w:rsidR="00BD6833" w:rsidRPr="00BD6833">
        <w:t>начальника комунальної установи «Управління будинком Волинської обласної ради»</w:t>
      </w:r>
      <w:r w:rsidR="005B692A">
        <w:t xml:space="preserve"> </w:t>
      </w:r>
      <w:r w:rsidR="00BF34D0" w:rsidRPr="00BF34D0">
        <w:t xml:space="preserve">терміном на </w:t>
      </w:r>
      <w:r w:rsidR="00BD6833">
        <w:t>5</w:t>
      </w:r>
      <w:r w:rsidR="00BF34D0" w:rsidRPr="00BF34D0">
        <w:t xml:space="preserve"> рок</w:t>
      </w:r>
      <w:r w:rsidR="00BD6833">
        <w:t>ів</w:t>
      </w:r>
      <w:r w:rsidR="00BF34D0">
        <w:t>.</w:t>
      </w:r>
    </w:p>
    <w:sectPr w:rsidR="00A92E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3D"/>
    <w:rsid w:val="005B692A"/>
    <w:rsid w:val="005C47A6"/>
    <w:rsid w:val="00895020"/>
    <w:rsid w:val="008E553D"/>
    <w:rsid w:val="00A92EDC"/>
    <w:rsid w:val="00BD6833"/>
    <w:rsid w:val="00BF34D0"/>
    <w:rsid w:val="00F81215"/>
    <w:rsid w:val="00FC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203B"/>
  <w15:docId w15:val="{F722442D-1C47-485E-AA2C-EBF09C0F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53D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289</Characters>
  <Application>Microsoft Office Word</Application>
  <DocSecurity>0</DocSecurity>
  <Lines>2</Lines>
  <Paragraphs>1</Paragraphs>
  <ScaleCrop>false</ScaleCrop>
  <Company>SPecialiST RePack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 Цимбалюк</dc:creator>
  <cp:lastModifiedBy>sabina</cp:lastModifiedBy>
  <cp:revision>2</cp:revision>
  <dcterms:created xsi:type="dcterms:W3CDTF">2024-12-16T14:39:00Z</dcterms:created>
  <dcterms:modified xsi:type="dcterms:W3CDTF">2024-12-16T14:39:00Z</dcterms:modified>
</cp:coreProperties>
</file>