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1B23" w14:textId="77777777" w:rsidR="001A2D86" w:rsidRDefault="001A2D86" w:rsidP="005C6A96">
      <w:pPr>
        <w:ind w:left="6521"/>
        <w:jc w:val="right"/>
        <w:rPr>
          <w:sz w:val="28"/>
          <w:szCs w:val="28"/>
          <w:lang w:val="uk-UA" w:eastAsia="ru-RU"/>
        </w:rPr>
      </w:pPr>
    </w:p>
    <w:p w14:paraId="71C9A53C" w14:textId="77777777" w:rsidR="00584A46" w:rsidRPr="00584A46" w:rsidRDefault="00584A46" w:rsidP="005C6A96">
      <w:pPr>
        <w:ind w:left="6521"/>
        <w:jc w:val="right"/>
        <w:rPr>
          <w:sz w:val="28"/>
          <w:szCs w:val="28"/>
          <w:lang w:val="uk-UA" w:eastAsia="ru-RU"/>
        </w:rPr>
      </w:pPr>
      <w:r w:rsidRPr="00584A46">
        <w:rPr>
          <w:sz w:val="28"/>
          <w:szCs w:val="28"/>
          <w:lang w:val="uk-UA" w:eastAsia="ru-RU"/>
        </w:rPr>
        <w:t xml:space="preserve">Додаток </w:t>
      </w:r>
    </w:p>
    <w:p w14:paraId="3A7343AC" w14:textId="77777777" w:rsidR="00DC76A8" w:rsidRDefault="00DC76A8" w:rsidP="00584A46">
      <w:pPr>
        <w:jc w:val="both"/>
        <w:rPr>
          <w:sz w:val="28"/>
          <w:szCs w:val="28"/>
          <w:lang w:val="uk-UA" w:eastAsia="ru-RU"/>
        </w:rPr>
      </w:pPr>
    </w:p>
    <w:p w14:paraId="72F7E3FD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2AF25E31" w14:textId="77777777" w:rsidR="00DC76A8" w:rsidRDefault="00DC76A8" w:rsidP="00DC76A8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Перелік об’єктів приватизації</w:t>
      </w:r>
    </w:p>
    <w:p w14:paraId="2F144C41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BE13E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828"/>
        <w:gridCol w:w="2807"/>
        <w:gridCol w:w="3402"/>
      </w:tblGrid>
      <w:tr w:rsidR="00DC76A8" w14:paraId="1C4DCE0E" w14:textId="77777777" w:rsidTr="00F478B3">
        <w:trPr>
          <w:trHeight w:val="784"/>
        </w:trPr>
        <w:tc>
          <w:tcPr>
            <w:tcW w:w="3828" w:type="dxa"/>
          </w:tcPr>
          <w:p w14:paraId="6F0E9142" w14:textId="77777777" w:rsidR="00DC76A8" w:rsidRPr="003F3B66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3F3B66">
              <w:rPr>
                <w:b/>
                <w:sz w:val="28"/>
                <w:szCs w:val="28"/>
                <w:lang w:val="uk-UA" w:eastAsia="ru-RU"/>
              </w:rPr>
              <w:t>Н</w:t>
            </w:r>
            <w:r w:rsidRPr="003F3B66">
              <w:rPr>
                <w:b/>
                <w:sz w:val="28"/>
                <w:szCs w:val="28"/>
                <w:lang w:eastAsia="ru-RU"/>
              </w:rPr>
              <w:t>а</w:t>
            </w:r>
            <w:r w:rsidRPr="003F3B66">
              <w:rPr>
                <w:b/>
                <w:sz w:val="28"/>
                <w:szCs w:val="28"/>
                <w:lang w:val="uk-UA" w:eastAsia="ru-RU"/>
              </w:rPr>
              <w:t>зва об’єкта</w:t>
            </w:r>
          </w:p>
        </w:tc>
        <w:tc>
          <w:tcPr>
            <w:tcW w:w="2807" w:type="dxa"/>
          </w:tcPr>
          <w:p w14:paraId="1CE772FC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Місцезнаходження об’єкта</w:t>
            </w:r>
          </w:p>
        </w:tc>
        <w:tc>
          <w:tcPr>
            <w:tcW w:w="3402" w:type="dxa"/>
          </w:tcPr>
          <w:p w14:paraId="7632F780" w14:textId="77777777" w:rsidR="00DC76A8" w:rsidRPr="00036704" w:rsidRDefault="00DC76A8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b/>
                <w:sz w:val="28"/>
                <w:szCs w:val="28"/>
                <w:lang w:val="uk-UA" w:eastAsia="ru-RU"/>
              </w:rPr>
              <w:t>Балансоутримувач</w:t>
            </w:r>
          </w:p>
        </w:tc>
      </w:tr>
      <w:tr w:rsidR="00DC76A8" w14:paraId="63DDA9C4" w14:textId="77777777" w:rsidTr="00F478B3">
        <w:trPr>
          <w:trHeight w:val="784"/>
        </w:trPr>
        <w:tc>
          <w:tcPr>
            <w:tcW w:w="3828" w:type="dxa"/>
          </w:tcPr>
          <w:p w14:paraId="6FE6BFEE" w14:textId="6CBC2368" w:rsidR="00584A46" w:rsidRPr="00584A46" w:rsidRDefault="00F3168B" w:rsidP="00F478B3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584A46" w:rsidRPr="00F3168B">
              <w:rPr>
                <w:sz w:val="28"/>
                <w:szCs w:val="28"/>
                <w:lang w:val="uk-UA"/>
              </w:rPr>
              <w:t>Приміщення адмінкорпусу</w:t>
            </w:r>
            <w:r w:rsidR="00036704">
              <w:rPr>
                <w:sz w:val="28"/>
                <w:szCs w:val="28"/>
                <w:lang w:val="uk-UA"/>
              </w:rPr>
              <w:t xml:space="preserve"> загальною</w:t>
            </w:r>
            <w:r w:rsidR="00584A46" w:rsidRPr="00F3168B">
              <w:rPr>
                <w:sz w:val="28"/>
                <w:szCs w:val="28"/>
                <w:lang w:val="uk-UA"/>
              </w:rPr>
              <w:t xml:space="preserve"> площею 192,6 кв. м, </w:t>
            </w:r>
            <w:r>
              <w:rPr>
                <w:sz w:val="28"/>
                <w:szCs w:val="28"/>
                <w:lang w:val="uk-UA"/>
              </w:rPr>
              <w:t>н</w:t>
            </w:r>
            <w:r w:rsidR="00584A46" w:rsidRPr="00584A46">
              <w:rPr>
                <w:sz w:val="28"/>
                <w:szCs w:val="28"/>
                <w:lang w:val="uk-UA"/>
              </w:rPr>
              <w:t>ежитлове приміщення</w:t>
            </w:r>
            <w:r w:rsidR="00584A46" w:rsidRPr="00584A46">
              <w:rPr>
                <w:sz w:val="28"/>
                <w:szCs w:val="28"/>
              </w:rPr>
              <w:t xml:space="preserve"> </w:t>
            </w:r>
            <w:r w:rsidR="00584A46" w:rsidRPr="00584A46">
              <w:rPr>
                <w:sz w:val="28"/>
                <w:szCs w:val="28"/>
                <w:lang w:val="uk-UA"/>
              </w:rPr>
              <w:t>загальною площею 118,6 кв. м</w:t>
            </w:r>
          </w:p>
        </w:tc>
        <w:tc>
          <w:tcPr>
            <w:tcW w:w="2807" w:type="dxa"/>
          </w:tcPr>
          <w:p w14:paraId="6DB648DF" w14:textId="238D1BC1" w:rsidR="00584A46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Волинська обл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асть</w:t>
            </w:r>
            <w:r w:rsidRPr="00036704">
              <w:rPr>
                <w:sz w:val="28"/>
                <w:szCs w:val="28"/>
                <w:lang w:val="uk-UA" w:eastAsia="ru-RU"/>
              </w:rPr>
              <w:t>,      м</w:t>
            </w:r>
            <w:r w:rsidR="00BE20FA" w:rsidRPr="00036704">
              <w:rPr>
                <w:sz w:val="28"/>
                <w:szCs w:val="28"/>
                <w:lang w:val="uk-UA" w:eastAsia="ru-RU"/>
              </w:rPr>
              <w:t>істо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Луцьк,</w:t>
            </w:r>
          </w:p>
          <w:p w14:paraId="6D30A539" w14:textId="5853BEDF" w:rsidR="00DC76A8" w:rsidRPr="00036704" w:rsidRDefault="00584A46" w:rsidP="00584A46">
            <w:pPr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вул</w:t>
            </w:r>
            <w:r w:rsidR="00BE20FA" w:rsidRPr="00036704">
              <w:rPr>
                <w:sz w:val="28"/>
                <w:szCs w:val="28"/>
                <w:lang w:val="uk-UA" w:eastAsia="ru-RU"/>
              </w:rPr>
              <w:t>иця</w:t>
            </w:r>
            <w:r w:rsidRPr="00036704">
              <w:rPr>
                <w:sz w:val="28"/>
                <w:szCs w:val="28"/>
                <w:lang w:val="uk-UA" w:eastAsia="ru-RU"/>
              </w:rPr>
              <w:t xml:space="preserve"> Теремнівська, 68</w:t>
            </w:r>
          </w:p>
        </w:tc>
        <w:tc>
          <w:tcPr>
            <w:tcW w:w="3402" w:type="dxa"/>
          </w:tcPr>
          <w:p w14:paraId="7E3F77A3" w14:textId="10B7E15D" w:rsidR="00DC76A8" w:rsidRPr="00036704" w:rsidRDefault="00584A46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036704">
              <w:rPr>
                <w:sz w:val="28"/>
                <w:szCs w:val="28"/>
                <w:lang w:val="uk-UA" w:eastAsia="ru-RU"/>
              </w:rPr>
              <w:t>Комунальне підприємство «Волиньпроект» Волинської обласної ради</w:t>
            </w:r>
          </w:p>
        </w:tc>
      </w:tr>
      <w:tr w:rsidR="00F478B3" w14:paraId="11D03637" w14:textId="77777777" w:rsidTr="00F478B3">
        <w:trPr>
          <w:trHeight w:val="784"/>
        </w:trPr>
        <w:tc>
          <w:tcPr>
            <w:tcW w:w="3828" w:type="dxa"/>
          </w:tcPr>
          <w:p w14:paraId="33785CE7" w14:textId="6683133C" w:rsidR="00F478B3" w:rsidRDefault="00F478B3" w:rsidP="00F31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Pr="00F478B3">
              <w:rPr>
                <w:sz w:val="28"/>
                <w:szCs w:val="28"/>
                <w:lang w:val="uk-UA"/>
              </w:rPr>
              <w:t>Частина адмінприміщення/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F478B3">
              <w:rPr>
                <w:sz w:val="28"/>
                <w:szCs w:val="28"/>
                <w:lang w:val="uk-UA"/>
              </w:rPr>
              <w:t>літер А-3/ площею  150,9 кв. м (приміщення  №5-№16)</w:t>
            </w:r>
          </w:p>
        </w:tc>
        <w:tc>
          <w:tcPr>
            <w:tcW w:w="2807" w:type="dxa"/>
          </w:tcPr>
          <w:p w14:paraId="2B90C856" w14:textId="515D3C66" w:rsidR="00F478B3" w:rsidRPr="00036704" w:rsidRDefault="00F478B3" w:rsidP="00584A46">
            <w:pPr>
              <w:rPr>
                <w:sz w:val="28"/>
                <w:szCs w:val="28"/>
                <w:lang w:val="uk-UA" w:eastAsia="ru-RU"/>
              </w:rPr>
            </w:pPr>
            <w:r w:rsidRPr="00F478B3">
              <w:rPr>
                <w:sz w:val="28"/>
                <w:szCs w:val="28"/>
                <w:lang w:val="uk-UA" w:eastAsia="ru-RU"/>
              </w:rPr>
              <w:t>Волинська область, місто Луцьк, вулиця Лесі     Українки, 9</w:t>
            </w:r>
          </w:p>
        </w:tc>
        <w:tc>
          <w:tcPr>
            <w:tcW w:w="3402" w:type="dxa"/>
          </w:tcPr>
          <w:p w14:paraId="6C624A7B" w14:textId="32BF3760" w:rsidR="00F478B3" w:rsidRPr="00036704" w:rsidRDefault="00F478B3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78B3">
              <w:rPr>
                <w:sz w:val="28"/>
                <w:szCs w:val="28"/>
                <w:lang w:val="uk-UA" w:eastAsia="ru-RU"/>
              </w:rPr>
              <w:t>Комунальна установа "Управління будинком Волинської обласної ради"</w:t>
            </w:r>
          </w:p>
        </w:tc>
      </w:tr>
      <w:tr w:rsidR="0012515A" w14:paraId="7E1948B3" w14:textId="77777777" w:rsidTr="00F478B3">
        <w:trPr>
          <w:trHeight w:val="784"/>
        </w:trPr>
        <w:tc>
          <w:tcPr>
            <w:tcW w:w="3828" w:type="dxa"/>
          </w:tcPr>
          <w:p w14:paraId="69178501" w14:textId="32D8589B" w:rsidR="0012515A" w:rsidRDefault="0012515A" w:rsidP="00F316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3.Частина лікувально-виробничих майстерень (частка 23/100) загальною площею 373,5 кв. м, </w:t>
            </w:r>
            <w:r w:rsidR="0092492A" w:rsidRPr="0092492A">
              <w:rPr>
                <w:sz w:val="28"/>
                <w:szCs w:val="28"/>
                <w:lang w:val="uk-UA"/>
              </w:rPr>
              <w:t>(приміщення № 1-16, № 62-69),</w:t>
            </w:r>
          </w:p>
        </w:tc>
        <w:tc>
          <w:tcPr>
            <w:tcW w:w="2807" w:type="dxa"/>
          </w:tcPr>
          <w:p w14:paraId="46567219" w14:textId="7D0A1F9D" w:rsidR="0012515A" w:rsidRPr="00F478B3" w:rsidRDefault="0012515A" w:rsidP="00584A46">
            <w:pPr>
              <w:rPr>
                <w:sz w:val="28"/>
                <w:szCs w:val="28"/>
                <w:lang w:val="uk-UA" w:eastAsia="ru-RU"/>
              </w:rPr>
            </w:pPr>
            <w:r w:rsidRPr="0012515A">
              <w:rPr>
                <w:sz w:val="28"/>
                <w:szCs w:val="28"/>
                <w:lang w:val="uk-UA" w:eastAsia="ru-RU"/>
              </w:rPr>
              <w:t xml:space="preserve">Волинська область, </w:t>
            </w:r>
            <w:r>
              <w:rPr>
                <w:sz w:val="28"/>
                <w:szCs w:val="28"/>
                <w:lang w:val="uk-UA" w:eastAsia="ru-RU"/>
              </w:rPr>
              <w:t>Луцький район, село Липини, вул. Теремнівська, 98</w:t>
            </w:r>
          </w:p>
        </w:tc>
        <w:tc>
          <w:tcPr>
            <w:tcW w:w="3402" w:type="dxa"/>
          </w:tcPr>
          <w:p w14:paraId="7D63F0C9" w14:textId="72658D20" w:rsidR="0012515A" w:rsidRPr="00F478B3" w:rsidRDefault="0012515A" w:rsidP="004B0EA5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12515A">
              <w:rPr>
                <w:sz w:val="28"/>
                <w:szCs w:val="28"/>
                <w:lang w:val="uk-UA" w:eastAsia="ru-RU"/>
              </w:rPr>
              <w:t>Комунальна установа "Управління будинком Волинської обласної ради"</w:t>
            </w:r>
          </w:p>
        </w:tc>
      </w:tr>
    </w:tbl>
    <w:p w14:paraId="49C6A04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40019C9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72EA2B3A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C894FE7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5ACAFFE6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38C7F020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6953BFBC" w14:textId="77777777" w:rsidR="00DC76A8" w:rsidRP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4CEF6D68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p w14:paraId="18450E05" w14:textId="77777777" w:rsidR="00DC76A8" w:rsidRDefault="00DC76A8" w:rsidP="004B0EA5">
      <w:pPr>
        <w:ind w:left="6521"/>
        <w:jc w:val="both"/>
        <w:rPr>
          <w:sz w:val="28"/>
          <w:szCs w:val="28"/>
          <w:lang w:val="uk-UA" w:eastAsia="ru-RU"/>
        </w:rPr>
      </w:pPr>
    </w:p>
    <w:sectPr w:rsidR="00DC76A8" w:rsidSect="00584A46">
      <w:headerReference w:type="default" r:id="rId8"/>
      <w:endnotePr>
        <w:numFmt w:val="upperLetter"/>
      </w:endnotePr>
      <w:pgSz w:w="11906" w:h="16838"/>
      <w:pgMar w:top="709" w:right="567" w:bottom="142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B928" w14:textId="77777777" w:rsidR="001F08B9" w:rsidRDefault="001F08B9" w:rsidP="00335E0F">
      <w:r>
        <w:separator/>
      </w:r>
    </w:p>
  </w:endnote>
  <w:endnote w:type="continuationSeparator" w:id="0">
    <w:p w14:paraId="63CFA1F0" w14:textId="77777777" w:rsidR="001F08B9" w:rsidRDefault="001F08B9" w:rsidP="003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7823" w14:textId="77777777" w:rsidR="001F08B9" w:rsidRDefault="001F08B9" w:rsidP="00335E0F">
      <w:r>
        <w:separator/>
      </w:r>
    </w:p>
  </w:footnote>
  <w:footnote w:type="continuationSeparator" w:id="0">
    <w:p w14:paraId="01138DF9" w14:textId="77777777" w:rsidR="001F08B9" w:rsidRDefault="001F08B9" w:rsidP="0033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5C" w14:textId="4985CB46" w:rsidR="00335E0F" w:rsidRDefault="00335E0F">
    <w:pPr>
      <w:pStyle w:val="a4"/>
      <w:jc w:val="center"/>
    </w:pPr>
  </w:p>
  <w:p w14:paraId="68C46C93" w14:textId="77777777" w:rsidR="00335E0F" w:rsidRDefault="00335E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761"/>
    <w:multiLevelType w:val="hybridMultilevel"/>
    <w:tmpl w:val="F6468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35A5"/>
    <w:multiLevelType w:val="hybridMultilevel"/>
    <w:tmpl w:val="912E118A"/>
    <w:lvl w:ilvl="0" w:tplc="3FC035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2"/>
    <w:rsid w:val="00036704"/>
    <w:rsid w:val="00042707"/>
    <w:rsid w:val="00074DCA"/>
    <w:rsid w:val="00092A3C"/>
    <w:rsid w:val="0009751D"/>
    <w:rsid w:val="000A3936"/>
    <w:rsid w:val="000A4EA8"/>
    <w:rsid w:val="0012515A"/>
    <w:rsid w:val="00184A8C"/>
    <w:rsid w:val="001A2D86"/>
    <w:rsid w:val="001B3BCA"/>
    <w:rsid w:val="001F08B9"/>
    <w:rsid w:val="002023A4"/>
    <w:rsid w:val="0022152C"/>
    <w:rsid w:val="00255FFB"/>
    <w:rsid w:val="00274F4C"/>
    <w:rsid w:val="0029292F"/>
    <w:rsid w:val="002978A8"/>
    <w:rsid w:val="002C12DA"/>
    <w:rsid w:val="002C528E"/>
    <w:rsid w:val="002F5BD7"/>
    <w:rsid w:val="0031616A"/>
    <w:rsid w:val="00322F91"/>
    <w:rsid w:val="00335E0F"/>
    <w:rsid w:val="003601E2"/>
    <w:rsid w:val="00363B30"/>
    <w:rsid w:val="00371403"/>
    <w:rsid w:val="00377D8A"/>
    <w:rsid w:val="003B7721"/>
    <w:rsid w:val="003C3CDD"/>
    <w:rsid w:val="003E0650"/>
    <w:rsid w:val="003E2176"/>
    <w:rsid w:val="003E6F6C"/>
    <w:rsid w:val="003F3B66"/>
    <w:rsid w:val="00433DB8"/>
    <w:rsid w:val="00435453"/>
    <w:rsid w:val="00462603"/>
    <w:rsid w:val="0047334F"/>
    <w:rsid w:val="004B0EA5"/>
    <w:rsid w:val="004C5C1C"/>
    <w:rsid w:val="004D4866"/>
    <w:rsid w:val="004D7E30"/>
    <w:rsid w:val="0052692B"/>
    <w:rsid w:val="00547C04"/>
    <w:rsid w:val="00565B63"/>
    <w:rsid w:val="00572228"/>
    <w:rsid w:val="00583BD2"/>
    <w:rsid w:val="00584A46"/>
    <w:rsid w:val="00596A62"/>
    <w:rsid w:val="005C1699"/>
    <w:rsid w:val="005C6A96"/>
    <w:rsid w:val="005D42A3"/>
    <w:rsid w:val="00617494"/>
    <w:rsid w:val="00631B04"/>
    <w:rsid w:val="00656572"/>
    <w:rsid w:val="00660236"/>
    <w:rsid w:val="00690148"/>
    <w:rsid w:val="006A6975"/>
    <w:rsid w:val="006A7635"/>
    <w:rsid w:val="007404CA"/>
    <w:rsid w:val="007670CE"/>
    <w:rsid w:val="007B14A9"/>
    <w:rsid w:val="007B1F25"/>
    <w:rsid w:val="007C7D61"/>
    <w:rsid w:val="00816EC3"/>
    <w:rsid w:val="00820F98"/>
    <w:rsid w:val="00823DC0"/>
    <w:rsid w:val="0083209B"/>
    <w:rsid w:val="0083516D"/>
    <w:rsid w:val="00837A14"/>
    <w:rsid w:val="008510F7"/>
    <w:rsid w:val="00894F0D"/>
    <w:rsid w:val="008B5F48"/>
    <w:rsid w:val="008C4CAF"/>
    <w:rsid w:val="008E0D60"/>
    <w:rsid w:val="009158A1"/>
    <w:rsid w:val="0092492A"/>
    <w:rsid w:val="00950EB5"/>
    <w:rsid w:val="00972FB5"/>
    <w:rsid w:val="009D1208"/>
    <w:rsid w:val="009D6B9A"/>
    <w:rsid w:val="00A179A8"/>
    <w:rsid w:val="00A54972"/>
    <w:rsid w:val="00A612D8"/>
    <w:rsid w:val="00A66D8B"/>
    <w:rsid w:val="00A9283B"/>
    <w:rsid w:val="00AB369B"/>
    <w:rsid w:val="00AB6CAF"/>
    <w:rsid w:val="00AC4BD5"/>
    <w:rsid w:val="00AD6009"/>
    <w:rsid w:val="00AD655B"/>
    <w:rsid w:val="00B0169D"/>
    <w:rsid w:val="00B113E8"/>
    <w:rsid w:val="00B31370"/>
    <w:rsid w:val="00B319FB"/>
    <w:rsid w:val="00B37449"/>
    <w:rsid w:val="00BC6A48"/>
    <w:rsid w:val="00BE20FA"/>
    <w:rsid w:val="00BE36E5"/>
    <w:rsid w:val="00C03682"/>
    <w:rsid w:val="00C04035"/>
    <w:rsid w:val="00C21793"/>
    <w:rsid w:val="00C2447D"/>
    <w:rsid w:val="00C37855"/>
    <w:rsid w:val="00C5184A"/>
    <w:rsid w:val="00C76BAB"/>
    <w:rsid w:val="00CB3CDA"/>
    <w:rsid w:val="00CD2F85"/>
    <w:rsid w:val="00CD6B28"/>
    <w:rsid w:val="00CD6DFE"/>
    <w:rsid w:val="00D05A13"/>
    <w:rsid w:val="00D272C5"/>
    <w:rsid w:val="00DB5B95"/>
    <w:rsid w:val="00DC3104"/>
    <w:rsid w:val="00DC76A8"/>
    <w:rsid w:val="00DD3F96"/>
    <w:rsid w:val="00DF2589"/>
    <w:rsid w:val="00E00AFC"/>
    <w:rsid w:val="00E04B21"/>
    <w:rsid w:val="00E15BF5"/>
    <w:rsid w:val="00E228EE"/>
    <w:rsid w:val="00E571EF"/>
    <w:rsid w:val="00E70198"/>
    <w:rsid w:val="00E7456A"/>
    <w:rsid w:val="00E93B4B"/>
    <w:rsid w:val="00EB5332"/>
    <w:rsid w:val="00EF2C28"/>
    <w:rsid w:val="00EF4C9A"/>
    <w:rsid w:val="00EF5D25"/>
    <w:rsid w:val="00F24AC7"/>
    <w:rsid w:val="00F30C3E"/>
    <w:rsid w:val="00F3168B"/>
    <w:rsid w:val="00F478B3"/>
    <w:rsid w:val="00F62EFC"/>
    <w:rsid w:val="00F66BC7"/>
    <w:rsid w:val="00F87F98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E413"/>
  <w15:docId w15:val="{A7AB2092-5744-4EB4-88B2-31477A8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596A6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96A6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596A62"/>
    <w:rPr>
      <w:rFonts w:ascii="Times New Roman" w:eastAsia="Times New Roman" w:hAnsi="Times New Roman" w:cs="Times New Roman"/>
      <w:sz w:val="32"/>
      <w:szCs w:val="20"/>
      <w:lang w:eastAsia="uk-UA"/>
    </w:rPr>
  </w:style>
  <w:style w:type="table" w:styleId="a3">
    <w:name w:val="Table Grid"/>
    <w:basedOn w:val="a1"/>
    <w:uiPriority w:val="59"/>
    <w:rsid w:val="004B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335E0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335E0F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8">
    <w:name w:val="List Paragraph"/>
    <w:basedOn w:val="a"/>
    <w:uiPriority w:val="34"/>
    <w:qFormat/>
    <w:rsid w:val="0058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D190-3422-4FC3-83BE-0866F6EF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Alina</cp:lastModifiedBy>
  <cp:revision>25</cp:revision>
  <cp:lastPrinted>2024-05-15T06:59:00Z</cp:lastPrinted>
  <dcterms:created xsi:type="dcterms:W3CDTF">2024-04-10T04:41:00Z</dcterms:created>
  <dcterms:modified xsi:type="dcterms:W3CDTF">2024-12-03T06:29:00Z</dcterms:modified>
</cp:coreProperties>
</file>