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7A33" w14:textId="77777777" w:rsidR="00FB6AF1" w:rsidRDefault="00FB6AF1" w:rsidP="00B41B90">
      <w:pPr>
        <w:spacing w:line="240" w:lineRule="auto"/>
        <w:ind w:left="4956" w:firstLine="708"/>
        <w:jc w:val="both"/>
        <w:rPr>
          <w:rFonts w:ascii="Times New Roman" w:hAnsi="Times New Roman" w:cs="Times New Roman"/>
          <w:bCs/>
          <w:sz w:val="28"/>
          <w:szCs w:val="28"/>
        </w:rPr>
      </w:pPr>
      <w:r w:rsidRPr="00FB6AF1">
        <w:rPr>
          <w:rFonts w:ascii="Times New Roman" w:hAnsi="Times New Roman" w:cs="Times New Roman"/>
          <w:bCs/>
          <w:sz w:val="28"/>
          <w:szCs w:val="28"/>
        </w:rPr>
        <w:t xml:space="preserve">Додаток </w:t>
      </w:r>
    </w:p>
    <w:p w14:paraId="464943B8" w14:textId="4D25A8A4" w:rsidR="00FB6AF1" w:rsidRDefault="00FB6AF1" w:rsidP="002676B4">
      <w:pPr>
        <w:spacing w:after="0" w:line="240" w:lineRule="auto"/>
        <w:ind w:left="4956" w:firstLine="709"/>
        <w:jc w:val="both"/>
        <w:rPr>
          <w:rFonts w:ascii="Times New Roman" w:hAnsi="Times New Roman" w:cs="Times New Roman"/>
          <w:bCs/>
          <w:sz w:val="28"/>
          <w:szCs w:val="28"/>
        </w:rPr>
      </w:pPr>
      <w:r w:rsidRPr="00FB6AF1">
        <w:rPr>
          <w:rFonts w:ascii="Times New Roman" w:hAnsi="Times New Roman" w:cs="Times New Roman"/>
          <w:bCs/>
          <w:sz w:val="28"/>
          <w:szCs w:val="28"/>
        </w:rPr>
        <w:t>до рішення обласної ради</w:t>
      </w:r>
    </w:p>
    <w:p w14:paraId="38C376C4" w14:textId="4D2B9F16" w:rsidR="00B41B90" w:rsidRPr="00FB6AF1" w:rsidRDefault="00B41B90" w:rsidP="002676B4">
      <w:pPr>
        <w:spacing w:after="0" w:line="240" w:lineRule="auto"/>
        <w:ind w:left="4956" w:firstLine="709"/>
        <w:jc w:val="both"/>
        <w:rPr>
          <w:rFonts w:ascii="Times New Roman" w:hAnsi="Times New Roman" w:cs="Times New Roman"/>
          <w:bCs/>
          <w:sz w:val="28"/>
          <w:szCs w:val="28"/>
        </w:rPr>
      </w:pPr>
      <w:r>
        <w:rPr>
          <w:rFonts w:ascii="Times New Roman" w:hAnsi="Times New Roman" w:cs="Times New Roman"/>
          <w:bCs/>
          <w:sz w:val="28"/>
          <w:szCs w:val="28"/>
        </w:rPr>
        <w:t>12 грудня 2024 року № 29/30</w:t>
      </w:r>
    </w:p>
    <w:p w14:paraId="39D299A8" w14:textId="77777777" w:rsidR="00FB6AF1" w:rsidRDefault="00FB6AF1" w:rsidP="00855CD9">
      <w:pPr>
        <w:spacing w:line="240" w:lineRule="auto"/>
        <w:jc w:val="center"/>
        <w:rPr>
          <w:rFonts w:ascii="Times New Roman" w:hAnsi="Times New Roman" w:cs="Times New Roman"/>
          <w:b/>
          <w:sz w:val="28"/>
          <w:szCs w:val="28"/>
        </w:rPr>
      </w:pPr>
    </w:p>
    <w:p w14:paraId="21ED1152" w14:textId="77777777" w:rsidR="00FB6AF1" w:rsidRDefault="00FB6AF1" w:rsidP="00855CD9">
      <w:pPr>
        <w:spacing w:line="240" w:lineRule="auto"/>
        <w:jc w:val="center"/>
        <w:rPr>
          <w:rFonts w:ascii="Times New Roman" w:hAnsi="Times New Roman" w:cs="Times New Roman"/>
          <w:b/>
          <w:sz w:val="28"/>
          <w:szCs w:val="28"/>
        </w:rPr>
      </w:pPr>
    </w:p>
    <w:p w14:paraId="52C0DDDA" w14:textId="5F5D8611" w:rsidR="00855CD9" w:rsidRPr="00257E50" w:rsidRDefault="00855CD9" w:rsidP="00855CD9">
      <w:pPr>
        <w:spacing w:line="240" w:lineRule="auto"/>
        <w:jc w:val="center"/>
        <w:rPr>
          <w:rFonts w:ascii="Times New Roman" w:hAnsi="Times New Roman" w:cs="Times New Roman"/>
          <w:b/>
          <w:sz w:val="28"/>
          <w:szCs w:val="28"/>
        </w:rPr>
      </w:pPr>
      <w:r w:rsidRPr="00257E50">
        <w:rPr>
          <w:rFonts w:ascii="Times New Roman" w:hAnsi="Times New Roman" w:cs="Times New Roman"/>
          <w:b/>
          <w:sz w:val="28"/>
          <w:szCs w:val="28"/>
        </w:rPr>
        <w:t xml:space="preserve">ЗВЕРНЕННЯ </w:t>
      </w:r>
    </w:p>
    <w:p w14:paraId="44A64878" w14:textId="7B632342" w:rsidR="00B41B90" w:rsidRDefault="00601021" w:rsidP="00FB6AF1">
      <w:pPr>
        <w:shd w:val="clear" w:color="auto" w:fill="FFFFFF"/>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Волинської обласної ради д</w:t>
      </w:r>
      <w:r w:rsidRPr="00AC33BB">
        <w:rPr>
          <w:rFonts w:ascii="Times New Roman" w:hAnsi="Times New Roman" w:cs="Times New Roman"/>
          <w:b/>
          <w:sz w:val="28"/>
          <w:szCs w:val="28"/>
        </w:rPr>
        <w:t xml:space="preserve">о </w:t>
      </w:r>
      <w:r w:rsidRPr="00AC33BB">
        <w:rPr>
          <w:rFonts w:ascii="Times New Roman" w:hAnsi="Times New Roman" w:cs="Times New Roman"/>
          <w:b/>
          <w:bCs/>
          <w:sz w:val="28"/>
          <w:szCs w:val="28"/>
        </w:rPr>
        <w:t>Президента України,</w:t>
      </w:r>
      <w:r w:rsidRPr="00AC33BB">
        <w:rPr>
          <w:rFonts w:ascii="Times New Roman" w:hAnsi="Times New Roman" w:cs="Times New Roman"/>
          <w:b/>
          <w:sz w:val="28"/>
          <w:szCs w:val="28"/>
        </w:rPr>
        <w:t xml:space="preserve"> Верховної Ради України, Кабінету Міністрів України, Міністерства соціальної політики України, Комітету Верховної Ради України з питань бюджету щодо недопущення зменшення соціальних гарантій і соціального захисту та порушення прав постраждалих від аварії на Чорнобильській АЕС людей, які проживають на території територіальних громад Волинської області</w:t>
      </w:r>
    </w:p>
    <w:p w14:paraId="254CA778" w14:textId="77777777" w:rsidR="00601021" w:rsidRDefault="00601021" w:rsidP="00FB6AF1">
      <w:pPr>
        <w:shd w:val="clear" w:color="auto" w:fill="FFFFFF"/>
        <w:tabs>
          <w:tab w:val="left" w:pos="709"/>
        </w:tabs>
        <w:spacing w:after="0" w:line="240" w:lineRule="auto"/>
        <w:jc w:val="center"/>
        <w:rPr>
          <w:rFonts w:ascii="Times New Roman" w:hAnsi="Times New Roman" w:cs="Times New Roman"/>
          <w:b/>
          <w:sz w:val="28"/>
          <w:szCs w:val="28"/>
        </w:rPr>
      </w:pPr>
    </w:p>
    <w:p w14:paraId="6C5AD455" w14:textId="77777777" w:rsidR="00FB6AF1" w:rsidRPr="00257E50" w:rsidRDefault="00FB6AF1" w:rsidP="00B41B90">
      <w:pPr>
        <w:shd w:val="clear" w:color="auto" w:fill="FFFFFF"/>
        <w:tabs>
          <w:tab w:val="left" w:pos="709"/>
        </w:tabs>
        <w:spacing w:after="0" w:line="240" w:lineRule="auto"/>
        <w:ind w:firstLine="709"/>
        <w:jc w:val="center"/>
        <w:rPr>
          <w:rFonts w:ascii="Times New Roman" w:hAnsi="Times New Roman" w:cs="Times New Roman"/>
        </w:rPr>
      </w:pPr>
    </w:p>
    <w:p w14:paraId="31EBDFB0" w14:textId="639A180A" w:rsidR="00855CD9" w:rsidRPr="00257E50" w:rsidRDefault="00855CD9" w:rsidP="00B41B90">
      <w:pPr>
        <w:shd w:val="clear" w:color="auto" w:fill="FFFFFF"/>
        <w:tabs>
          <w:tab w:val="left" w:pos="709"/>
        </w:tabs>
        <w:spacing w:after="120" w:line="240" w:lineRule="auto"/>
        <w:ind w:firstLine="709"/>
        <w:jc w:val="both"/>
        <w:rPr>
          <w:rFonts w:ascii="Times New Roman" w:eastAsia="Times New Roman" w:hAnsi="Times New Roman" w:cs="Times New Roman"/>
          <w:color w:val="050505"/>
          <w:sz w:val="28"/>
          <w:szCs w:val="28"/>
        </w:rPr>
      </w:pPr>
      <w:r w:rsidRPr="00257E50">
        <w:rPr>
          <w:rFonts w:ascii="Times New Roman" w:eastAsia="Times New Roman" w:hAnsi="Times New Roman" w:cs="Times New Roman"/>
          <w:color w:val="050505"/>
          <w:sz w:val="28"/>
          <w:szCs w:val="28"/>
        </w:rPr>
        <w:t>У Волинській області 166 населених пунктів віднесені до зони радіоактивного забруднення внаслідок Чорнобильської катастрофи, згідно</w:t>
      </w:r>
      <w:r w:rsidR="00B41B90">
        <w:rPr>
          <w:rFonts w:ascii="Times New Roman" w:eastAsia="Times New Roman" w:hAnsi="Times New Roman" w:cs="Times New Roman"/>
          <w:color w:val="050505"/>
          <w:sz w:val="28"/>
          <w:szCs w:val="28"/>
        </w:rPr>
        <w:t xml:space="preserve"> з</w:t>
      </w:r>
      <w:r w:rsidRPr="00257E50">
        <w:rPr>
          <w:rFonts w:ascii="Times New Roman" w:eastAsia="Times New Roman" w:hAnsi="Times New Roman" w:cs="Times New Roman"/>
          <w:color w:val="050505"/>
          <w:sz w:val="28"/>
          <w:szCs w:val="28"/>
        </w:rPr>
        <w:t xml:space="preserve"> постанов</w:t>
      </w:r>
      <w:r w:rsidR="00B41B90">
        <w:rPr>
          <w:rFonts w:ascii="Times New Roman" w:eastAsia="Times New Roman" w:hAnsi="Times New Roman" w:cs="Times New Roman"/>
          <w:color w:val="050505"/>
          <w:sz w:val="28"/>
          <w:szCs w:val="28"/>
        </w:rPr>
        <w:t>ою</w:t>
      </w:r>
      <w:r w:rsidRPr="00257E50">
        <w:rPr>
          <w:rFonts w:ascii="Times New Roman" w:eastAsia="Times New Roman" w:hAnsi="Times New Roman" w:cs="Times New Roman"/>
          <w:color w:val="050505"/>
          <w:sz w:val="28"/>
          <w:szCs w:val="28"/>
        </w:rPr>
        <w:t xml:space="preserve"> Кабінету Міністрів Української РСР від 23 липня 1991 року №</w:t>
      </w:r>
      <w:r w:rsidR="00C8224A">
        <w:rPr>
          <w:rFonts w:ascii="Times New Roman" w:eastAsia="Times New Roman" w:hAnsi="Times New Roman" w:cs="Times New Roman"/>
          <w:color w:val="050505"/>
          <w:sz w:val="28"/>
          <w:szCs w:val="28"/>
        </w:rPr>
        <w:t> </w:t>
      </w:r>
      <w:r w:rsidRPr="00257E50">
        <w:rPr>
          <w:rFonts w:ascii="Times New Roman" w:eastAsia="Times New Roman" w:hAnsi="Times New Roman" w:cs="Times New Roman"/>
          <w:color w:val="050505"/>
          <w:sz w:val="28"/>
          <w:szCs w:val="28"/>
        </w:rPr>
        <w:t>106.</w:t>
      </w:r>
    </w:p>
    <w:p w14:paraId="40F139A1" w14:textId="7AD1D5E9" w:rsidR="00855CD9" w:rsidRPr="00257E50" w:rsidRDefault="00855CD9" w:rsidP="00B41B90">
      <w:pPr>
        <w:tabs>
          <w:tab w:val="left" w:pos="709"/>
        </w:tabs>
        <w:spacing w:after="120" w:line="240" w:lineRule="auto"/>
        <w:ind w:firstLine="709"/>
        <w:jc w:val="both"/>
        <w:rPr>
          <w:rFonts w:ascii="Times New Roman" w:hAnsi="Times New Roman" w:cs="Times New Roman"/>
          <w:sz w:val="28"/>
          <w:szCs w:val="28"/>
        </w:rPr>
      </w:pPr>
      <w:r w:rsidRPr="00257E50">
        <w:rPr>
          <w:rFonts w:ascii="Times New Roman" w:hAnsi="Times New Roman" w:cs="Times New Roman"/>
          <w:sz w:val="28"/>
          <w:szCs w:val="28"/>
        </w:rPr>
        <w:t>Відповідно до статті 39 Закону України «</w:t>
      </w:r>
      <w:r w:rsidRPr="00257E50">
        <w:rPr>
          <w:rFonts w:ascii="Times New Roman" w:hAnsi="Times New Roman" w:cs="Times New Roman"/>
          <w:bCs/>
          <w:sz w:val="28"/>
          <w:szCs w:val="28"/>
          <w:shd w:val="clear" w:color="auto" w:fill="FFFFFF"/>
        </w:rPr>
        <w:t>Про статус і соціальний захист громадян, які постраждали внаслідок Чорнобильської катастрофи»</w:t>
      </w:r>
      <w:r w:rsidRPr="00257E50">
        <w:rPr>
          <w:rFonts w:ascii="Times New Roman" w:hAnsi="Times New Roman" w:cs="Times New Roman"/>
          <w:sz w:val="28"/>
          <w:szCs w:val="28"/>
        </w:rPr>
        <w:t xml:space="preserve"> у редакції, чинній з врахуванням рішення Конституційного Суду України від 17</w:t>
      </w:r>
      <w:r w:rsidR="00B41B90">
        <w:rPr>
          <w:rFonts w:ascii="Times New Roman" w:hAnsi="Times New Roman" w:cs="Times New Roman"/>
          <w:sz w:val="28"/>
          <w:szCs w:val="28"/>
        </w:rPr>
        <w:t xml:space="preserve"> липня </w:t>
      </w:r>
      <w:r w:rsidR="002676B4">
        <w:rPr>
          <w:rFonts w:ascii="Times New Roman" w:hAnsi="Times New Roman" w:cs="Times New Roman"/>
          <w:sz w:val="28"/>
          <w:szCs w:val="28"/>
        </w:rPr>
        <w:br/>
      </w:r>
      <w:r w:rsidRPr="00257E50">
        <w:rPr>
          <w:rFonts w:ascii="Times New Roman" w:hAnsi="Times New Roman" w:cs="Times New Roman"/>
          <w:sz w:val="28"/>
          <w:szCs w:val="28"/>
        </w:rPr>
        <w:t>2018</w:t>
      </w:r>
      <w:r w:rsidR="00B41B90">
        <w:rPr>
          <w:rFonts w:ascii="Times New Roman" w:hAnsi="Times New Roman" w:cs="Times New Roman"/>
          <w:sz w:val="28"/>
          <w:szCs w:val="28"/>
        </w:rPr>
        <w:t xml:space="preserve"> року</w:t>
      </w:r>
      <w:r w:rsidRPr="00257E50">
        <w:rPr>
          <w:rFonts w:ascii="Times New Roman" w:hAnsi="Times New Roman" w:cs="Times New Roman"/>
          <w:sz w:val="28"/>
          <w:szCs w:val="28"/>
        </w:rPr>
        <w:t xml:space="preserve"> №</w:t>
      </w:r>
      <w:r w:rsidR="00B41B90">
        <w:rPr>
          <w:rFonts w:ascii="Times New Roman" w:hAnsi="Times New Roman" w:cs="Times New Roman"/>
          <w:sz w:val="28"/>
          <w:szCs w:val="28"/>
        </w:rPr>
        <w:t> </w:t>
      </w:r>
      <w:r w:rsidRPr="00257E50">
        <w:rPr>
          <w:rFonts w:ascii="Times New Roman" w:hAnsi="Times New Roman" w:cs="Times New Roman"/>
          <w:sz w:val="28"/>
          <w:szCs w:val="28"/>
        </w:rPr>
        <w:t>6-р/2018, передбачає, що громадянам, які працюють на територіях радіоактивного забруднення, провадиться відповідна доплата.</w:t>
      </w:r>
    </w:p>
    <w:p w14:paraId="013CB567" w14:textId="176CBE70" w:rsidR="00855CD9" w:rsidRPr="00257E50" w:rsidRDefault="00855CD9" w:rsidP="00B41B90">
      <w:pPr>
        <w:tabs>
          <w:tab w:val="left" w:pos="709"/>
        </w:tabs>
        <w:spacing w:after="120" w:line="240" w:lineRule="auto"/>
        <w:ind w:firstLine="709"/>
        <w:jc w:val="both"/>
        <w:rPr>
          <w:rFonts w:ascii="Times New Roman" w:hAnsi="Times New Roman" w:cs="Times New Roman"/>
          <w:sz w:val="28"/>
          <w:szCs w:val="28"/>
        </w:rPr>
      </w:pPr>
      <w:r w:rsidRPr="00257E50">
        <w:rPr>
          <w:rFonts w:ascii="Times New Roman" w:hAnsi="Times New Roman" w:cs="Times New Roman"/>
          <w:sz w:val="28"/>
          <w:szCs w:val="28"/>
        </w:rPr>
        <w:t>Верховною Радою України 19</w:t>
      </w:r>
      <w:r w:rsidR="00B41B90">
        <w:rPr>
          <w:rFonts w:ascii="Times New Roman" w:hAnsi="Times New Roman" w:cs="Times New Roman"/>
          <w:sz w:val="28"/>
          <w:szCs w:val="28"/>
        </w:rPr>
        <w:t xml:space="preserve"> листопада </w:t>
      </w:r>
      <w:r w:rsidRPr="00257E50">
        <w:rPr>
          <w:rFonts w:ascii="Times New Roman" w:hAnsi="Times New Roman" w:cs="Times New Roman"/>
          <w:sz w:val="28"/>
          <w:szCs w:val="28"/>
        </w:rPr>
        <w:t>2024</w:t>
      </w:r>
      <w:r w:rsidR="00B41B90">
        <w:rPr>
          <w:rFonts w:ascii="Times New Roman" w:hAnsi="Times New Roman" w:cs="Times New Roman"/>
          <w:sz w:val="28"/>
          <w:szCs w:val="28"/>
        </w:rPr>
        <w:t xml:space="preserve"> року</w:t>
      </w:r>
      <w:r w:rsidRPr="00257E50">
        <w:rPr>
          <w:rFonts w:ascii="Times New Roman" w:hAnsi="Times New Roman" w:cs="Times New Roman"/>
          <w:sz w:val="28"/>
          <w:szCs w:val="28"/>
        </w:rPr>
        <w:t xml:space="preserve"> прийнято Закон України «Про Державний бюджет України на 2025 рік».</w:t>
      </w:r>
    </w:p>
    <w:p w14:paraId="1107D0B7" w14:textId="45155649" w:rsidR="00855CD9" w:rsidRPr="00257E50" w:rsidRDefault="00855CD9" w:rsidP="00B41B90">
      <w:pPr>
        <w:tabs>
          <w:tab w:val="left" w:pos="709"/>
        </w:tabs>
        <w:spacing w:after="120" w:line="240" w:lineRule="auto"/>
        <w:ind w:firstLine="709"/>
        <w:jc w:val="both"/>
        <w:rPr>
          <w:rFonts w:ascii="Times New Roman" w:hAnsi="Times New Roman" w:cs="Times New Roman"/>
          <w:sz w:val="28"/>
          <w:szCs w:val="28"/>
        </w:rPr>
      </w:pPr>
      <w:r w:rsidRPr="00257E50">
        <w:rPr>
          <w:rFonts w:ascii="Times New Roman" w:hAnsi="Times New Roman" w:cs="Times New Roman"/>
          <w:sz w:val="28"/>
          <w:szCs w:val="28"/>
        </w:rPr>
        <w:t xml:space="preserve">Статтею 7 вказаного Закону встановлено з </w:t>
      </w:r>
      <w:r w:rsidR="00C8224A">
        <w:rPr>
          <w:rFonts w:ascii="Times New Roman" w:hAnsi="Times New Roman" w:cs="Times New Roman"/>
          <w:sz w:val="28"/>
          <w:szCs w:val="28"/>
        </w:rPr>
        <w:t>0</w:t>
      </w:r>
      <w:r w:rsidRPr="00257E50">
        <w:rPr>
          <w:rFonts w:ascii="Times New Roman" w:hAnsi="Times New Roman" w:cs="Times New Roman"/>
          <w:sz w:val="28"/>
          <w:szCs w:val="28"/>
        </w:rPr>
        <w:t>1 січня 2025 року прожитковий мінімум на одну особу в розрахунку на місяць у розмірі 2</w:t>
      </w:r>
      <w:r w:rsidR="00C8224A">
        <w:rPr>
          <w:rFonts w:ascii="Times New Roman" w:hAnsi="Times New Roman" w:cs="Times New Roman"/>
          <w:sz w:val="28"/>
          <w:szCs w:val="28"/>
        </w:rPr>
        <w:t> </w:t>
      </w:r>
      <w:r w:rsidRPr="00257E50">
        <w:rPr>
          <w:rFonts w:ascii="Times New Roman" w:hAnsi="Times New Roman" w:cs="Times New Roman"/>
          <w:sz w:val="28"/>
          <w:szCs w:val="28"/>
        </w:rPr>
        <w:t>920 гривень, а для основних соціальних і демографічних груп населення: дітей віком до 6 років – 2</w:t>
      </w:r>
      <w:r w:rsidR="00C8224A">
        <w:rPr>
          <w:rFonts w:ascii="Times New Roman" w:hAnsi="Times New Roman" w:cs="Times New Roman"/>
          <w:sz w:val="28"/>
          <w:szCs w:val="28"/>
        </w:rPr>
        <w:t> </w:t>
      </w:r>
      <w:r w:rsidRPr="00257E50">
        <w:rPr>
          <w:rFonts w:ascii="Times New Roman" w:hAnsi="Times New Roman" w:cs="Times New Roman"/>
          <w:sz w:val="28"/>
          <w:szCs w:val="28"/>
        </w:rPr>
        <w:t>563 гривні; дітей віком від 6 до 18 років – 3</w:t>
      </w:r>
      <w:r w:rsidR="00C8224A">
        <w:rPr>
          <w:rFonts w:ascii="Times New Roman" w:hAnsi="Times New Roman" w:cs="Times New Roman"/>
          <w:sz w:val="28"/>
          <w:szCs w:val="28"/>
        </w:rPr>
        <w:t> </w:t>
      </w:r>
      <w:r w:rsidRPr="00257E50">
        <w:rPr>
          <w:rFonts w:ascii="Times New Roman" w:hAnsi="Times New Roman" w:cs="Times New Roman"/>
          <w:sz w:val="28"/>
          <w:szCs w:val="28"/>
        </w:rPr>
        <w:t>196 гривень; працездатних осіб – 3</w:t>
      </w:r>
      <w:r w:rsidR="00C8224A">
        <w:rPr>
          <w:rFonts w:ascii="Times New Roman" w:hAnsi="Times New Roman" w:cs="Times New Roman"/>
          <w:sz w:val="28"/>
          <w:szCs w:val="28"/>
        </w:rPr>
        <w:t> </w:t>
      </w:r>
      <w:r w:rsidRPr="00257E50">
        <w:rPr>
          <w:rFonts w:ascii="Times New Roman" w:hAnsi="Times New Roman" w:cs="Times New Roman"/>
          <w:sz w:val="28"/>
          <w:szCs w:val="28"/>
        </w:rPr>
        <w:t>028 гривень; працездатних осіб, який застосовується для визначення базового розміру посадового окладу судді – 2</w:t>
      </w:r>
      <w:r w:rsidR="00C8224A">
        <w:rPr>
          <w:rFonts w:ascii="Times New Roman" w:hAnsi="Times New Roman" w:cs="Times New Roman"/>
          <w:sz w:val="28"/>
          <w:szCs w:val="28"/>
        </w:rPr>
        <w:t> </w:t>
      </w:r>
      <w:r w:rsidRPr="00257E50">
        <w:rPr>
          <w:rFonts w:ascii="Times New Roman" w:hAnsi="Times New Roman" w:cs="Times New Roman"/>
          <w:sz w:val="28"/>
          <w:szCs w:val="28"/>
        </w:rPr>
        <w:t>102 гривні; працездатних осіб, який застосовується для визначення посадових окладів працівників інших державних органів, оплата праці яких регулюється спеціальними законами, а також працівників податкових і митних органів – 2</w:t>
      </w:r>
      <w:r w:rsidR="00C8224A">
        <w:rPr>
          <w:rFonts w:ascii="Times New Roman" w:hAnsi="Times New Roman" w:cs="Times New Roman"/>
          <w:sz w:val="28"/>
          <w:szCs w:val="28"/>
        </w:rPr>
        <w:t> </w:t>
      </w:r>
      <w:r w:rsidRPr="00257E50">
        <w:rPr>
          <w:rFonts w:ascii="Times New Roman" w:hAnsi="Times New Roman" w:cs="Times New Roman"/>
          <w:sz w:val="28"/>
          <w:szCs w:val="28"/>
        </w:rPr>
        <w:t>102 гривні; працездатних осіб, який застосовується для визначення посадового окладу прокурора окружної прокуратури – 1</w:t>
      </w:r>
      <w:r w:rsidR="00C8224A">
        <w:rPr>
          <w:rFonts w:ascii="Times New Roman" w:hAnsi="Times New Roman" w:cs="Times New Roman"/>
          <w:sz w:val="28"/>
          <w:szCs w:val="28"/>
        </w:rPr>
        <w:t> </w:t>
      </w:r>
      <w:r w:rsidRPr="00257E50">
        <w:rPr>
          <w:rFonts w:ascii="Times New Roman" w:hAnsi="Times New Roman" w:cs="Times New Roman"/>
          <w:sz w:val="28"/>
          <w:szCs w:val="28"/>
        </w:rPr>
        <w:t>600 гривень; осіб, які втратили працездатність – 2</w:t>
      </w:r>
      <w:r w:rsidR="00C8224A">
        <w:rPr>
          <w:rFonts w:ascii="Times New Roman" w:hAnsi="Times New Roman" w:cs="Times New Roman"/>
          <w:sz w:val="28"/>
          <w:szCs w:val="28"/>
        </w:rPr>
        <w:t> </w:t>
      </w:r>
      <w:r w:rsidRPr="00257E50">
        <w:rPr>
          <w:rFonts w:ascii="Times New Roman" w:hAnsi="Times New Roman" w:cs="Times New Roman"/>
          <w:sz w:val="28"/>
          <w:szCs w:val="28"/>
        </w:rPr>
        <w:t>361 гривня; осіб, які втратили працездатність, який застосовується для визначення розміру доплати за проживання на територіях радіоактивного забруднення, в тому числі за рішенням суду – 1</w:t>
      </w:r>
      <w:r w:rsidR="00C8224A">
        <w:rPr>
          <w:rFonts w:ascii="Times New Roman" w:hAnsi="Times New Roman" w:cs="Times New Roman"/>
          <w:sz w:val="28"/>
          <w:szCs w:val="28"/>
        </w:rPr>
        <w:t> </w:t>
      </w:r>
      <w:r w:rsidRPr="00257E50">
        <w:rPr>
          <w:rFonts w:ascii="Times New Roman" w:hAnsi="Times New Roman" w:cs="Times New Roman"/>
          <w:sz w:val="28"/>
          <w:szCs w:val="28"/>
        </w:rPr>
        <w:t>600 гривень.</w:t>
      </w:r>
    </w:p>
    <w:p w14:paraId="73DEBAF8" w14:textId="1CC8DEE9" w:rsidR="00855CD9" w:rsidRPr="00257E50" w:rsidRDefault="00855CD9" w:rsidP="00B41B90">
      <w:pPr>
        <w:tabs>
          <w:tab w:val="left" w:pos="709"/>
        </w:tabs>
        <w:spacing w:after="120" w:line="240" w:lineRule="auto"/>
        <w:ind w:firstLine="709"/>
        <w:jc w:val="both"/>
        <w:rPr>
          <w:rFonts w:ascii="Times New Roman" w:hAnsi="Times New Roman" w:cs="Times New Roman"/>
          <w:sz w:val="28"/>
          <w:szCs w:val="28"/>
        </w:rPr>
      </w:pPr>
      <w:r w:rsidRPr="00257E50">
        <w:rPr>
          <w:rFonts w:ascii="Times New Roman" w:hAnsi="Times New Roman" w:cs="Times New Roman"/>
          <w:sz w:val="28"/>
          <w:szCs w:val="28"/>
        </w:rPr>
        <w:t xml:space="preserve">Цим же Законом (стаття 8) встановлено з </w:t>
      </w:r>
      <w:r w:rsidR="00C8224A">
        <w:rPr>
          <w:rFonts w:ascii="Times New Roman" w:hAnsi="Times New Roman" w:cs="Times New Roman"/>
          <w:sz w:val="28"/>
          <w:szCs w:val="28"/>
          <w:lang w:val="en-US"/>
        </w:rPr>
        <w:t>0</w:t>
      </w:r>
      <w:r w:rsidRPr="00257E50">
        <w:rPr>
          <w:rFonts w:ascii="Times New Roman" w:hAnsi="Times New Roman" w:cs="Times New Roman"/>
          <w:sz w:val="28"/>
          <w:szCs w:val="28"/>
        </w:rPr>
        <w:t>1 січня 2025 року мінімальну заробітну плату у місячному розмірі – 8</w:t>
      </w:r>
      <w:r w:rsidR="00C8224A">
        <w:rPr>
          <w:rFonts w:ascii="Times New Roman" w:hAnsi="Times New Roman" w:cs="Times New Roman"/>
          <w:sz w:val="28"/>
          <w:szCs w:val="28"/>
          <w:lang w:val="en-US"/>
        </w:rPr>
        <w:t> </w:t>
      </w:r>
      <w:r w:rsidRPr="00257E50">
        <w:rPr>
          <w:rFonts w:ascii="Times New Roman" w:hAnsi="Times New Roman" w:cs="Times New Roman"/>
          <w:sz w:val="28"/>
          <w:szCs w:val="28"/>
        </w:rPr>
        <w:t>000 гривень, в той же час розм</w:t>
      </w:r>
      <w:r w:rsidR="00257E50">
        <w:rPr>
          <w:rFonts w:ascii="Times New Roman" w:hAnsi="Times New Roman" w:cs="Times New Roman"/>
          <w:sz w:val="28"/>
          <w:szCs w:val="28"/>
        </w:rPr>
        <w:t>ір мінімальної заробітної плати</w:t>
      </w:r>
      <w:r w:rsidRPr="00257E50">
        <w:rPr>
          <w:rFonts w:ascii="Times New Roman" w:hAnsi="Times New Roman" w:cs="Times New Roman"/>
          <w:sz w:val="28"/>
          <w:szCs w:val="28"/>
        </w:rPr>
        <w:t xml:space="preserve">, який застосовується як розрахункова величина для </w:t>
      </w:r>
      <w:r w:rsidRPr="00257E50">
        <w:rPr>
          <w:rFonts w:ascii="Times New Roman" w:hAnsi="Times New Roman" w:cs="Times New Roman"/>
          <w:sz w:val="28"/>
          <w:szCs w:val="28"/>
        </w:rPr>
        <w:lastRenderedPageBreak/>
        <w:t>обчислення виплат за рішенням суду, встановлюється в розмірі прожиткового мінімуму, зазначеного в абзаці дев’ятому статті 7 цього Закону, тобто</w:t>
      </w:r>
      <w:r w:rsidR="00B41B90">
        <w:rPr>
          <w:rFonts w:ascii="Times New Roman" w:hAnsi="Times New Roman" w:cs="Times New Roman"/>
          <w:sz w:val="28"/>
          <w:szCs w:val="28"/>
        </w:rPr>
        <w:t xml:space="preserve"> </w:t>
      </w:r>
      <w:r w:rsidRPr="00257E50">
        <w:rPr>
          <w:rFonts w:ascii="Times New Roman" w:hAnsi="Times New Roman" w:cs="Times New Roman"/>
          <w:sz w:val="28"/>
          <w:szCs w:val="28"/>
        </w:rPr>
        <w:t>1</w:t>
      </w:r>
      <w:r w:rsidR="00C8224A">
        <w:rPr>
          <w:rFonts w:ascii="Times New Roman" w:hAnsi="Times New Roman" w:cs="Times New Roman"/>
          <w:sz w:val="28"/>
          <w:szCs w:val="28"/>
          <w:lang w:val="en-US"/>
        </w:rPr>
        <w:t> </w:t>
      </w:r>
      <w:r w:rsidRPr="00257E50">
        <w:rPr>
          <w:rFonts w:ascii="Times New Roman" w:hAnsi="Times New Roman" w:cs="Times New Roman"/>
          <w:sz w:val="28"/>
          <w:szCs w:val="28"/>
        </w:rPr>
        <w:t>600 гривень.</w:t>
      </w:r>
    </w:p>
    <w:p w14:paraId="42B7B42B" w14:textId="6ACC924C" w:rsidR="00855CD9" w:rsidRPr="00257E50" w:rsidRDefault="00855CD9" w:rsidP="00B41B90">
      <w:pPr>
        <w:tabs>
          <w:tab w:val="left" w:pos="709"/>
        </w:tabs>
        <w:spacing w:after="120" w:line="240" w:lineRule="auto"/>
        <w:ind w:firstLine="709"/>
        <w:jc w:val="both"/>
        <w:rPr>
          <w:rFonts w:ascii="Times New Roman" w:hAnsi="Times New Roman" w:cs="Times New Roman"/>
          <w:sz w:val="28"/>
          <w:szCs w:val="28"/>
        </w:rPr>
      </w:pPr>
      <w:r w:rsidRPr="00257E50">
        <w:rPr>
          <w:rFonts w:ascii="Times New Roman" w:hAnsi="Times New Roman" w:cs="Times New Roman"/>
          <w:sz w:val="28"/>
          <w:szCs w:val="28"/>
        </w:rPr>
        <w:t>Визначення прожиткового мінімуму, який застосовується для визначення розміру доплати за проживання на територіях радіоактивного забруднення, в тому числі за рішеннями суду, у значно зменшеному розмірі, суперечить вимогам статті 1 Закону України «Про прожитковий мінімум», відповідно до якого прожитковий мінімум – вартісна величина достатнього для забезпечення нормального функціонування організму людини, збереження його здоров’я</w:t>
      </w:r>
      <w:r w:rsidR="00C8224A">
        <w:rPr>
          <w:rFonts w:ascii="Times New Roman" w:hAnsi="Times New Roman" w:cs="Times New Roman"/>
          <w:sz w:val="28"/>
          <w:szCs w:val="28"/>
        </w:rPr>
        <w:t>,</w:t>
      </w:r>
      <w:r w:rsidRPr="00257E50">
        <w:rPr>
          <w:rFonts w:ascii="Times New Roman" w:hAnsi="Times New Roman" w:cs="Times New Roman"/>
          <w:sz w:val="28"/>
          <w:szCs w:val="28"/>
        </w:rPr>
        <w:t xml:space="preserve"> набору продуктів харчування, а також мінімального </w:t>
      </w:r>
      <w:bookmarkStart w:id="0" w:name="_Hlk183701252"/>
      <w:r w:rsidRPr="00257E50">
        <w:rPr>
          <w:rFonts w:ascii="Times New Roman" w:hAnsi="Times New Roman" w:cs="Times New Roman"/>
          <w:sz w:val="28"/>
          <w:szCs w:val="28"/>
        </w:rPr>
        <w:t>набору непродовольчих товарів</w:t>
      </w:r>
      <w:bookmarkEnd w:id="0"/>
      <w:r w:rsidRPr="00257E50">
        <w:rPr>
          <w:rFonts w:ascii="Times New Roman" w:hAnsi="Times New Roman" w:cs="Times New Roman"/>
          <w:sz w:val="28"/>
          <w:szCs w:val="28"/>
        </w:rPr>
        <w:t xml:space="preserve"> та мінімального набору послуг, необхідних для задоволення основних соціальних і культурних потреб особистості.</w:t>
      </w:r>
      <w:r w:rsidR="009C250D" w:rsidRPr="00257E50">
        <w:rPr>
          <w:rFonts w:ascii="Times New Roman" w:hAnsi="Times New Roman" w:cs="Times New Roman"/>
          <w:sz w:val="28"/>
          <w:szCs w:val="28"/>
        </w:rPr>
        <w:t xml:space="preserve"> </w:t>
      </w:r>
    </w:p>
    <w:p w14:paraId="1C879F6E" w14:textId="15F94D91" w:rsidR="00855CD9" w:rsidRPr="00257E50" w:rsidRDefault="00855CD9" w:rsidP="00B41B90">
      <w:pPr>
        <w:tabs>
          <w:tab w:val="left" w:pos="709"/>
        </w:tabs>
        <w:spacing w:after="120" w:line="240" w:lineRule="auto"/>
        <w:ind w:firstLine="709"/>
        <w:jc w:val="both"/>
        <w:rPr>
          <w:rFonts w:ascii="Times New Roman" w:hAnsi="Times New Roman" w:cs="Times New Roman"/>
          <w:sz w:val="28"/>
          <w:szCs w:val="28"/>
        </w:rPr>
      </w:pPr>
      <w:r w:rsidRPr="00257E50">
        <w:rPr>
          <w:rFonts w:ascii="Times New Roman" w:hAnsi="Times New Roman" w:cs="Times New Roman"/>
          <w:sz w:val="28"/>
          <w:szCs w:val="28"/>
        </w:rPr>
        <w:t>Встановлення зменшеного розміру прожиткового мінімуму для осіб, які потребують посиленого соціального захисту, суперечить статті 46 Конституції України.</w:t>
      </w:r>
    </w:p>
    <w:p w14:paraId="19FBEF38" w14:textId="0DD97790" w:rsidR="00855CD9" w:rsidRPr="00257E50" w:rsidRDefault="00855CD9" w:rsidP="00B41B90">
      <w:pPr>
        <w:tabs>
          <w:tab w:val="left" w:pos="709"/>
        </w:tabs>
        <w:spacing w:after="120" w:line="240" w:lineRule="auto"/>
        <w:ind w:firstLine="709"/>
        <w:jc w:val="both"/>
        <w:rPr>
          <w:rFonts w:ascii="Times New Roman" w:hAnsi="Times New Roman" w:cs="Times New Roman"/>
          <w:sz w:val="28"/>
          <w:szCs w:val="28"/>
        </w:rPr>
      </w:pPr>
      <w:r w:rsidRPr="00257E50">
        <w:rPr>
          <w:rFonts w:ascii="Times New Roman" w:hAnsi="Times New Roman" w:cs="Times New Roman"/>
          <w:sz w:val="28"/>
          <w:szCs w:val="28"/>
        </w:rPr>
        <w:t>Статтею 45 «Про Державний бюджет України на 2025 рік» встановлено доплату непрацюючим пенсіонерам, які постійно проживають у зоні безумовного (обов’язкового) та гарантованого добровільного відселення, у розмірі 2361 гривн</w:t>
      </w:r>
      <w:r w:rsidR="00C8224A">
        <w:rPr>
          <w:rFonts w:ascii="Times New Roman" w:hAnsi="Times New Roman" w:cs="Times New Roman"/>
          <w:sz w:val="28"/>
          <w:szCs w:val="28"/>
        </w:rPr>
        <w:t>і</w:t>
      </w:r>
      <w:r w:rsidRPr="00257E50">
        <w:rPr>
          <w:rFonts w:ascii="Times New Roman" w:hAnsi="Times New Roman" w:cs="Times New Roman"/>
          <w:sz w:val="28"/>
          <w:szCs w:val="28"/>
        </w:rPr>
        <w:t>, що також суперечить Конституції України.</w:t>
      </w:r>
    </w:p>
    <w:p w14:paraId="7114E9EB" w14:textId="4141235E" w:rsidR="00855CD9" w:rsidRPr="00257E50" w:rsidRDefault="00855CD9" w:rsidP="00B41B90">
      <w:pPr>
        <w:tabs>
          <w:tab w:val="left" w:pos="709"/>
        </w:tabs>
        <w:spacing w:after="120" w:line="240" w:lineRule="auto"/>
        <w:ind w:firstLine="709"/>
        <w:jc w:val="both"/>
        <w:rPr>
          <w:rFonts w:ascii="Times New Roman" w:hAnsi="Times New Roman" w:cs="Times New Roman"/>
          <w:sz w:val="28"/>
          <w:szCs w:val="28"/>
        </w:rPr>
      </w:pPr>
      <w:r w:rsidRPr="00257E50">
        <w:rPr>
          <w:rFonts w:ascii="Times New Roman" w:hAnsi="Times New Roman" w:cs="Times New Roman"/>
          <w:sz w:val="28"/>
          <w:szCs w:val="28"/>
        </w:rPr>
        <w:t>Ці положення порушують сутність права на соціальний захист осіб, які постраждали внаслідок Чорнобильської катастрофи, призводять до їх дискримінації, оскільки більшість таких пенсіонерів вже вибороли через судові інстанції своє право на отримання такого роду доплат, уже декілька років їх отримують та надіються, що мають беззаперечне право, захищене рішенням суду, що набрало законної сили, на довічне отримання такого уже закріпленого рішенням суду розміру доплат.</w:t>
      </w:r>
    </w:p>
    <w:p w14:paraId="4A5ECD83" w14:textId="54812E16" w:rsidR="00855CD9" w:rsidRPr="00257E50" w:rsidRDefault="00855CD9" w:rsidP="00B41B90">
      <w:pPr>
        <w:tabs>
          <w:tab w:val="left" w:pos="709"/>
        </w:tabs>
        <w:spacing w:after="120" w:line="240" w:lineRule="auto"/>
        <w:ind w:firstLine="709"/>
        <w:jc w:val="both"/>
        <w:rPr>
          <w:rFonts w:ascii="Times New Roman" w:hAnsi="Times New Roman" w:cs="Times New Roman"/>
          <w:sz w:val="28"/>
          <w:szCs w:val="28"/>
        </w:rPr>
      </w:pPr>
      <w:r w:rsidRPr="00257E50">
        <w:rPr>
          <w:rFonts w:ascii="Times New Roman" w:hAnsi="Times New Roman" w:cs="Times New Roman"/>
          <w:sz w:val="28"/>
          <w:szCs w:val="28"/>
        </w:rPr>
        <w:t xml:space="preserve">З метою недопущення обмеження конституційних прав та свобод громадян, нових судових позовів та </w:t>
      </w:r>
      <w:r w:rsidRPr="00257E50">
        <w:rPr>
          <w:rFonts w:ascii="Times New Roman" w:hAnsi="Times New Roman" w:cs="Times New Roman"/>
          <w:color w:val="000000"/>
          <w:sz w:val="28"/>
          <w:szCs w:val="28"/>
        </w:rPr>
        <w:t xml:space="preserve">зростання соціальної напруги серед жителів Маневицької селищної територіальної громади та жителів інших </w:t>
      </w:r>
      <w:r w:rsidRPr="00257E50">
        <w:rPr>
          <w:rStyle w:val="FontStyle11"/>
          <w:sz w:val="28"/>
          <w:szCs w:val="28"/>
        </w:rPr>
        <w:t>територій, віднесених до зон радіоактивного забруднення внаслідок Чорнобильської катастрофи</w:t>
      </w:r>
      <w:r w:rsidRPr="00257E50">
        <w:rPr>
          <w:rFonts w:ascii="Times New Roman" w:hAnsi="Times New Roman" w:cs="Times New Roman"/>
          <w:sz w:val="28"/>
          <w:szCs w:val="28"/>
        </w:rPr>
        <w:t xml:space="preserve">, просимо </w:t>
      </w:r>
      <w:proofErr w:type="spellStart"/>
      <w:r w:rsidRPr="00257E50">
        <w:rPr>
          <w:rFonts w:ascii="Times New Roman" w:hAnsi="Times New Roman" w:cs="Times New Roman"/>
          <w:sz w:val="28"/>
          <w:szCs w:val="28"/>
        </w:rPr>
        <w:t>внести</w:t>
      </w:r>
      <w:proofErr w:type="spellEnd"/>
      <w:r w:rsidRPr="00257E50">
        <w:rPr>
          <w:rFonts w:ascii="Times New Roman" w:hAnsi="Times New Roman" w:cs="Times New Roman"/>
          <w:sz w:val="28"/>
          <w:szCs w:val="28"/>
        </w:rPr>
        <w:t xml:space="preserve"> зміни </w:t>
      </w:r>
      <w:r w:rsidR="002676B4">
        <w:rPr>
          <w:rFonts w:ascii="Times New Roman" w:hAnsi="Times New Roman" w:cs="Times New Roman"/>
          <w:sz w:val="28"/>
          <w:szCs w:val="28"/>
        </w:rPr>
        <w:t xml:space="preserve">до </w:t>
      </w:r>
      <w:r w:rsidRPr="00257E50">
        <w:rPr>
          <w:rFonts w:ascii="Times New Roman" w:hAnsi="Times New Roman" w:cs="Times New Roman"/>
          <w:sz w:val="28"/>
          <w:szCs w:val="28"/>
        </w:rPr>
        <w:t>Закон</w:t>
      </w:r>
      <w:r w:rsidR="002676B4">
        <w:rPr>
          <w:rFonts w:ascii="Times New Roman" w:hAnsi="Times New Roman" w:cs="Times New Roman"/>
          <w:sz w:val="28"/>
          <w:szCs w:val="28"/>
        </w:rPr>
        <w:t>у</w:t>
      </w:r>
      <w:r w:rsidRPr="00257E50">
        <w:rPr>
          <w:rFonts w:ascii="Times New Roman" w:hAnsi="Times New Roman" w:cs="Times New Roman"/>
          <w:sz w:val="28"/>
          <w:szCs w:val="28"/>
        </w:rPr>
        <w:t xml:space="preserve"> України «Про державний бюджет на 2025 рік», чим не допустити застосування статті 45 Закону України «Про Державний бюджет України на 2025 рік».</w:t>
      </w:r>
    </w:p>
    <w:p w14:paraId="31FEFF38" w14:textId="7E089235" w:rsidR="00855CD9" w:rsidRPr="00257E50" w:rsidRDefault="00855CD9" w:rsidP="00B41B90">
      <w:pPr>
        <w:tabs>
          <w:tab w:val="left" w:pos="709"/>
        </w:tabs>
        <w:spacing w:after="120"/>
        <w:ind w:firstLine="709"/>
        <w:rPr>
          <w:rFonts w:ascii="Times New Roman" w:hAnsi="Times New Roman" w:cs="Times New Roman"/>
        </w:rPr>
      </w:pPr>
    </w:p>
    <w:p w14:paraId="29DE04E6" w14:textId="6C0371E6" w:rsidR="00855CD9" w:rsidRPr="00257E50" w:rsidRDefault="00855CD9" w:rsidP="00B41B90">
      <w:pPr>
        <w:tabs>
          <w:tab w:val="left" w:pos="709"/>
        </w:tabs>
        <w:spacing w:after="120"/>
        <w:ind w:firstLine="709"/>
        <w:rPr>
          <w:rFonts w:ascii="Times New Roman" w:hAnsi="Times New Roman" w:cs="Times New Roman"/>
        </w:rPr>
      </w:pPr>
    </w:p>
    <w:p w14:paraId="5A853074" w14:textId="5B27523D" w:rsidR="00DA4CA3" w:rsidRPr="00855CD9" w:rsidRDefault="00DA4CA3" w:rsidP="00B41B90">
      <w:pPr>
        <w:spacing w:after="120"/>
        <w:ind w:firstLine="709"/>
        <w:rPr>
          <w:rFonts w:ascii="Times New Roman" w:hAnsi="Times New Roman" w:cs="Times New Roman"/>
        </w:rPr>
      </w:pPr>
    </w:p>
    <w:sectPr w:rsidR="00DA4CA3" w:rsidRPr="00855CD9" w:rsidSect="00C23307">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8E00" w14:textId="77777777" w:rsidR="00697225" w:rsidRDefault="00697225">
      <w:pPr>
        <w:spacing w:after="0" w:line="240" w:lineRule="auto"/>
      </w:pPr>
      <w:r>
        <w:separator/>
      </w:r>
    </w:p>
  </w:endnote>
  <w:endnote w:type="continuationSeparator" w:id="0">
    <w:p w14:paraId="77065FE1" w14:textId="77777777" w:rsidR="00697225" w:rsidRDefault="0069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tiqua">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05C5" w14:textId="77777777" w:rsidR="00697225" w:rsidRDefault="00697225">
      <w:pPr>
        <w:spacing w:after="0" w:line="240" w:lineRule="auto"/>
      </w:pPr>
      <w:r>
        <w:separator/>
      </w:r>
    </w:p>
  </w:footnote>
  <w:footnote w:type="continuationSeparator" w:id="0">
    <w:p w14:paraId="237F6BA1" w14:textId="77777777" w:rsidR="00697225" w:rsidRDefault="00697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0EF2" w14:textId="45FC6D5B" w:rsidR="00C23307" w:rsidRDefault="00135E98">
    <w:pPr>
      <w:pStyle w:val="a6"/>
      <w:jc w:val="center"/>
    </w:pPr>
    <w:r>
      <w:fldChar w:fldCharType="begin"/>
    </w:r>
    <w:r>
      <w:instrText>PAGE   \* MERGEFORMAT</w:instrText>
    </w:r>
    <w:r>
      <w:fldChar w:fldCharType="separate"/>
    </w:r>
    <w:r w:rsidR="009F3043">
      <w:rPr>
        <w:noProof/>
      </w:rPr>
      <w:t>2</w:t>
    </w:r>
    <w:r>
      <w:fldChar w:fldCharType="end"/>
    </w:r>
  </w:p>
  <w:p w14:paraId="550B43A3" w14:textId="77777777" w:rsidR="00C23307" w:rsidRDefault="006972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0F86"/>
    <w:multiLevelType w:val="hybridMultilevel"/>
    <w:tmpl w:val="C366B8BA"/>
    <w:lvl w:ilvl="0" w:tplc="E580FE5C">
      <w:start w:val="2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988"/>
    <w:rsid w:val="000A438E"/>
    <w:rsid w:val="000A6586"/>
    <w:rsid w:val="00135E98"/>
    <w:rsid w:val="002161D7"/>
    <w:rsid w:val="002169B4"/>
    <w:rsid w:val="002251AC"/>
    <w:rsid w:val="002457EB"/>
    <w:rsid w:val="00256943"/>
    <w:rsid w:val="00257E50"/>
    <w:rsid w:val="002676B4"/>
    <w:rsid w:val="002A1838"/>
    <w:rsid w:val="002B3558"/>
    <w:rsid w:val="00397F5A"/>
    <w:rsid w:val="00446261"/>
    <w:rsid w:val="0046205F"/>
    <w:rsid w:val="004E72D1"/>
    <w:rsid w:val="005C1D3F"/>
    <w:rsid w:val="00601021"/>
    <w:rsid w:val="00620A4F"/>
    <w:rsid w:val="00696B88"/>
    <w:rsid w:val="00697225"/>
    <w:rsid w:val="00707970"/>
    <w:rsid w:val="007E706B"/>
    <w:rsid w:val="00855CD9"/>
    <w:rsid w:val="00862852"/>
    <w:rsid w:val="0088388D"/>
    <w:rsid w:val="008E1152"/>
    <w:rsid w:val="009428FA"/>
    <w:rsid w:val="009C250D"/>
    <w:rsid w:val="009F3043"/>
    <w:rsid w:val="00A112A1"/>
    <w:rsid w:val="00A86510"/>
    <w:rsid w:val="00AA492C"/>
    <w:rsid w:val="00B41B90"/>
    <w:rsid w:val="00B7455A"/>
    <w:rsid w:val="00BA47AC"/>
    <w:rsid w:val="00BA695B"/>
    <w:rsid w:val="00C52064"/>
    <w:rsid w:val="00C8224A"/>
    <w:rsid w:val="00CA6D79"/>
    <w:rsid w:val="00CE539C"/>
    <w:rsid w:val="00D05C8E"/>
    <w:rsid w:val="00D60314"/>
    <w:rsid w:val="00DA4CA3"/>
    <w:rsid w:val="00DC127F"/>
    <w:rsid w:val="00DF3988"/>
    <w:rsid w:val="00E153D7"/>
    <w:rsid w:val="00E909CB"/>
    <w:rsid w:val="00F07AC3"/>
    <w:rsid w:val="00F7754A"/>
    <w:rsid w:val="00FB6A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9411"/>
  <w15:docId w15:val="{40227B46-036F-4031-A21C-AB72772E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06B"/>
  </w:style>
  <w:style w:type="paragraph" w:styleId="3">
    <w:name w:val="heading 3"/>
    <w:basedOn w:val="a"/>
    <w:link w:val="30"/>
    <w:uiPriority w:val="9"/>
    <w:qFormat/>
    <w:rsid w:val="00DF39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3988"/>
    <w:rPr>
      <w:rFonts w:ascii="Times New Roman" w:eastAsia="Times New Roman" w:hAnsi="Times New Roman" w:cs="Times New Roman"/>
      <w:b/>
      <w:bCs/>
      <w:sz w:val="27"/>
      <w:szCs w:val="27"/>
    </w:rPr>
  </w:style>
  <w:style w:type="paragraph" w:styleId="a3">
    <w:name w:val="Normal (Web)"/>
    <w:basedOn w:val="a"/>
    <w:uiPriority w:val="99"/>
    <w:unhideWhenUsed/>
    <w:rsid w:val="002B3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basedOn w:val="a"/>
    <w:next w:val="a3"/>
    <w:uiPriority w:val="99"/>
    <w:unhideWhenUsed/>
    <w:rsid w:val="005C1D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Нормальний текст"/>
    <w:basedOn w:val="a"/>
    <w:qFormat/>
    <w:rsid w:val="005C1D3F"/>
    <w:pPr>
      <w:spacing w:before="120" w:after="0" w:line="240" w:lineRule="auto"/>
      <w:ind w:firstLine="567"/>
    </w:pPr>
    <w:rPr>
      <w:rFonts w:ascii="Antiqua" w:eastAsia="Times New Roman" w:hAnsi="Antiqua" w:cs="Times New Roman"/>
      <w:sz w:val="26"/>
      <w:szCs w:val="20"/>
      <w:lang w:eastAsia="ru-RU"/>
    </w:rPr>
  </w:style>
  <w:style w:type="character" w:customStyle="1" w:styleId="FontStyle11">
    <w:name w:val="Font Style11"/>
    <w:rsid w:val="00855CD9"/>
    <w:rPr>
      <w:rFonts w:ascii="Times New Roman" w:hAnsi="Times New Roman" w:cs="Times New Roman"/>
      <w:sz w:val="26"/>
      <w:szCs w:val="26"/>
    </w:rPr>
  </w:style>
  <w:style w:type="paragraph" w:styleId="a6">
    <w:name w:val="header"/>
    <w:basedOn w:val="a"/>
    <w:link w:val="a7"/>
    <w:uiPriority w:val="99"/>
    <w:unhideWhenUsed/>
    <w:rsid w:val="00855CD9"/>
    <w:pPr>
      <w:tabs>
        <w:tab w:val="center" w:pos="4819"/>
        <w:tab w:val="right" w:pos="9639"/>
      </w:tabs>
      <w:spacing w:after="0" w:line="240" w:lineRule="auto"/>
    </w:pPr>
    <w:rPr>
      <w:rFonts w:ascii="Times New Roman" w:eastAsia="Calibri" w:hAnsi="Times New Roman" w:cs="Times New Roman"/>
      <w:sz w:val="24"/>
      <w:lang w:val="ru-RU" w:eastAsia="en-US"/>
    </w:rPr>
  </w:style>
  <w:style w:type="character" w:customStyle="1" w:styleId="a7">
    <w:name w:val="Верхній колонтитул Знак"/>
    <w:basedOn w:val="a0"/>
    <w:link w:val="a6"/>
    <w:uiPriority w:val="99"/>
    <w:rsid w:val="00855CD9"/>
    <w:rPr>
      <w:rFonts w:ascii="Times New Roman" w:eastAsia="Calibri" w:hAnsi="Times New Roman" w:cs="Times New Roman"/>
      <w:sz w:val="24"/>
      <w:lang w:val="ru-RU" w:eastAsia="en-US"/>
    </w:rPr>
  </w:style>
  <w:style w:type="paragraph" w:styleId="a8">
    <w:name w:val="Balloon Text"/>
    <w:basedOn w:val="a"/>
    <w:link w:val="a9"/>
    <w:uiPriority w:val="99"/>
    <w:semiHidden/>
    <w:unhideWhenUsed/>
    <w:rsid w:val="00135E98"/>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35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90369">
      <w:bodyDiv w:val="1"/>
      <w:marLeft w:val="0"/>
      <w:marRight w:val="0"/>
      <w:marTop w:val="0"/>
      <w:marBottom w:val="0"/>
      <w:divBdr>
        <w:top w:val="none" w:sz="0" w:space="0" w:color="auto"/>
        <w:left w:val="none" w:sz="0" w:space="0" w:color="auto"/>
        <w:bottom w:val="none" w:sz="0" w:space="0" w:color="auto"/>
        <w:right w:val="none" w:sz="0" w:space="0" w:color="auto"/>
      </w:divBdr>
    </w:div>
    <w:div w:id="1872036640">
      <w:bodyDiv w:val="1"/>
      <w:marLeft w:val="0"/>
      <w:marRight w:val="0"/>
      <w:marTop w:val="0"/>
      <w:marBottom w:val="0"/>
      <w:divBdr>
        <w:top w:val="none" w:sz="0" w:space="0" w:color="auto"/>
        <w:left w:val="none" w:sz="0" w:space="0" w:color="auto"/>
        <w:bottom w:val="none" w:sz="0" w:space="0" w:color="auto"/>
        <w:right w:val="none" w:sz="0" w:space="0" w:color="auto"/>
      </w:divBdr>
    </w:div>
    <w:div w:id="18902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2885</Words>
  <Characters>1646</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BMVOLYN1</dc:creator>
  <cp:keywords/>
  <dc:description/>
  <cp:lastModifiedBy>larisa</cp:lastModifiedBy>
  <cp:revision>16</cp:revision>
  <cp:lastPrinted>2024-12-13T12:08:00Z</cp:lastPrinted>
  <dcterms:created xsi:type="dcterms:W3CDTF">2023-07-10T20:13:00Z</dcterms:created>
  <dcterms:modified xsi:type="dcterms:W3CDTF">2024-12-13T14:41:00Z</dcterms:modified>
</cp:coreProperties>
</file>