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2834D1CD" w:rsidR="00CB0ED6" w:rsidRPr="000400BD" w:rsidRDefault="00652604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00BD"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F72EFB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4C6295">
        <w:rPr>
          <w:rFonts w:ascii="Times New Roman" w:hAnsi="Times New Roman" w:cs="Times New Roman"/>
          <w:sz w:val="28"/>
          <w:szCs w:val="28"/>
        </w:rPr>
        <w:t>3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 w:rsidR="000400BD">
        <w:rPr>
          <w:rFonts w:ascii="Times New Roman" w:hAnsi="Times New Roman" w:cs="Times New Roman"/>
          <w:sz w:val="28"/>
          <w:szCs w:val="28"/>
          <w:lang w:val="en-US"/>
        </w:rPr>
        <w:t>24/8</w:t>
      </w:r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504A7F16" w:rsidR="00437D0C" w:rsidRDefault="004B37E3" w:rsidP="00F72EFB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68858256" w14:textId="1FAAB8B8" w:rsidR="00AE3E9B" w:rsidRDefault="00F72EF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r w:rsidR="00AE3E9B"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3E9B"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="00AE3E9B"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AE3E9B"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="00AE3E9B"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E3E9B" w:rsidRPr="00AE3E9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розміщення кавового автомата</w:t>
      </w:r>
      <w:r w:rsidR="00AE3E9B" w:rsidRPr="00AE3E9B">
        <w:rPr>
          <w:rFonts w:ascii="Times New Roman" w:hAnsi="Times New Roman" w:cs="Times New Roman"/>
          <w:sz w:val="28"/>
          <w:szCs w:val="28"/>
        </w:rPr>
        <w:t>»;</w:t>
      </w:r>
    </w:p>
    <w:p w14:paraId="1ED7CCB3" w14:textId="6458AC14" w:rsidR="00AE3E9B" w:rsidRDefault="00AE3E9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</w:t>
      </w:r>
      <w:r w:rsidR="00F72EFB">
        <w:rPr>
          <w:rFonts w:ascii="Times New Roman" w:hAnsi="Times New Roman" w:cs="Times New Roman"/>
          <w:sz w:val="28"/>
          <w:szCs w:val="28"/>
        </w:rPr>
        <w:t>5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F72EFB">
        <w:rPr>
          <w:rFonts w:ascii="Times New Roman" w:hAnsi="Times New Roman" w:cs="Times New Roman"/>
          <w:sz w:val="28"/>
          <w:szCs w:val="28"/>
        </w:rPr>
        <w:t xml:space="preserve">30,7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7E5DFCBE" w14:textId="4D3D28E3" w:rsidR="00AE3E9B" w:rsidRDefault="00AE3E9B" w:rsidP="00C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</w:t>
      </w:r>
      <w:r w:rsidR="00F72EFB">
        <w:rPr>
          <w:rFonts w:ascii="Times New Roman" w:hAnsi="Times New Roman" w:cs="Times New Roman"/>
          <w:sz w:val="28"/>
          <w:szCs w:val="28"/>
        </w:rPr>
        <w:t>6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F72EFB">
        <w:rPr>
          <w:rFonts w:ascii="Times New Roman" w:hAnsi="Times New Roman" w:cs="Times New Roman"/>
          <w:sz w:val="28"/>
          <w:szCs w:val="28"/>
        </w:rPr>
        <w:t>6,0</w:t>
      </w: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06F1D58B" w14:textId="77777777" w:rsidR="00E01234" w:rsidRDefault="00945373" w:rsidP="0057017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</w:t>
      </w:r>
    </w:p>
    <w:p w14:paraId="3B5B187E" w14:textId="0699DB44" w:rsidR="004745BD" w:rsidRDefault="00E01234" w:rsidP="0057017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bookmarkStart w:id="0" w:name="_GoBack"/>
      <w:bookmarkEnd w:id="0"/>
      <w:proofErr w:type="spellStart"/>
      <w:r w:rsidR="004745BD" w:rsidRPr="004745BD">
        <w:rPr>
          <w:rFonts w:ascii="Times New Roman" w:hAnsi="Times New Roman" w:cs="Times New Roman"/>
          <w:sz w:val="28"/>
          <w:szCs w:val="28"/>
        </w:rPr>
        <w:t>укціону</w:t>
      </w:r>
      <w:bookmarkStart w:id="1" w:name="_Hlk110589814"/>
      <w:proofErr w:type="spellEnd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60786AEE" w14:textId="0D052745" w:rsidR="00932E7E" w:rsidRDefault="00932E7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684321"/>
      <w:r w:rsidRPr="00932E7E">
        <w:rPr>
          <w:rFonts w:ascii="Times New Roman" w:hAnsi="Times New Roman" w:cs="Times New Roman"/>
          <w:sz w:val="28"/>
          <w:szCs w:val="28"/>
        </w:rPr>
        <w:t>«</w:t>
      </w:r>
      <w:r w:rsidR="00F72EFB">
        <w:rPr>
          <w:rFonts w:ascii="Times New Roman" w:hAnsi="Times New Roman" w:cs="Times New Roman"/>
          <w:sz w:val="28"/>
          <w:szCs w:val="28"/>
        </w:rPr>
        <w:t>87</w:t>
      </w:r>
      <w:r w:rsidRPr="00932E7E">
        <w:rPr>
          <w:rFonts w:ascii="Times New Roman" w:hAnsi="Times New Roman" w:cs="Times New Roman"/>
          <w:sz w:val="28"/>
          <w:szCs w:val="28"/>
        </w:rPr>
        <w:t>. Комунальна установа «Управління будинком Волинської обласної ради», вул.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2EFB">
        <w:rPr>
          <w:rFonts w:ascii="Times New Roman" w:hAnsi="Times New Roman" w:cs="Times New Roman"/>
          <w:sz w:val="28"/>
          <w:szCs w:val="28"/>
        </w:rPr>
        <w:t>ривокзальна</w:t>
      </w:r>
      <w:r w:rsidRPr="00932E7E">
        <w:rPr>
          <w:rFonts w:ascii="Times New Roman" w:hAnsi="Times New Roman" w:cs="Times New Roman"/>
          <w:sz w:val="28"/>
          <w:szCs w:val="28"/>
        </w:rPr>
        <w:t>,</w:t>
      </w:r>
      <w:r w:rsidR="00F72EFB">
        <w:rPr>
          <w:rFonts w:ascii="Times New Roman" w:hAnsi="Times New Roman" w:cs="Times New Roman"/>
          <w:sz w:val="28"/>
          <w:szCs w:val="28"/>
        </w:rPr>
        <w:t xml:space="preserve"> 13а,</w:t>
      </w:r>
      <w:r w:rsidRPr="00932E7E">
        <w:rPr>
          <w:rFonts w:ascii="Times New Roman" w:hAnsi="Times New Roman" w:cs="Times New Roman"/>
          <w:sz w:val="28"/>
          <w:szCs w:val="28"/>
        </w:rPr>
        <w:t xml:space="preserve"> м. Луцьк, Волинська обл., </w:t>
      </w:r>
      <w:r w:rsidR="00F72EFB" w:rsidRPr="00F72EFB">
        <w:rPr>
          <w:rFonts w:ascii="Times New Roman" w:hAnsi="Times New Roman" w:cs="Times New Roman"/>
          <w:sz w:val="28"/>
          <w:szCs w:val="28"/>
        </w:rPr>
        <w:t>43021</w:t>
      </w:r>
      <w:r w:rsidRPr="00932E7E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F72E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2E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8,</w:t>
      </w:r>
      <w:r w:rsidR="00F72EFB">
        <w:rPr>
          <w:rFonts w:ascii="Times New Roman" w:hAnsi="Times New Roman" w:cs="Times New Roman"/>
          <w:sz w:val="28"/>
          <w:szCs w:val="28"/>
        </w:rPr>
        <w:t>9</w:t>
      </w:r>
      <w:r w:rsidRPr="00932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E7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32E7E">
        <w:rPr>
          <w:rFonts w:ascii="Times New Roman" w:hAnsi="Times New Roman" w:cs="Times New Roman"/>
          <w:sz w:val="28"/>
          <w:szCs w:val="28"/>
        </w:rPr>
        <w:t>. м, цільове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2684437"/>
      <w:r>
        <w:rPr>
          <w:rFonts w:ascii="Times New Roman" w:hAnsi="Times New Roman" w:cs="Times New Roman"/>
          <w:sz w:val="28"/>
          <w:szCs w:val="28"/>
        </w:rPr>
        <w:t>р</w:t>
      </w:r>
      <w:r w:rsidRPr="00932E7E">
        <w:rPr>
          <w:rFonts w:ascii="Times New Roman" w:hAnsi="Times New Roman" w:cs="Times New Roman"/>
          <w:sz w:val="28"/>
          <w:szCs w:val="28"/>
        </w:rPr>
        <w:t>озміщення бюджетної установи»;</w:t>
      </w:r>
      <w:bookmarkEnd w:id="3"/>
    </w:p>
    <w:bookmarkEnd w:id="2"/>
    <w:p w14:paraId="4C3D1339" w14:textId="4460E60F" w:rsidR="002A759F" w:rsidRDefault="00F72EFB" w:rsidP="00F72EFB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FB">
        <w:rPr>
          <w:rFonts w:ascii="Times New Roman" w:hAnsi="Times New Roman" w:cs="Times New Roman"/>
          <w:sz w:val="28"/>
          <w:szCs w:val="28"/>
        </w:rPr>
        <w:t>«8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2EFB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Привокзальна, 13а, м. Луцьк, Волинська обл., 43021, площа            </w:t>
      </w:r>
      <w:r w:rsidR="002A759F">
        <w:rPr>
          <w:rFonts w:ascii="Times New Roman" w:hAnsi="Times New Roman" w:cs="Times New Roman"/>
          <w:sz w:val="28"/>
          <w:szCs w:val="28"/>
        </w:rPr>
        <w:t xml:space="preserve">145,8 </w:t>
      </w:r>
      <w:proofErr w:type="spellStart"/>
      <w:r w:rsidRPr="00F72EF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72EFB">
        <w:rPr>
          <w:rFonts w:ascii="Times New Roman" w:hAnsi="Times New Roman" w:cs="Times New Roman"/>
          <w:sz w:val="28"/>
          <w:szCs w:val="28"/>
        </w:rPr>
        <w:t>. м, цільове призначення – розміщення бюджетної установи»;</w:t>
      </w:r>
      <w:r w:rsidR="00755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6A171" w14:textId="4CE6A45E" w:rsidR="002A759F" w:rsidRDefault="002A759F" w:rsidP="00F72EFB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2A759F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2A759F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2A759F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z w:val="28"/>
          <w:szCs w:val="28"/>
        </w:rPr>
        <w:t xml:space="preserve">36,7 </w:t>
      </w:r>
      <w:proofErr w:type="spellStart"/>
      <w:r w:rsidRPr="002A759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A759F">
        <w:rPr>
          <w:rFonts w:ascii="Times New Roman" w:hAnsi="Times New Roman" w:cs="Times New Roman"/>
          <w:sz w:val="28"/>
          <w:szCs w:val="28"/>
        </w:rPr>
        <w:t>. м, цільове призначення – розміщення бюджетної</w:t>
      </w:r>
      <w:r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Pr="002A7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22088B" w14:textId="43483688" w:rsidR="00AC51E2" w:rsidRDefault="003B39CA" w:rsidP="002A759F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AC51E2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3F61A16D" w14:textId="62A07C6D" w:rsidR="00421AFB" w:rsidRDefault="00421AFB" w:rsidP="00421AFB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FB">
        <w:rPr>
          <w:rFonts w:ascii="Times New Roman" w:hAnsi="Times New Roman" w:cs="Times New Roman"/>
          <w:sz w:val="28"/>
          <w:szCs w:val="28"/>
        </w:rPr>
        <w:t>«4</w:t>
      </w:r>
      <w:r w:rsidR="00B15AF4">
        <w:rPr>
          <w:rFonts w:ascii="Times New Roman" w:hAnsi="Times New Roman" w:cs="Times New Roman"/>
          <w:sz w:val="28"/>
          <w:szCs w:val="28"/>
        </w:rPr>
        <w:t>0</w:t>
      </w:r>
      <w:r w:rsidRPr="00421AF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«Волинська обласна психіатрична лікарня м. Луцька» Волинської обласної ради, вул. Замкова, 28, смт </w:t>
      </w:r>
      <w:proofErr w:type="spellStart"/>
      <w:r w:rsidRPr="00421AFB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Pr="00421AFB">
        <w:rPr>
          <w:rFonts w:ascii="Times New Roman" w:hAnsi="Times New Roman" w:cs="Times New Roman"/>
          <w:sz w:val="28"/>
          <w:szCs w:val="28"/>
        </w:rPr>
        <w:t xml:space="preserve">, Луцький район, Волинська обл., 45263, площа </w:t>
      </w:r>
      <w:r w:rsidR="0093055C" w:rsidRPr="00B15AF4">
        <w:rPr>
          <w:rFonts w:ascii="Times New Roman" w:hAnsi="Times New Roman" w:cs="Times New Roman"/>
          <w:sz w:val="28"/>
          <w:szCs w:val="28"/>
          <w:lang w:val="ru-RU"/>
        </w:rPr>
        <w:t>197,2</w:t>
      </w:r>
      <w:r w:rsidR="0006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AF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21AFB">
        <w:rPr>
          <w:rFonts w:ascii="Times New Roman" w:hAnsi="Times New Roman" w:cs="Times New Roman"/>
          <w:sz w:val="28"/>
          <w:szCs w:val="28"/>
        </w:rPr>
        <w:t>. м, цільове призначення – розміщення органів місцевого самоврядування»;</w:t>
      </w:r>
    </w:p>
    <w:p w14:paraId="48AD9492" w14:textId="3A2D9EA0" w:rsidR="00421AFB" w:rsidRPr="00AC51E2" w:rsidRDefault="00421AFB" w:rsidP="00421AFB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FB">
        <w:rPr>
          <w:rFonts w:ascii="Times New Roman" w:hAnsi="Times New Roman" w:cs="Times New Roman"/>
          <w:sz w:val="28"/>
          <w:szCs w:val="28"/>
        </w:rPr>
        <w:t>«4</w:t>
      </w:r>
      <w:r w:rsidR="00B15AF4">
        <w:rPr>
          <w:rFonts w:ascii="Times New Roman" w:hAnsi="Times New Roman" w:cs="Times New Roman"/>
          <w:sz w:val="28"/>
          <w:szCs w:val="28"/>
        </w:rPr>
        <w:t>1</w:t>
      </w:r>
      <w:r w:rsidRPr="00421AFB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«Волинська обласна психіатрична лікарня м. Луцька» Волинської обласної ради, вул. Замкова, 28, смт </w:t>
      </w:r>
      <w:proofErr w:type="spellStart"/>
      <w:r w:rsidRPr="00421AFB">
        <w:rPr>
          <w:rFonts w:ascii="Times New Roman" w:hAnsi="Times New Roman" w:cs="Times New Roman"/>
          <w:sz w:val="28"/>
          <w:szCs w:val="28"/>
        </w:rPr>
        <w:t>Олика</w:t>
      </w:r>
      <w:proofErr w:type="spellEnd"/>
      <w:r w:rsidRPr="00421AFB">
        <w:rPr>
          <w:rFonts w:ascii="Times New Roman" w:hAnsi="Times New Roman" w:cs="Times New Roman"/>
          <w:sz w:val="28"/>
          <w:szCs w:val="28"/>
        </w:rPr>
        <w:t xml:space="preserve">, Луцький район, Волинська обл., 45263, площа </w:t>
      </w:r>
      <w:r w:rsidR="00065188" w:rsidRPr="00065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25,4 </w:t>
      </w:r>
      <w:proofErr w:type="spellStart"/>
      <w:r w:rsidRPr="0006518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21AFB">
        <w:rPr>
          <w:rFonts w:ascii="Times New Roman" w:hAnsi="Times New Roman" w:cs="Times New Roman"/>
          <w:sz w:val="28"/>
          <w:szCs w:val="28"/>
        </w:rPr>
        <w:t>. м, цільове призначення – розміщення органів місцевого самоврядування»;</w:t>
      </w:r>
    </w:p>
    <w:p w14:paraId="13641D61" w14:textId="5CDB086F" w:rsidR="00A93F1F" w:rsidRDefault="00A93F1F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1AFB">
        <w:rPr>
          <w:rFonts w:ascii="Times New Roman" w:hAnsi="Times New Roman" w:cs="Times New Roman"/>
          <w:sz w:val="28"/>
          <w:szCs w:val="28"/>
        </w:rPr>
        <w:t>7</w:t>
      </w:r>
      <w:r w:rsidR="00B15A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3F1F">
        <w:rPr>
          <w:rFonts w:ascii="Times New Roman" w:hAnsi="Times New Roman" w:cs="Times New Roman"/>
          <w:sz w:val="28"/>
          <w:szCs w:val="28"/>
        </w:rPr>
        <w:t>Комунальна установа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AFB" w:rsidRPr="00421AFB">
        <w:rPr>
          <w:rFonts w:ascii="Times New Roman" w:hAnsi="Times New Roman" w:cs="Times New Roman"/>
          <w:sz w:val="28"/>
          <w:szCs w:val="28"/>
        </w:rPr>
        <w:t>майдан Київський, 9, м. Луцьк, Волинська обл., 43000</w:t>
      </w:r>
      <w:r w:rsidR="004828F5" w:rsidRPr="004828F5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421AFB">
        <w:rPr>
          <w:rFonts w:ascii="Times New Roman" w:hAnsi="Times New Roman" w:cs="Times New Roman"/>
          <w:sz w:val="28"/>
          <w:szCs w:val="28"/>
        </w:rPr>
        <w:t>31,0</w:t>
      </w:r>
      <w:r w:rsidR="004828F5" w:rsidRPr="0048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8F5" w:rsidRPr="004828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828F5" w:rsidRPr="004828F5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421AFB">
        <w:rPr>
          <w:rFonts w:ascii="Times New Roman" w:hAnsi="Times New Roman" w:cs="Times New Roman"/>
          <w:sz w:val="28"/>
          <w:szCs w:val="28"/>
        </w:rPr>
        <w:t xml:space="preserve"> органу державної влади, органу місцевого самоврядування або іншої установи ,організації, </w:t>
      </w:r>
      <w:proofErr w:type="spellStart"/>
      <w:r w:rsidR="00421AFB">
        <w:rPr>
          <w:rFonts w:ascii="Times New Roman" w:hAnsi="Times New Roman" w:cs="Times New Roman"/>
          <w:sz w:val="28"/>
          <w:szCs w:val="28"/>
        </w:rPr>
        <w:t>діяльність,яких</w:t>
      </w:r>
      <w:proofErr w:type="spellEnd"/>
      <w:r w:rsidR="00421AFB">
        <w:rPr>
          <w:rFonts w:ascii="Times New Roman" w:hAnsi="Times New Roman" w:cs="Times New Roman"/>
          <w:sz w:val="28"/>
          <w:szCs w:val="28"/>
        </w:rPr>
        <w:t xml:space="preserve"> фінансується за рахунок  державного або місцевого бюджетів</w:t>
      </w:r>
      <w:r w:rsidR="004828F5" w:rsidRPr="004828F5">
        <w:rPr>
          <w:rFonts w:ascii="Times New Roman" w:hAnsi="Times New Roman" w:cs="Times New Roman"/>
          <w:sz w:val="28"/>
          <w:szCs w:val="28"/>
        </w:rPr>
        <w:t>»</w:t>
      </w:r>
      <w:bookmarkStart w:id="4" w:name="_Hlk150862010"/>
      <w:r w:rsidR="00582B1A" w:rsidRPr="00582B1A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14:paraId="28CD81E8" w14:textId="0DC7CE53" w:rsidR="00582B1A" w:rsidRDefault="00582B1A" w:rsidP="00A93F1F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21AFB">
        <w:rPr>
          <w:rFonts w:ascii="Times New Roman" w:hAnsi="Times New Roman" w:cs="Times New Roman"/>
          <w:sz w:val="28"/>
          <w:szCs w:val="28"/>
        </w:rPr>
        <w:t>1</w:t>
      </w:r>
      <w:r w:rsidR="00B15AF4">
        <w:rPr>
          <w:rFonts w:ascii="Times New Roman" w:hAnsi="Times New Roman" w:cs="Times New Roman"/>
          <w:sz w:val="28"/>
          <w:szCs w:val="28"/>
        </w:rPr>
        <w:t>19</w:t>
      </w:r>
      <w:r w:rsidRPr="00582B1A">
        <w:rPr>
          <w:rFonts w:ascii="Times New Roman" w:hAnsi="Times New Roman" w:cs="Times New Roman"/>
          <w:sz w:val="28"/>
          <w:szCs w:val="28"/>
        </w:rPr>
        <w:t xml:space="preserve">. </w:t>
      </w:r>
      <w:r w:rsidR="00421AFB" w:rsidRPr="00421AFB">
        <w:rPr>
          <w:rFonts w:ascii="Times New Roman" w:hAnsi="Times New Roman" w:cs="Times New Roman"/>
          <w:sz w:val="28"/>
          <w:szCs w:val="28"/>
        </w:rPr>
        <w:t>Волинськ</w:t>
      </w:r>
      <w:r w:rsidR="00065188">
        <w:rPr>
          <w:rFonts w:ascii="Times New Roman" w:hAnsi="Times New Roman" w:cs="Times New Roman"/>
          <w:sz w:val="28"/>
          <w:szCs w:val="28"/>
        </w:rPr>
        <w:t>ий</w:t>
      </w:r>
      <w:r w:rsidR="00421AFB" w:rsidRPr="00421AFB">
        <w:rPr>
          <w:rFonts w:ascii="Times New Roman" w:hAnsi="Times New Roman" w:cs="Times New Roman"/>
          <w:sz w:val="28"/>
          <w:szCs w:val="28"/>
        </w:rPr>
        <w:t xml:space="preserve"> регіональн</w:t>
      </w:r>
      <w:r w:rsidR="00065188">
        <w:rPr>
          <w:rFonts w:ascii="Times New Roman" w:hAnsi="Times New Roman" w:cs="Times New Roman"/>
          <w:sz w:val="28"/>
          <w:szCs w:val="28"/>
        </w:rPr>
        <w:t>ий</w:t>
      </w:r>
      <w:r w:rsidR="00421AFB" w:rsidRPr="00421AFB">
        <w:rPr>
          <w:rFonts w:ascii="Times New Roman" w:hAnsi="Times New Roman" w:cs="Times New Roman"/>
          <w:sz w:val="28"/>
          <w:szCs w:val="28"/>
        </w:rPr>
        <w:t xml:space="preserve"> центр з фізичної культури і спорту осіб з інвалідністю «Інваспорт» вул. Привокзальна, 13а, м. Луцьк, Волинська обл., 43021,</w:t>
      </w:r>
      <w:r w:rsidRPr="00582B1A">
        <w:rPr>
          <w:rFonts w:ascii="Times New Roman" w:hAnsi="Times New Roman" w:cs="Times New Roman"/>
          <w:sz w:val="28"/>
          <w:szCs w:val="28"/>
        </w:rPr>
        <w:t xml:space="preserve"> площа </w:t>
      </w:r>
      <w:r w:rsidR="00421AFB">
        <w:rPr>
          <w:rFonts w:ascii="Times New Roman" w:hAnsi="Times New Roman" w:cs="Times New Roman"/>
          <w:sz w:val="28"/>
          <w:szCs w:val="28"/>
        </w:rPr>
        <w:t xml:space="preserve">65,1 </w:t>
      </w:r>
      <w:proofErr w:type="spellStart"/>
      <w:r w:rsidRPr="00582B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2B1A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73437A">
        <w:rPr>
          <w:rFonts w:ascii="Times New Roman" w:hAnsi="Times New Roman" w:cs="Times New Roman"/>
          <w:sz w:val="28"/>
          <w:szCs w:val="28"/>
        </w:rPr>
        <w:t xml:space="preserve"> </w:t>
      </w:r>
      <w:r w:rsidR="004828F5">
        <w:rPr>
          <w:rFonts w:ascii="Times New Roman" w:hAnsi="Times New Roman" w:cs="Times New Roman"/>
          <w:sz w:val="28"/>
          <w:szCs w:val="28"/>
        </w:rPr>
        <w:t>р</w:t>
      </w:r>
      <w:r w:rsidR="004828F5" w:rsidRPr="004828F5">
        <w:rPr>
          <w:rFonts w:ascii="Times New Roman" w:hAnsi="Times New Roman" w:cs="Times New Roman"/>
          <w:sz w:val="28"/>
          <w:szCs w:val="28"/>
        </w:rPr>
        <w:t xml:space="preserve">озміщення бюджетної </w:t>
      </w:r>
      <w:r w:rsidR="00421AFB">
        <w:rPr>
          <w:rFonts w:ascii="Times New Roman" w:hAnsi="Times New Roman" w:cs="Times New Roman"/>
          <w:sz w:val="28"/>
          <w:szCs w:val="28"/>
        </w:rPr>
        <w:t>організації (</w:t>
      </w:r>
      <w:r w:rsidR="004828F5" w:rsidRPr="004828F5">
        <w:rPr>
          <w:rFonts w:ascii="Times New Roman" w:hAnsi="Times New Roman" w:cs="Times New Roman"/>
          <w:sz w:val="28"/>
          <w:szCs w:val="28"/>
        </w:rPr>
        <w:t>установи,</w:t>
      </w:r>
      <w:r w:rsidR="00065188">
        <w:rPr>
          <w:rFonts w:ascii="Times New Roman" w:hAnsi="Times New Roman" w:cs="Times New Roman"/>
          <w:sz w:val="28"/>
          <w:szCs w:val="28"/>
        </w:rPr>
        <w:t xml:space="preserve"> </w:t>
      </w:r>
      <w:r w:rsidR="00421AFB">
        <w:rPr>
          <w:rFonts w:ascii="Times New Roman" w:hAnsi="Times New Roman" w:cs="Times New Roman"/>
          <w:sz w:val="28"/>
          <w:szCs w:val="28"/>
        </w:rPr>
        <w:t>закладу)</w:t>
      </w:r>
      <w:r w:rsidR="00065188">
        <w:rPr>
          <w:rFonts w:ascii="Times New Roman" w:hAnsi="Times New Roman" w:cs="Times New Roman"/>
          <w:sz w:val="28"/>
          <w:szCs w:val="28"/>
        </w:rPr>
        <w:t xml:space="preserve">, </w:t>
      </w:r>
      <w:r w:rsidR="004828F5" w:rsidRPr="004828F5">
        <w:rPr>
          <w:rFonts w:ascii="Times New Roman" w:hAnsi="Times New Roman" w:cs="Times New Roman"/>
          <w:sz w:val="28"/>
          <w:szCs w:val="28"/>
        </w:rPr>
        <w:t>що фінансується за рахунок державного або місцевого бюджету</w:t>
      </w:r>
      <w:r w:rsidRPr="00582B1A">
        <w:rPr>
          <w:rFonts w:ascii="Times New Roman" w:hAnsi="Times New Roman" w:cs="Times New Roman"/>
          <w:sz w:val="28"/>
          <w:szCs w:val="28"/>
        </w:rPr>
        <w:t>»</w:t>
      </w:r>
      <w:r w:rsidR="00065188">
        <w:rPr>
          <w:rFonts w:ascii="Times New Roman" w:hAnsi="Times New Roman" w:cs="Times New Roman"/>
          <w:sz w:val="28"/>
          <w:szCs w:val="28"/>
        </w:rPr>
        <w:t>.</w:t>
      </w:r>
    </w:p>
    <w:p w14:paraId="304E0D8C" w14:textId="5634DEB6" w:rsidR="00951B90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E52C6A">
        <w:rPr>
          <w:rFonts w:ascii="Times New Roman" w:hAnsi="Times New Roman" w:cs="Times New Roman"/>
          <w:sz w:val="28"/>
          <w:szCs w:val="28"/>
        </w:rPr>
        <w:t>3</w:t>
      </w:r>
      <w:r w:rsidR="00F72EFB">
        <w:rPr>
          <w:rFonts w:ascii="Times New Roman" w:hAnsi="Times New Roman" w:cs="Times New Roman"/>
          <w:sz w:val="28"/>
          <w:szCs w:val="28"/>
        </w:rPr>
        <w:t>84-422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E52C6A">
        <w:rPr>
          <w:rFonts w:ascii="Times New Roman" w:hAnsi="Times New Roman" w:cs="Times New Roman"/>
          <w:sz w:val="28"/>
          <w:szCs w:val="28"/>
        </w:rPr>
        <w:t>3</w:t>
      </w:r>
      <w:r w:rsidR="00F72EFB">
        <w:rPr>
          <w:rFonts w:ascii="Times New Roman" w:hAnsi="Times New Roman" w:cs="Times New Roman"/>
          <w:sz w:val="28"/>
          <w:szCs w:val="28"/>
        </w:rPr>
        <w:t>87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011C86">
        <w:rPr>
          <w:rFonts w:ascii="Times New Roman" w:hAnsi="Times New Roman" w:cs="Times New Roman"/>
          <w:sz w:val="28"/>
          <w:szCs w:val="28"/>
        </w:rPr>
        <w:t>4</w:t>
      </w:r>
      <w:r w:rsidR="008C5159">
        <w:rPr>
          <w:rFonts w:ascii="Times New Roman" w:hAnsi="Times New Roman" w:cs="Times New Roman"/>
          <w:sz w:val="28"/>
          <w:szCs w:val="28"/>
        </w:rPr>
        <w:t>2</w:t>
      </w:r>
      <w:r w:rsidR="00F72EFB">
        <w:rPr>
          <w:rFonts w:ascii="Times New Roman" w:hAnsi="Times New Roman" w:cs="Times New Roman"/>
          <w:sz w:val="28"/>
          <w:szCs w:val="28"/>
        </w:rPr>
        <w:t>5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1E1870C9" w:rsidR="00B611FD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Пункти 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065188">
        <w:rPr>
          <w:rFonts w:ascii="Times New Roman" w:hAnsi="Times New Roman" w:cs="Times New Roman"/>
          <w:sz w:val="28"/>
          <w:szCs w:val="28"/>
        </w:rPr>
        <w:t>40</w:t>
      </w:r>
      <w:r w:rsidR="00781AAB">
        <w:rPr>
          <w:rFonts w:ascii="Times New Roman" w:hAnsi="Times New Roman" w:cs="Times New Roman"/>
          <w:sz w:val="28"/>
          <w:szCs w:val="28"/>
        </w:rPr>
        <w:t>-1</w:t>
      </w:r>
      <w:r w:rsidR="009C1708">
        <w:rPr>
          <w:rFonts w:ascii="Times New Roman" w:hAnsi="Times New Roman" w:cs="Times New Roman"/>
          <w:sz w:val="28"/>
          <w:szCs w:val="28"/>
        </w:rPr>
        <w:t>1</w:t>
      </w:r>
      <w:r w:rsidR="00065188">
        <w:rPr>
          <w:rFonts w:ascii="Times New Roman" w:hAnsi="Times New Roman" w:cs="Times New Roman"/>
          <w:sz w:val="28"/>
          <w:szCs w:val="28"/>
        </w:rPr>
        <w:t>8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065188">
        <w:rPr>
          <w:rFonts w:ascii="Times New Roman" w:hAnsi="Times New Roman" w:cs="Times New Roman"/>
          <w:sz w:val="28"/>
          <w:szCs w:val="28"/>
        </w:rPr>
        <w:t>4</w:t>
      </w:r>
      <w:r w:rsidR="00B15AF4">
        <w:rPr>
          <w:rFonts w:ascii="Times New Roman" w:hAnsi="Times New Roman" w:cs="Times New Roman"/>
          <w:sz w:val="28"/>
          <w:szCs w:val="28"/>
        </w:rPr>
        <w:t>2</w:t>
      </w:r>
      <w:r w:rsidR="00BA6528" w:rsidRPr="00BA6528">
        <w:rPr>
          <w:rFonts w:ascii="Times New Roman" w:hAnsi="Times New Roman" w:cs="Times New Roman"/>
          <w:sz w:val="28"/>
          <w:szCs w:val="28"/>
        </w:rPr>
        <w:t>-</w:t>
      </w:r>
      <w:r w:rsidR="00065188">
        <w:rPr>
          <w:rFonts w:ascii="Times New Roman" w:hAnsi="Times New Roman" w:cs="Times New Roman"/>
          <w:sz w:val="28"/>
          <w:szCs w:val="28"/>
        </w:rPr>
        <w:t>1</w:t>
      </w:r>
      <w:r w:rsidR="00B15AF4">
        <w:rPr>
          <w:rFonts w:ascii="Times New Roman" w:hAnsi="Times New Roman" w:cs="Times New Roman"/>
          <w:sz w:val="28"/>
          <w:szCs w:val="28"/>
        </w:rPr>
        <w:t>19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F310FB">
      <w:headerReference w:type="default" r:id="rId8"/>
      <w:endnotePr>
        <w:numFmt w:val="upperLetter"/>
      </w:endnotePr>
      <w:pgSz w:w="11906" w:h="16838"/>
      <w:pgMar w:top="1134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3BFB" w14:textId="77777777" w:rsidR="0025592E" w:rsidRDefault="0025592E" w:rsidP="00345AA5">
      <w:pPr>
        <w:spacing w:after="0" w:line="240" w:lineRule="auto"/>
      </w:pPr>
      <w:r>
        <w:separator/>
      </w:r>
    </w:p>
  </w:endnote>
  <w:endnote w:type="continuationSeparator" w:id="0">
    <w:p w14:paraId="44CB2D3A" w14:textId="77777777" w:rsidR="0025592E" w:rsidRDefault="0025592E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1CDA" w14:textId="77777777" w:rsidR="0025592E" w:rsidRDefault="0025592E" w:rsidP="00345AA5">
      <w:pPr>
        <w:spacing w:after="0" w:line="240" w:lineRule="auto"/>
      </w:pPr>
      <w:r>
        <w:separator/>
      </w:r>
    </w:p>
  </w:footnote>
  <w:footnote w:type="continuationSeparator" w:id="0">
    <w:p w14:paraId="7947F32B" w14:textId="77777777" w:rsidR="0025592E" w:rsidRDefault="0025592E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51E" w14:textId="77777777" w:rsidR="00415E86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6022"/>
    <w:rsid w:val="00011C86"/>
    <w:rsid w:val="000171E3"/>
    <w:rsid w:val="000215AF"/>
    <w:rsid w:val="0002297E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50194"/>
    <w:rsid w:val="00054B2F"/>
    <w:rsid w:val="00054F5B"/>
    <w:rsid w:val="000560AE"/>
    <w:rsid w:val="00056A23"/>
    <w:rsid w:val="000570B5"/>
    <w:rsid w:val="00064C9B"/>
    <w:rsid w:val="00065188"/>
    <w:rsid w:val="000721D0"/>
    <w:rsid w:val="00076A76"/>
    <w:rsid w:val="00077B21"/>
    <w:rsid w:val="000814E8"/>
    <w:rsid w:val="00081B08"/>
    <w:rsid w:val="00083E6F"/>
    <w:rsid w:val="000878BB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3D3D"/>
    <w:rsid w:val="000D4F9D"/>
    <w:rsid w:val="000E1D85"/>
    <w:rsid w:val="000E2301"/>
    <w:rsid w:val="000E7CBC"/>
    <w:rsid w:val="000F0651"/>
    <w:rsid w:val="000F0B6A"/>
    <w:rsid w:val="00100BE1"/>
    <w:rsid w:val="0010249E"/>
    <w:rsid w:val="00105C52"/>
    <w:rsid w:val="001075E2"/>
    <w:rsid w:val="00117556"/>
    <w:rsid w:val="00117785"/>
    <w:rsid w:val="0012247B"/>
    <w:rsid w:val="00126533"/>
    <w:rsid w:val="00127EA0"/>
    <w:rsid w:val="00131215"/>
    <w:rsid w:val="00133AD5"/>
    <w:rsid w:val="0013533D"/>
    <w:rsid w:val="00137DC8"/>
    <w:rsid w:val="00145791"/>
    <w:rsid w:val="00150B40"/>
    <w:rsid w:val="00150C08"/>
    <w:rsid w:val="0015701A"/>
    <w:rsid w:val="001572E8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2985"/>
    <w:rsid w:val="001C09D9"/>
    <w:rsid w:val="001C4D43"/>
    <w:rsid w:val="001C7069"/>
    <w:rsid w:val="001D081D"/>
    <w:rsid w:val="001D1884"/>
    <w:rsid w:val="001D42F4"/>
    <w:rsid w:val="001D541C"/>
    <w:rsid w:val="001E198F"/>
    <w:rsid w:val="001F3A6F"/>
    <w:rsid w:val="001F4858"/>
    <w:rsid w:val="001F5125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36F5A"/>
    <w:rsid w:val="0024096F"/>
    <w:rsid w:val="00242074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1217"/>
    <w:rsid w:val="002825BC"/>
    <w:rsid w:val="002879DD"/>
    <w:rsid w:val="002911BA"/>
    <w:rsid w:val="00293296"/>
    <w:rsid w:val="00295870"/>
    <w:rsid w:val="00297954"/>
    <w:rsid w:val="002A02E6"/>
    <w:rsid w:val="002A1FC0"/>
    <w:rsid w:val="002A31E6"/>
    <w:rsid w:val="002A336D"/>
    <w:rsid w:val="002A759F"/>
    <w:rsid w:val="002B3374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3960"/>
    <w:rsid w:val="0039470A"/>
    <w:rsid w:val="003A1698"/>
    <w:rsid w:val="003A3564"/>
    <w:rsid w:val="003B2237"/>
    <w:rsid w:val="003B39CA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967ED"/>
    <w:rsid w:val="00496ECD"/>
    <w:rsid w:val="004A7B4C"/>
    <w:rsid w:val="004B25BA"/>
    <w:rsid w:val="004B37E3"/>
    <w:rsid w:val="004B399B"/>
    <w:rsid w:val="004C1060"/>
    <w:rsid w:val="004C493A"/>
    <w:rsid w:val="004C576B"/>
    <w:rsid w:val="004C6295"/>
    <w:rsid w:val="004D0F9D"/>
    <w:rsid w:val="004D1624"/>
    <w:rsid w:val="004D5526"/>
    <w:rsid w:val="004E0539"/>
    <w:rsid w:val="004E1EAA"/>
    <w:rsid w:val="004E5B99"/>
    <w:rsid w:val="004E650E"/>
    <w:rsid w:val="004E71CE"/>
    <w:rsid w:val="004F43A1"/>
    <w:rsid w:val="005021B3"/>
    <w:rsid w:val="00510237"/>
    <w:rsid w:val="005114A5"/>
    <w:rsid w:val="0051231D"/>
    <w:rsid w:val="00514278"/>
    <w:rsid w:val="00517B0F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5D93"/>
    <w:rsid w:val="006708F3"/>
    <w:rsid w:val="006709A9"/>
    <w:rsid w:val="00671B63"/>
    <w:rsid w:val="00671D79"/>
    <w:rsid w:val="00673CDC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C50"/>
    <w:rsid w:val="006D05B1"/>
    <w:rsid w:val="006D0A51"/>
    <w:rsid w:val="006D42C1"/>
    <w:rsid w:val="006D6991"/>
    <w:rsid w:val="006D7973"/>
    <w:rsid w:val="006E4A23"/>
    <w:rsid w:val="006F3A48"/>
    <w:rsid w:val="006F3ABB"/>
    <w:rsid w:val="00702356"/>
    <w:rsid w:val="00702BC1"/>
    <w:rsid w:val="0070647E"/>
    <w:rsid w:val="00716E03"/>
    <w:rsid w:val="007235C5"/>
    <w:rsid w:val="0072396F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5C36"/>
    <w:rsid w:val="007F6E17"/>
    <w:rsid w:val="007F6F51"/>
    <w:rsid w:val="007F7C70"/>
    <w:rsid w:val="00800A41"/>
    <w:rsid w:val="008043D3"/>
    <w:rsid w:val="008044B8"/>
    <w:rsid w:val="00810104"/>
    <w:rsid w:val="008113D4"/>
    <w:rsid w:val="008144C2"/>
    <w:rsid w:val="008158D8"/>
    <w:rsid w:val="0082131D"/>
    <w:rsid w:val="0082213A"/>
    <w:rsid w:val="008264F5"/>
    <w:rsid w:val="00834678"/>
    <w:rsid w:val="00837B96"/>
    <w:rsid w:val="008408D8"/>
    <w:rsid w:val="00847BDA"/>
    <w:rsid w:val="0085470A"/>
    <w:rsid w:val="00854EBF"/>
    <w:rsid w:val="00855D1D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117EE"/>
    <w:rsid w:val="009165E6"/>
    <w:rsid w:val="00920547"/>
    <w:rsid w:val="00923CC9"/>
    <w:rsid w:val="00930240"/>
    <w:rsid w:val="0093055C"/>
    <w:rsid w:val="00932E7E"/>
    <w:rsid w:val="009337FE"/>
    <w:rsid w:val="00934256"/>
    <w:rsid w:val="0093497B"/>
    <w:rsid w:val="009362E8"/>
    <w:rsid w:val="00943BD2"/>
    <w:rsid w:val="00944C7A"/>
    <w:rsid w:val="00945373"/>
    <w:rsid w:val="009514DE"/>
    <w:rsid w:val="00951B90"/>
    <w:rsid w:val="009569DB"/>
    <w:rsid w:val="00965939"/>
    <w:rsid w:val="00966776"/>
    <w:rsid w:val="00971D13"/>
    <w:rsid w:val="009762C5"/>
    <w:rsid w:val="00980681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58AF"/>
    <w:rsid w:val="00A26F86"/>
    <w:rsid w:val="00A30161"/>
    <w:rsid w:val="00A316AC"/>
    <w:rsid w:val="00A31BD8"/>
    <w:rsid w:val="00A42E91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6931"/>
    <w:rsid w:val="00A973B9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19C9"/>
    <w:rsid w:val="00B327DD"/>
    <w:rsid w:val="00B341BF"/>
    <w:rsid w:val="00B4111F"/>
    <w:rsid w:val="00B426D5"/>
    <w:rsid w:val="00B44524"/>
    <w:rsid w:val="00B44DA3"/>
    <w:rsid w:val="00B44E2A"/>
    <w:rsid w:val="00B452CE"/>
    <w:rsid w:val="00B557F3"/>
    <w:rsid w:val="00B611FD"/>
    <w:rsid w:val="00B63726"/>
    <w:rsid w:val="00B6497E"/>
    <w:rsid w:val="00B763B3"/>
    <w:rsid w:val="00B764CF"/>
    <w:rsid w:val="00B764EE"/>
    <w:rsid w:val="00B8128F"/>
    <w:rsid w:val="00B82E42"/>
    <w:rsid w:val="00B84875"/>
    <w:rsid w:val="00B9285B"/>
    <w:rsid w:val="00B95A87"/>
    <w:rsid w:val="00BA5E78"/>
    <w:rsid w:val="00BA61E1"/>
    <w:rsid w:val="00BA6528"/>
    <w:rsid w:val="00BB0CE7"/>
    <w:rsid w:val="00BB1773"/>
    <w:rsid w:val="00BB1804"/>
    <w:rsid w:val="00BB1B81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614D"/>
    <w:rsid w:val="00CB738B"/>
    <w:rsid w:val="00CB75DF"/>
    <w:rsid w:val="00CC0166"/>
    <w:rsid w:val="00CC4318"/>
    <w:rsid w:val="00CD177D"/>
    <w:rsid w:val="00CD19C5"/>
    <w:rsid w:val="00CD385C"/>
    <w:rsid w:val="00CE0B9F"/>
    <w:rsid w:val="00CE32FA"/>
    <w:rsid w:val="00CE4864"/>
    <w:rsid w:val="00CE511B"/>
    <w:rsid w:val="00CE76F1"/>
    <w:rsid w:val="00CF090F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7879"/>
    <w:rsid w:val="00DD6E7C"/>
    <w:rsid w:val="00DD7B9E"/>
    <w:rsid w:val="00DE2781"/>
    <w:rsid w:val="00DE4238"/>
    <w:rsid w:val="00DE6878"/>
    <w:rsid w:val="00E01234"/>
    <w:rsid w:val="00E03A63"/>
    <w:rsid w:val="00E045FD"/>
    <w:rsid w:val="00E132D0"/>
    <w:rsid w:val="00E13492"/>
    <w:rsid w:val="00E15E85"/>
    <w:rsid w:val="00E2102A"/>
    <w:rsid w:val="00E33B6D"/>
    <w:rsid w:val="00E33C8C"/>
    <w:rsid w:val="00E34792"/>
    <w:rsid w:val="00E405EF"/>
    <w:rsid w:val="00E5147D"/>
    <w:rsid w:val="00E51CD4"/>
    <w:rsid w:val="00E529E2"/>
    <w:rsid w:val="00E52C6A"/>
    <w:rsid w:val="00E53633"/>
    <w:rsid w:val="00E552E4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2EFB"/>
    <w:rsid w:val="00F73BF8"/>
    <w:rsid w:val="00F7452A"/>
    <w:rsid w:val="00F77B09"/>
    <w:rsid w:val="00F9493E"/>
    <w:rsid w:val="00FA7203"/>
    <w:rsid w:val="00FB383D"/>
    <w:rsid w:val="00FB6F1B"/>
    <w:rsid w:val="00FB7481"/>
    <w:rsid w:val="00FC1378"/>
    <w:rsid w:val="00FC22F0"/>
    <w:rsid w:val="00FD2988"/>
    <w:rsid w:val="00FD33AE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DB50-5FEE-4218-AB59-E0C59571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5</cp:revision>
  <cp:lastPrinted>2023-12-08T13:22:00Z</cp:lastPrinted>
  <dcterms:created xsi:type="dcterms:W3CDTF">2023-12-05T15:01:00Z</dcterms:created>
  <dcterms:modified xsi:type="dcterms:W3CDTF">2023-12-08T13:45:00Z</dcterms:modified>
</cp:coreProperties>
</file>