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60" w:type="dxa"/>
        <w:tblInd w:w="637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60"/>
      </w:tblGrid>
      <w:tr w:rsidR="0097607C" w:rsidRPr="00C948E3" w:rsidTr="003E57DE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607C" w:rsidRPr="00C948E3" w:rsidRDefault="0097607C" w:rsidP="003E57DE">
            <w:pPr>
              <w:widowControl w:val="0"/>
              <w:suppressAutoHyphens/>
              <w:spacing w:before="74"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Додаток</w:t>
            </w:r>
            <w:proofErr w:type="spellEnd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№1 до </w:t>
            </w:r>
            <w:proofErr w:type="spellStart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рішення</w:t>
            </w:r>
            <w:proofErr w:type="spellEnd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обласної</w:t>
            </w:r>
            <w:proofErr w:type="spellEnd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ради </w:t>
            </w:r>
            <w:proofErr w:type="spellStart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від</w:t>
            </w:r>
            <w:proofErr w:type="spellEnd"/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_________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  <w:r w:rsidRPr="00C948E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року №_________</w:t>
            </w:r>
          </w:p>
        </w:tc>
      </w:tr>
    </w:tbl>
    <w:p w:rsidR="0097607C" w:rsidRPr="00C948E3" w:rsidRDefault="0097607C" w:rsidP="0097607C">
      <w:pPr>
        <w:spacing w:after="0" w:line="240" w:lineRule="auto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:rsidR="0097607C" w:rsidRPr="0097607C" w:rsidRDefault="0097607C" w:rsidP="00976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EC3" w:rsidRPr="0097607C" w:rsidRDefault="00876EC3" w:rsidP="009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0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депутатів </w:t>
      </w:r>
      <w:r w:rsidR="0097607C" w:rsidRPr="0097607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Волинської обласної ради</w:t>
      </w:r>
    </w:p>
    <w:p w:rsidR="00876EC3" w:rsidRPr="0097607C" w:rsidRDefault="00876EC3" w:rsidP="009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07C">
        <w:rPr>
          <w:rFonts w:ascii="Times New Roman" w:hAnsi="Times New Roman" w:cs="Times New Roman"/>
          <w:b/>
          <w:sz w:val="28"/>
          <w:szCs w:val="28"/>
          <w:lang w:val="uk-UA"/>
        </w:rPr>
        <w:t>до Президента України та Верховної Ради України</w:t>
      </w:r>
    </w:p>
    <w:p w:rsidR="00876EC3" w:rsidRDefault="00876EC3" w:rsidP="009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07C">
        <w:rPr>
          <w:rFonts w:ascii="Times New Roman" w:hAnsi="Times New Roman" w:cs="Times New Roman"/>
          <w:b/>
          <w:sz w:val="28"/>
          <w:szCs w:val="28"/>
          <w:lang w:val="uk-UA"/>
        </w:rPr>
        <w:t>щодо недопущення вилучення коштів місцевих бюджетів</w:t>
      </w:r>
    </w:p>
    <w:p w:rsidR="0097607C" w:rsidRPr="0097607C" w:rsidRDefault="0097607C" w:rsidP="00976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3A33" w:rsidRPr="003D7ED6" w:rsidRDefault="00876EC3" w:rsidP="003D7E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A33">
        <w:rPr>
          <w:rFonts w:ascii="Times New Roman" w:hAnsi="Times New Roman" w:cs="Times New Roman"/>
          <w:sz w:val="28"/>
          <w:szCs w:val="28"/>
          <w:lang w:val="uk-UA"/>
        </w:rPr>
        <w:t>Останнім часом п</w:t>
      </w:r>
      <w:r w:rsidR="00852CFE" w:rsidRPr="00EE3A33">
        <w:rPr>
          <w:rFonts w:ascii="Times New Roman" w:hAnsi="Times New Roman" w:cs="Times New Roman"/>
          <w:sz w:val="28"/>
          <w:szCs w:val="28"/>
          <w:lang w:val="uk-UA"/>
        </w:rPr>
        <w:t xml:space="preserve">редставники </w:t>
      </w:r>
      <w:r w:rsidRPr="00EE3A33">
        <w:rPr>
          <w:rFonts w:ascii="Times New Roman" w:hAnsi="Times New Roman" w:cs="Times New Roman"/>
          <w:sz w:val="28"/>
          <w:szCs w:val="28"/>
          <w:lang w:val="uk-UA"/>
        </w:rPr>
        <w:t>центральної влади, всупереч Законам України, закликають вилучити у</w:t>
      </w:r>
      <w:r w:rsidR="00852CFE" w:rsidRPr="00EE3A33">
        <w:rPr>
          <w:rFonts w:ascii="Times New Roman" w:hAnsi="Times New Roman" w:cs="Times New Roman"/>
          <w:sz w:val="28"/>
          <w:szCs w:val="28"/>
          <w:lang w:val="uk-UA"/>
        </w:rPr>
        <w:t xml:space="preserve"> місцев</w:t>
      </w:r>
      <w:r w:rsidRPr="00EE3A3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52CFE" w:rsidRPr="00EE3A33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Pr="00EE3A33">
        <w:rPr>
          <w:rFonts w:ascii="Times New Roman" w:hAnsi="Times New Roman" w:cs="Times New Roman"/>
          <w:sz w:val="28"/>
          <w:szCs w:val="28"/>
          <w:lang w:val="uk-UA"/>
        </w:rPr>
        <w:t xml:space="preserve"> надходження від податку на доходи фізичних осіб (ПДФО) – на тій підставі, що зростання цих надходжень пов’язане з виплатами українським військовим. </w:t>
      </w:r>
      <w:r w:rsidR="003D7ED6" w:rsidRPr="003D7ED6">
        <w:rPr>
          <w:rFonts w:ascii="Times New Roman" w:hAnsi="Times New Roman" w:cs="Times New Roman"/>
          <w:sz w:val="28"/>
          <w:szCs w:val="28"/>
          <w:lang w:val="uk-UA"/>
        </w:rPr>
        <w:t xml:space="preserve">Уряд </w:t>
      </w:r>
      <w:proofErr w:type="spellStart"/>
      <w:r w:rsidR="003D7ED6" w:rsidRPr="003D7ED6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="003D7ED6" w:rsidRPr="003D7ED6">
        <w:rPr>
          <w:rFonts w:ascii="Times New Roman" w:hAnsi="Times New Roman" w:cs="Times New Roman"/>
          <w:sz w:val="28"/>
          <w:szCs w:val="28"/>
          <w:lang w:val="uk-UA"/>
        </w:rPr>
        <w:t xml:space="preserve"> в Раду </w:t>
      </w:r>
      <w:proofErr w:type="spellStart"/>
      <w:r w:rsidR="003D7ED6" w:rsidRPr="003D7ED6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="003D7ED6" w:rsidRPr="003D7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№10037</w:t>
      </w:r>
      <w:r w:rsid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який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передбачає вилучення з місцевих бюджетів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3D7ED6" w:rsidRPr="003D7ED6">
        <w:rPr>
          <w:rFonts w:ascii="Times New Roman" w:hAnsi="Times New Roman" w:cs="Times New Roman"/>
          <w:color w:val="040C28"/>
          <w:sz w:val="28"/>
          <w:szCs w:val="28"/>
          <w:lang w:val="uk-UA"/>
        </w:rPr>
        <w:t>ПДФО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від оподаткування доходів у вигляді грошового забезпечення, одержаних військовослужбовцями, поліцейськими та особами рядового і начальницького складу за період з 1 жовтня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3D7ED6" w:rsidRPr="003D7ED6">
        <w:rPr>
          <w:rFonts w:ascii="Times New Roman" w:hAnsi="Times New Roman" w:cs="Times New Roman"/>
          <w:color w:val="040C28"/>
          <w:sz w:val="28"/>
          <w:szCs w:val="28"/>
          <w:lang w:val="uk-UA"/>
        </w:rPr>
        <w:t>2023 року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по 31 грудня 2024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3D7ED6" w:rsidRPr="003D7ED6">
        <w:rPr>
          <w:rFonts w:ascii="Times New Roman" w:hAnsi="Times New Roman" w:cs="Times New Roman"/>
          <w:color w:val="040C28"/>
          <w:sz w:val="28"/>
          <w:szCs w:val="28"/>
          <w:lang w:val="uk-UA"/>
        </w:rPr>
        <w:t>року</w:t>
      </w:r>
      <w:r w:rsidR="003D7ED6"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:rsidR="009C3799" w:rsidRPr="00EE3A33" w:rsidRDefault="003D7ED6" w:rsidP="009C3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Як зазначено в зверненні 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Асоціації міст України</w:t>
      </w:r>
      <w:r w:rsidRPr="003D7ED6">
        <w:rPr>
          <w:rFonts w:ascii="Arial" w:hAnsi="Arial" w:cs="Arial"/>
          <w:color w:val="0F0F0F"/>
          <w:sz w:val="27"/>
          <w:szCs w:val="27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до центральної влади</w:t>
      </w:r>
      <w:r w:rsidR="00A36168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,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щодо збереження в державному бюджеті на наступний рік "військового»"</w:t>
      </w:r>
      <w:r w:rsidR="00D53374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ПДФО у місцевих бюджетах та загалом 64% ПДФО,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- «</w:t>
      </w:r>
      <w:r w:rsidR="00EE3A33" w:rsidRPr="00EE3A3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Ініціатива вилучення з доходів місцевих бюджетів «військового» ПДФО руйнує державну єдність, яка здивувала сві</w:t>
      </w:r>
      <w:bookmarkStart w:id="0" w:name="_GoBack"/>
      <w:bookmarkEnd w:id="0"/>
      <w:r w:rsidR="00EE3A33" w:rsidRPr="00EE3A3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т з 24 лютого 2022 року, ділить громадян України на різні категорії, позбавляє захисників України та їх родини гарантованих Конституцією України прав, що забезпечуються місцевим самоврядуванням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».</w:t>
      </w:r>
    </w:p>
    <w:p w:rsidR="00DB42B3" w:rsidRDefault="00DB42B3" w:rsidP="009C3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Бюджетна децентралізація, проведена у 2014-15 роках, стала однією з найбільш успішних українських реформ. Місцеві громади отримали не лише повноваження, але й можливості для створення гідних умов для життя українців</w:t>
      </w:r>
      <w:r w:rsidR="00554867" w:rsidRPr="00554867">
        <w:rPr>
          <w:rFonts w:ascii="Times New Roman" w:hAnsi="Times New Roman" w:cs="Times New Roman"/>
          <w:sz w:val="28"/>
          <w:szCs w:val="28"/>
        </w:rPr>
        <w:t xml:space="preserve"> </w:t>
      </w:r>
      <w:r w:rsidR="00554867">
        <w:rPr>
          <w:rFonts w:ascii="Times New Roman" w:hAnsi="Times New Roman" w:cs="Times New Roman"/>
          <w:sz w:val="28"/>
          <w:szCs w:val="28"/>
          <w:lang w:val="uk-UA"/>
        </w:rPr>
        <w:t>та розвитку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. Центральна ж влада зберегла важелі контролю і забезпечення законності.</w:t>
      </w:r>
    </w:p>
    <w:p w:rsidR="00DB42B3" w:rsidRDefault="00DB42B3" w:rsidP="009C3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баланс дозволив громадам не лише поліпшити умови життя громадян, але й витримати серйозні виклики в часи пандемії та повномасштабного російського вторгнення – коли дії центральної влади були неефективними чи запізнілими. </w:t>
      </w:r>
    </w:p>
    <w:p w:rsidR="00DB42B3" w:rsidRDefault="00DB42B3" w:rsidP="009C3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Децентралізація по праву вважається основою української стійкості.</w:t>
      </w:r>
    </w:p>
    <w:p w:rsidR="00DB42B3" w:rsidRDefault="00DB42B3" w:rsidP="009C3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Одним з основних елементів децентралізації є спрямування понад 3/4 надходжень від ПДФО до місцевих бюджетів (насамперед громад, а також областей).</w:t>
      </w:r>
    </w:p>
    <w:p w:rsidR="00DB42B3" w:rsidRDefault="00DB42B3" w:rsidP="009C37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ержава делегувала місцевим громадам велику кількість видатків, які безпосередньо пов’язані з життям місцевих громадян, і ці видатки мають бути покриті доходами – зокрема, від ПДФО.</w:t>
      </w:r>
    </w:p>
    <w:p w:rsid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 w:rsidR="001E1D98" w:rsidRPr="00876EC3">
        <w:rPr>
          <w:rFonts w:ascii="Times New Roman" w:hAnsi="Times New Roman" w:cs="Times New Roman"/>
          <w:b/>
          <w:sz w:val="28"/>
          <w:szCs w:val="28"/>
          <w:lang w:val="uk-UA"/>
        </w:rPr>
        <w:t>Саме місцеві громади під час війни несуть основний тягар забезпечення безперебійної роботи системи підтримки життя наших громадян</w:t>
      </w:r>
      <w:r w:rsidR="001E1D98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– у </w:t>
      </w:r>
      <w:proofErr w:type="spellStart"/>
      <w:r w:rsidR="001E1D98" w:rsidRPr="00876EC3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1E1D98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. лікарень, шкіл, </w:t>
      </w:r>
      <w:r w:rsidR="0044078A" w:rsidRPr="00876EC3">
        <w:rPr>
          <w:rFonts w:ascii="Times New Roman" w:hAnsi="Times New Roman" w:cs="Times New Roman"/>
          <w:sz w:val="28"/>
          <w:szCs w:val="28"/>
          <w:lang w:val="uk-UA"/>
        </w:rPr>
        <w:t>місцевого транспорту</w:t>
      </w:r>
      <w:r w:rsidR="001E1D98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6EC3" w:rsidRDefault="00876EC3" w:rsidP="00876E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887B67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Саме від місцевих громад значною мірою </w:t>
      </w:r>
      <w:proofErr w:type="spellStart"/>
      <w:r w:rsidR="00887B67" w:rsidRPr="00876EC3">
        <w:rPr>
          <w:rFonts w:ascii="Times New Roman" w:hAnsi="Times New Roman" w:cs="Times New Roman"/>
          <w:b/>
          <w:sz w:val="28"/>
          <w:szCs w:val="28"/>
          <w:lang w:val="uk-UA"/>
        </w:rPr>
        <w:t>залежатиме</w:t>
      </w:r>
      <w:proofErr w:type="spellEnd"/>
      <w:r w:rsidR="00887B67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 українці </w:t>
      </w:r>
      <w:proofErr w:type="spellStart"/>
      <w:r w:rsidR="00887B67" w:rsidRPr="00876EC3">
        <w:rPr>
          <w:rFonts w:ascii="Times New Roman" w:hAnsi="Times New Roman" w:cs="Times New Roman"/>
          <w:b/>
          <w:sz w:val="28"/>
          <w:szCs w:val="28"/>
          <w:lang w:val="uk-UA"/>
        </w:rPr>
        <w:t>переживуть</w:t>
      </w:r>
      <w:proofErr w:type="spellEnd"/>
      <w:r w:rsidR="00887B67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цю зиму. </w:t>
      </w:r>
    </w:p>
    <w:p w:rsidR="00DB42B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1E1D98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Саме місцеві громади забезпечують терміновий ремонт осель і інфраструктурних об’єктів, </w:t>
      </w:r>
      <w:r w:rsidR="00887B67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постраждалих від обстрілів, </w:t>
      </w:r>
      <w:r w:rsidR="001E1D98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ремонт </w:t>
      </w:r>
      <w:proofErr w:type="spellStart"/>
      <w:r w:rsidR="001E1D98" w:rsidRPr="00876EC3">
        <w:rPr>
          <w:rFonts w:ascii="Times New Roman" w:hAnsi="Times New Roman" w:cs="Times New Roman"/>
          <w:b/>
          <w:sz w:val="28"/>
          <w:szCs w:val="28"/>
          <w:lang w:val="uk-UA"/>
        </w:rPr>
        <w:t>укриттів</w:t>
      </w:r>
      <w:proofErr w:type="spellEnd"/>
      <w:r w:rsidR="001E1D98" w:rsidRPr="00876EC3">
        <w:rPr>
          <w:rFonts w:ascii="Times New Roman" w:hAnsi="Times New Roman" w:cs="Times New Roman"/>
          <w:b/>
          <w:sz w:val="28"/>
          <w:szCs w:val="28"/>
          <w:lang w:val="uk-UA"/>
        </w:rPr>
        <w:t>, допомогу внутрішньо переміщеним особам</w:t>
      </w:r>
      <w:r w:rsidR="001E1D98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E1D98" w:rsidRP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1E1D98" w:rsidRPr="00876EC3">
        <w:rPr>
          <w:rFonts w:ascii="Times New Roman" w:hAnsi="Times New Roman" w:cs="Times New Roman"/>
          <w:b/>
          <w:sz w:val="28"/>
          <w:szCs w:val="28"/>
          <w:lang w:val="uk-UA"/>
        </w:rPr>
        <w:t>Місцеві громади вже – навіть без законодавчого забезпечення і всупереч діям контролюючих органів – перерахували на потреби безпеки і оборони 45% отриманого «військового ПДФО».</w:t>
      </w:r>
      <w:r w:rsidR="001E1D98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7A23" w:rsidRP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C87A23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Сьогоднішні військові – це здебільшого вчорашні цивільні, які до мобілізації </w:t>
      </w:r>
      <w:r w:rsidR="0044078A" w:rsidRP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жили в місцевих громадах, </w:t>
      </w:r>
      <w:r w:rsidR="00C87A23" w:rsidRPr="00876EC3">
        <w:rPr>
          <w:rFonts w:ascii="Times New Roman" w:hAnsi="Times New Roman" w:cs="Times New Roman"/>
          <w:b/>
          <w:sz w:val="28"/>
          <w:szCs w:val="28"/>
          <w:lang w:val="uk-UA"/>
        </w:rPr>
        <w:t>працювали і сплачували ПДФО</w:t>
      </w:r>
      <w:r w:rsidR="00C87A23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92958">
        <w:rPr>
          <w:rFonts w:ascii="Times New Roman" w:hAnsi="Times New Roman" w:cs="Times New Roman"/>
          <w:sz w:val="28"/>
          <w:szCs w:val="28"/>
          <w:lang w:val="uk-UA"/>
        </w:rPr>
        <w:t xml:space="preserve">У громадах живуть їхні рідні. </w:t>
      </w:r>
    </w:p>
    <w:p w:rsidR="00887B67" w:rsidRPr="00876EC3" w:rsidRDefault="00887B67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C3">
        <w:rPr>
          <w:rFonts w:ascii="Times New Roman" w:hAnsi="Times New Roman" w:cs="Times New Roman"/>
          <w:sz w:val="28"/>
          <w:szCs w:val="28"/>
          <w:u w:val="single"/>
          <w:lang w:val="uk-UA"/>
        </w:rPr>
        <w:t>Тому ПДФО має залишитися в місцевих громадах.</w:t>
      </w:r>
    </w:p>
    <w:p w:rsidR="00C87A23" w:rsidRPr="00876EC3" w:rsidRDefault="0044078A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Ми впевнені, що </w:t>
      </w:r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>вище згадані видатки – це значно важливіше</w:t>
      </w:r>
      <w:r w:rsidR="0034033A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і для України, і для кожного українця</w:t>
      </w:r>
      <w:r w:rsidR="007929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033A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ніж мільярди, </w:t>
      </w:r>
      <w:r w:rsidR="009C3799" w:rsidRPr="00876EC3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під час війни </w:t>
      </w:r>
      <w:r w:rsidR="009C3799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державна влада витрачає </w:t>
      </w:r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>на «</w:t>
      </w:r>
      <w:proofErr w:type="spellStart"/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>телемарафони</w:t>
      </w:r>
      <w:proofErr w:type="spellEnd"/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3799" w:rsidRPr="00876EC3">
        <w:rPr>
          <w:rFonts w:ascii="Times New Roman" w:hAnsi="Times New Roman" w:cs="Times New Roman"/>
          <w:sz w:val="28"/>
          <w:szCs w:val="28"/>
          <w:lang w:val="uk-UA"/>
        </w:rPr>
        <w:t>, «серіали» або</w:t>
      </w:r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«велике </w:t>
      </w:r>
      <w:proofErr w:type="spellStart"/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>крадівництво</w:t>
      </w:r>
      <w:proofErr w:type="spellEnd"/>
      <w:r w:rsidR="00887B67" w:rsidRPr="00876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033A" w:rsidRPr="00876E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1B28" w:rsidRP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51B28" w:rsidRPr="00876EC3">
        <w:rPr>
          <w:rFonts w:ascii="Times New Roman" w:hAnsi="Times New Roman" w:cs="Times New Roman"/>
          <w:sz w:val="28"/>
          <w:szCs w:val="28"/>
          <w:lang w:val="uk-UA"/>
        </w:rPr>
        <w:t>озширення повноважень і фінансування місцевого самоврядування – це також важливий дороговказ євроінтеграції України. Зокрема, 17 червня 2022 р. Єврокомісія у своєму висновку щодо заявки України на членство в ЄС як позитив відзначила фінансове підкріплення реформи децентралізації.</w:t>
      </w:r>
    </w:p>
    <w:p w:rsidR="00466656" w:rsidRPr="00EE3A33" w:rsidRDefault="00466656" w:rsidP="00876E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3A33">
        <w:rPr>
          <w:rFonts w:ascii="Times New Roman" w:hAnsi="Times New Roman" w:cs="Times New Roman"/>
          <w:b/>
          <w:sz w:val="28"/>
          <w:szCs w:val="28"/>
          <w:lang w:val="uk-UA"/>
        </w:rPr>
        <w:t>Тому ми вимагаємо:</w:t>
      </w:r>
    </w:p>
    <w:p w:rsidR="00466656" w:rsidRP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</w:t>
      </w:r>
      <w:r w:rsidR="00466656" w:rsidRPr="00876EC3">
        <w:rPr>
          <w:rFonts w:ascii="Times New Roman" w:hAnsi="Times New Roman" w:cs="Times New Roman"/>
          <w:sz w:val="28"/>
          <w:szCs w:val="28"/>
          <w:lang w:val="uk-UA"/>
        </w:rPr>
        <w:t>алишити 64% доходів від ПДФО у місцевих громадах</w:t>
      </w:r>
      <w:r w:rsidR="00DB42B3">
        <w:rPr>
          <w:rFonts w:ascii="Times New Roman" w:hAnsi="Times New Roman" w:cs="Times New Roman"/>
          <w:sz w:val="28"/>
          <w:szCs w:val="28"/>
          <w:lang w:val="uk-UA"/>
        </w:rPr>
        <w:t xml:space="preserve"> (і ще 15% - на рівні областей)</w:t>
      </w:r>
      <w:r w:rsidR="00466656" w:rsidRPr="00876EC3">
        <w:rPr>
          <w:rFonts w:ascii="Times New Roman" w:hAnsi="Times New Roman" w:cs="Times New Roman"/>
          <w:sz w:val="28"/>
          <w:szCs w:val="28"/>
          <w:lang w:val="uk-UA"/>
        </w:rPr>
        <w:t>, як це зараз передбачено діючим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Припинити кампанію очорнення місцевих громад для формування викривленої громадської думки щодо витрат коштів місцевих бюджетів;</w:t>
      </w:r>
    </w:p>
    <w:p w:rsidR="001E1D98" w:rsidRPr="00876EC3" w:rsidRDefault="00876EC3" w:rsidP="00876E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Ухвалити закони</w:t>
      </w:r>
      <w:r w:rsidR="00466656"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, які легалізують витрати місцевих громад на потреби оборони і безпеки. </w:t>
      </w:r>
    </w:p>
    <w:p w:rsidR="001E1D98" w:rsidRPr="00876EC3" w:rsidRDefault="001E1D98" w:rsidP="001E1D9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D98" w:rsidRPr="00876EC3" w:rsidSect="009760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C9E"/>
    <w:multiLevelType w:val="hybridMultilevel"/>
    <w:tmpl w:val="45AE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5A34"/>
    <w:multiLevelType w:val="hybridMultilevel"/>
    <w:tmpl w:val="6C625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E"/>
    <w:rsid w:val="000D47BE"/>
    <w:rsid w:val="001E1D98"/>
    <w:rsid w:val="0034033A"/>
    <w:rsid w:val="003D7ED6"/>
    <w:rsid w:val="0044078A"/>
    <w:rsid w:val="00466656"/>
    <w:rsid w:val="00554867"/>
    <w:rsid w:val="005F581C"/>
    <w:rsid w:val="006E2DFD"/>
    <w:rsid w:val="007751B3"/>
    <w:rsid w:val="00792958"/>
    <w:rsid w:val="00852CFE"/>
    <w:rsid w:val="00876EC3"/>
    <w:rsid w:val="00887B67"/>
    <w:rsid w:val="0097607C"/>
    <w:rsid w:val="009C3799"/>
    <w:rsid w:val="00A36168"/>
    <w:rsid w:val="00C87A23"/>
    <w:rsid w:val="00D53374"/>
    <w:rsid w:val="00DB42B3"/>
    <w:rsid w:val="00E51B28"/>
    <w:rsid w:val="00EE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611"/>
  <w15:docId w15:val="{F58BE58E-563C-4A84-8100-7B2A191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98"/>
    <w:pPr>
      <w:ind w:left="720"/>
      <w:contextualSpacing/>
    </w:pPr>
  </w:style>
  <w:style w:type="character" w:styleId="a4">
    <w:name w:val="Strong"/>
    <w:basedOn w:val="a0"/>
    <w:uiPriority w:val="22"/>
    <w:qFormat/>
    <w:rsid w:val="001E1D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9</cp:revision>
  <cp:lastPrinted>2023-09-13T08:12:00Z</cp:lastPrinted>
  <dcterms:created xsi:type="dcterms:W3CDTF">2023-09-12T07:25:00Z</dcterms:created>
  <dcterms:modified xsi:type="dcterms:W3CDTF">2023-09-13T08:23:00Z</dcterms:modified>
</cp:coreProperties>
</file>