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89B3" w14:textId="5F865F05" w:rsidR="004F5A83" w:rsidRPr="003D5EC5" w:rsidRDefault="004F5A83" w:rsidP="004F5A83">
      <w:pPr>
        <w:spacing w:after="0"/>
        <w:ind w:firstLine="567"/>
        <w:jc w:val="center"/>
        <w:rPr>
          <w:rFonts w:eastAsia="Calibri" w:cs="Times New Roman"/>
          <w:b/>
          <w:szCs w:val="28"/>
          <w:lang w:val="uk-UA"/>
        </w:rPr>
      </w:pPr>
      <w:r w:rsidRPr="003D5EC5">
        <w:rPr>
          <w:rFonts w:eastAsia="Calibri" w:cs="Times New Roman"/>
          <w:b/>
          <w:szCs w:val="28"/>
          <w:lang w:val="uk-UA"/>
        </w:rPr>
        <w:t xml:space="preserve">ПРОТОКОЛ № </w:t>
      </w:r>
      <w:r w:rsidR="00863A4A">
        <w:rPr>
          <w:rFonts w:eastAsia="Calibri" w:cs="Times New Roman"/>
          <w:b/>
          <w:szCs w:val="28"/>
          <w:lang w:val="uk-UA"/>
        </w:rPr>
        <w:t>1</w:t>
      </w:r>
      <w:r w:rsidR="00AA15AD">
        <w:rPr>
          <w:rFonts w:eastAsia="Calibri" w:cs="Times New Roman"/>
          <w:b/>
          <w:szCs w:val="28"/>
          <w:lang w:val="uk-UA"/>
        </w:rPr>
        <w:t>3</w:t>
      </w:r>
    </w:p>
    <w:p w14:paraId="656B7888" w14:textId="77777777" w:rsidR="004F5A83" w:rsidRPr="003D5EC5" w:rsidRDefault="004F5A83" w:rsidP="004F5A83">
      <w:pPr>
        <w:spacing w:after="0"/>
        <w:ind w:firstLine="567"/>
        <w:jc w:val="center"/>
        <w:rPr>
          <w:rFonts w:eastAsia="Calibri" w:cs="Times New Roman"/>
          <w:b/>
          <w:szCs w:val="28"/>
          <w:lang w:val="uk-UA"/>
        </w:rPr>
      </w:pPr>
      <w:r w:rsidRPr="003D5EC5">
        <w:rPr>
          <w:rFonts w:eastAsia="Calibri" w:cs="Times New Roman"/>
          <w:b/>
          <w:szCs w:val="28"/>
          <w:lang w:val="uk-UA"/>
        </w:rPr>
        <w:t>засідання конкурсної комісії для проведення конкурсів на посади керівників комунальних закладів загальної середньої освіти Волинської обласної ради</w:t>
      </w:r>
    </w:p>
    <w:p w14:paraId="66FBF7CF" w14:textId="77777777" w:rsidR="004F5A83" w:rsidRPr="003D5EC5" w:rsidRDefault="004F5A83" w:rsidP="004F5A83">
      <w:pPr>
        <w:spacing w:after="0"/>
        <w:ind w:firstLine="567"/>
        <w:jc w:val="both"/>
        <w:rPr>
          <w:rFonts w:eastAsia="Calibri" w:cs="Times New Roman"/>
          <w:szCs w:val="28"/>
          <w:lang w:val="uk-UA"/>
        </w:rPr>
      </w:pPr>
    </w:p>
    <w:p w14:paraId="6B5EAA72" w14:textId="62C3176D" w:rsidR="004F5A83" w:rsidRDefault="00863A4A" w:rsidP="004F5A83">
      <w:pPr>
        <w:spacing w:after="0"/>
        <w:jc w:val="both"/>
        <w:rPr>
          <w:rFonts w:eastAsia="Calibri" w:cs="Times New Roman"/>
          <w:szCs w:val="28"/>
          <w:lang w:val="uk-UA"/>
        </w:rPr>
      </w:pPr>
      <w:r>
        <w:rPr>
          <w:rFonts w:eastAsia="Calibri" w:cs="Times New Roman"/>
          <w:szCs w:val="28"/>
          <w:lang w:val="uk-UA"/>
        </w:rPr>
        <w:t>3</w:t>
      </w:r>
      <w:r w:rsidR="00AA15AD">
        <w:rPr>
          <w:rFonts w:eastAsia="Calibri" w:cs="Times New Roman"/>
          <w:szCs w:val="28"/>
          <w:lang w:val="uk-UA"/>
        </w:rPr>
        <w:t>1</w:t>
      </w:r>
      <w:r w:rsidR="004F5A83" w:rsidRPr="003D5EC5">
        <w:rPr>
          <w:rFonts w:eastAsia="Calibri" w:cs="Times New Roman"/>
          <w:szCs w:val="28"/>
          <w:lang w:val="uk-UA"/>
        </w:rPr>
        <w:t xml:space="preserve"> </w:t>
      </w:r>
      <w:r w:rsidR="00631755">
        <w:rPr>
          <w:rFonts w:eastAsia="Calibri" w:cs="Times New Roman"/>
          <w:szCs w:val="28"/>
          <w:lang w:val="uk-UA"/>
        </w:rPr>
        <w:t>серпня</w:t>
      </w:r>
      <w:r w:rsidR="004F5A83" w:rsidRPr="003D5EC5">
        <w:rPr>
          <w:rFonts w:eastAsia="Calibri" w:cs="Times New Roman"/>
          <w:szCs w:val="28"/>
          <w:lang w:val="uk-UA"/>
        </w:rPr>
        <w:t xml:space="preserve"> 2023 року                                                         </w:t>
      </w:r>
      <w:r w:rsidR="00631755">
        <w:rPr>
          <w:rFonts w:eastAsia="Calibri" w:cs="Times New Roman"/>
          <w:szCs w:val="28"/>
          <w:lang w:val="uk-UA"/>
        </w:rPr>
        <w:t xml:space="preserve">                       </w:t>
      </w:r>
      <w:r w:rsidR="004F5A83" w:rsidRPr="003D5EC5">
        <w:rPr>
          <w:rFonts w:eastAsia="Calibri" w:cs="Times New Roman"/>
          <w:szCs w:val="28"/>
          <w:lang w:val="uk-UA"/>
        </w:rPr>
        <w:t xml:space="preserve">           м. Луцьк</w:t>
      </w:r>
    </w:p>
    <w:p w14:paraId="29BDC6FC" w14:textId="4D5E7848" w:rsidR="004F5A83" w:rsidRPr="00863A4A" w:rsidRDefault="004F5A83" w:rsidP="00863A4A">
      <w:pPr>
        <w:spacing w:after="0"/>
        <w:jc w:val="both"/>
        <w:rPr>
          <w:rFonts w:eastAsia="Calibri" w:cs="Times New Roman"/>
          <w:szCs w:val="28"/>
          <w:lang w:val="uk-UA"/>
        </w:rPr>
      </w:pPr>
    </w:p>
    <w:p w14:paraId="708776DA" w14:textId="77777777" w:rsidR="004F5A83" w:rsidRDefault="004F5A83" w:rsidP="004F5A83">
      <w:pPr>
        <w:spacing w:after="0"/>
        <w:ind w:firstLine="567"/>
        <w:jc w:val="right"/>
        <w:rPr>
          <w:rFonts w:eastAsia="Calibri" w:cs="Times New Roman"/>
          <w:i/>
          <w:szCs w:val="28"/>
          <w:lang w:val="uk-UA"/>
        </w:rPr>
      </w:pPr>
    </w:p>
    <w:p w14:paraId="17E78A13" w14:textId="77777777" w:rsidR="00137B1F" w:rsidRPr="003D5EC5" w:rsidRDefault="00137B1F" w:rsidP="004F5A83">
      <w:pPr>
        <w:spacing w:after="0"/>
        <w:ind w:firstLine="567"/>
        <w:jc w:val="right"/>
        <w:rPr>
          <w:rFonts w:eastAsia="Calibri" w:cs="Times New Roman"/>
          <w:i/>
          <w:szCs w:val="28"/>
          <w:lang w:val="uk-UA"/>
        </w:rPr>
      </w:pPr>
    </w:p>
    <w:p w14:paraId="28A8BE90" w14:textId="77777777" w:rsidR="004F5A83" w:rsidRPr="003D5EC5" w:rsidRDefault="004F5A83" w:rsidP="004F5A83">
      <w:pPr>
        <w:spacing w:after="0"/>
        <w:rPr>
          <w:rFonts w:eastAsia="Calibri" w:cs="Times New Roman"/>
          <w:b/>
          <w:szCs w:val="28"/>
          <w:lang w:val="uk-UA"/>
        </w:rPr>
      </w:pPr>
      <w:r w:rsidRPr="003D5EC5">
        <w:rPr>
          <w:rFonts w:eastAsia="Calibri" w:cs="Times New Roman"/>
          <w:b/>
          <w:szCs w:val="28"/>
          <w:lang w:val="uk-UA"/>
        </w:rPr>
        <w:t>Присутні:</w:t>
      </w:r>
    </w:p>
    <w:p w14:paraId="6CA374F9" w14:textId="77777777" w:rsidR="004F5A83" w:rsidRPr="003D5EC5" w:rsidRDefault="004F5A83" w:rsidP="004F5A83">
      <w:pPr>
        <w:spacing w:after="0"/>
        <w:jc w:val="right"/>
        <w:rPr>
          <w:rFonts w:eastAsia="Calibri" w:cs="Times New Roman"/>
          <w:i/>
          <w:sz w:val="10"/>
          <w:szCs w:val="10"/>
          <w:lang w:val="uk-UA"/>
        </w:rPr>
      </w:pPr>
    </w:p>
    <w:p w14:paraId="7C94994D" w14:textId="306F41CE" w:rsidR="0096400A" w:rsidRDefault="004F5A83" w:rsidP="004F5A83">
      <w:pPr>
        <w:tabs>
          <w:tab w:val="left" w:pos="3402"/>
          <w:tab w:val="left" w:pos="3544"/>
        </w:tabs>
        <w:spacing w:after="0"/>
        <w:jc w:val="both"/>
        <w:rPr>
          <w:rFonts w:eastAsia="Calibri" w:cs="Times New Roman"/>
          <w:szCs w:val="28"/>
          <w:lang w:val="uk-UA"/>
        </w:rPr>
      </w:pPr>
      <w:r w:rsidRPr="003D5EC5">
        <w:rPr>
          <w:rFonts w:eastAsia="Calibri" w:cs="Times New Roman"/>
          <w:szCs w:val="28"/>
          <w:lang w:val="uk-UA"/>
        </w:rPr>
        <w:t>Голова комісії – Юрій Поліщук</w:t>
      </w:r>
    </w:p>
    <w:p w14:paraId="44E6E9FD" w14:textId="373C5168" w:rsidR="0096400A" w:rsidRDefault="002D7053" w:rsidP="004F5A83">
      <w:pPr>
        <w:tabs>
          <w:tab w:val="left" w:pos="3402"/>
          <w:tab w:val="left" w:pos="3544"/>
        </w:tabs>
        <w:spacing w:after="0"/>
        <w:jc w:val="both"/>
        <w:rPr>
          <w:rFonts w:eastAsia="Calibri" w:cs="Times New Roman"/>
          <w:szCs w:val="28"/>
          <w:lang w:val="uk-UA"/>
        </w:rPr>
      </w:pPr>
      <w:r w:rsidRPr="003D5EC5">
        <w:rPr>
          <w:rFonts w:eastAsia="Calibri" w:cs="Times New Roman"/>
          <w:szCs w:val="28"/>
          <w:lang w:val="uk-UA"/>
        </w:rPr>
        <w:t xml:space="preserve">Секретар комісії: Лариса </w:t>
      </w:r>
      <w:proofErr w:type="spellStart"/>
      <w:r w:rsidRPr="003D5EC5">
        <w:rPr>
          <w:rFonts w:eastAsia="Calibri" w:cs="Times New Roman"/>
          <w:szCs w:val="28"/>
          <w:lang w:val="uk-UA"/>
        </w:rPr>
        <w:t>Роговська</w:t>
      </w:r>
      <w:proofErr w:type="spellEnd"/>
    </w:p>
    <w:p w14:paraId="732E5148" w14:textId="77777777" w:rsidR="004F5A83" w:rsidRPr="003D5EC5" w:rsidRDefault="004F5A83" w:rsidP="004F5A83">
      <w:pPr>
        <w:spacing w:after="0"/>
        <w:jc w:val="both"/>
        <w:rPr>
          <w:rFonts w:eastAsia="Calibri" w:cs="Times New Roman"/>
          <w:szCs w:val="28"/>
          <w:lang w:val="uk-UA"/>
        </w:rPr>
      </w:pPr>
      <w:r w:rsidRPr="003D5EC5">
        <w:rPr>
          <w:rFonts w:eastAsia="Calibri" w:cs="Times New Roman"/>
          <w:szCs w:val="28"/>
          <w:lang w:val="uk-UA"/>
        </w:rPr>
        <w:t xml:space="preserve">Члени комісії: Наталія </w:t>
      </w:r>
      <w:proofErr w:type="spellStart"/>
      <w:r w:rsidRPr="003D5EC5">
        <w:rPr>
          <w:rFonts w:eastAsia="Calibri" w:cs="Times New Roman"/>
          <w:szCs w:val="28"/>
          <w:lang w:val="uk-UA"/>
        </w:rPr>
        <w:t>Матвіюк</w:t>
      </w:r>
      <w:proofErr w:type="spellEnd"/>
      <w:r w:rsidR="00DA7646" w:rsidRPr="003D5EC5">
        <w:rPr>
          <w:rFonts w:eastAsia="Calibri" w:cs="Times New Roman"/>
          <w:szCs w:val="28"/>
          <w:lang w:val="uk-UA"/>
        </w:rPr>
        <w:t>, Ольга Омелько</w:t>
      </w:r>
      <w:r w:rsidR="002D7053" w:rsidRPr="003D5EC5">
        <w:rPr>
          <w:rFonts w:eastAsia="Calibri" w:cs="Times New Roman"/>
          <w:szCs w:val="28"/>
          <w:lang w:val="uk-UA"/>
        </w:rPr>
        <w:t>,</w:t>
      </w:r>
      <w:r w:rsidRPr="003D5EC5">
        <w:rPr>
          <w:rFonts w:eastAsia="Calibri" w:cs="Times New Roman"/>
          <w:szCs w:val="28"/>
          <w:lang w:val="uk-UA"/>
        </w:rPr>
        <w:t xml:space="preserve"> Василь Грановський, Володимир </w:t>
      </w:r>
      <w:proofErr w:type="spellStart"/>
      <w:r w:rsidRPr="003D5EC5">
        <w:rPr>
          <w:rFonts w:eastAsia="Calibri" w:cs="Times New Roman"/>
          <w:szCs w:val="28"/>
          <w:lang w:val="uk-UA"/>
        </w:rPr>
        <w:t>Пшибельський</w:t>
      </w:r>
      <w:proofErr w:type="spellEnd"/>
    </w:p>
    <w:p w14:paraId="7ED9F6EF" w14:textId="77777777" w:rsidR="0096400A" w:rsidRPr="0096400A" w:rsidRDefault="0096400A" w:rsidP="004F5A83">
      <w:pPr>
        <w:spacing w:after="0"/>
        <w:jc w:val="both"/>
        <w:rPr>
          <w:rFonts w:eastAsia="Calibri" w:cs="Times New Roman"/>
          <w:bCs/>
          <w:sz w:val="16"/>
          <w:szCs w:val="16"/>
          <w:lang w:val="uk-UA"/>
        </w:rPr>
      </w:pPr>
    </w:p>
    <w:p w14:paraId="08C36EBF" w14:textId="200BC6E5" w:rsidR="004F5A83" w:rsidRPr="003D5EC5" w:rsidRDefault="00F61DD5" w:rsidP="004F5A83">
      <w:pPr>
        <w:spacing w:after="0"/>
        <w:jc w:val="both"/>
        <w:rPr>
          <w:rFonts w:eastAsia="Calibri" w:cs="Times New Roman"/>
          <w:bCs/>
          <w:szCs w:val="28"/>
          <w:lang w:val="uk-UA"/>
        </w:rPr>
      </w:pPr>
      <w:r w:rsidRPr="0096400A">
        <w:rPr>
          <w:rFonts w:eastAsia="Calibri" w:cs="Times New Roman"/>
          <w:bCs/>
          <w:szCs w:val="28"/>
          <w:lang w:val="uk-UA"/>
        </w:rPr>
        <w:t>Запрошені</w:t>
      </w:r>
      <w:r w:rsidR="004F5A83" w:rsidRPr="0096400A">
        <w:rPr>
          <w:rFonts w:eastAsia="Calibri" w:cs="Times New Roman"/>
          <w:bCs/>
          <w:szCs w:val="28"/>
          <w:lang w:val="uk-UA"/>
        </w:rPr>
        <w:t>:</w:t>
      </w:r>
      <w:r w:rsidR="004F5A83" w:rsidRPr="003D5EC5">
        <w:rPr>
          <w:rFonts w:eastAsia="Calibri" w:cs="Times New Roman"/>
          <w:b/>
          <w:szCs w:val="28"/>
          <w:lang w:val="uk-UA"/>
        </w:rPr>
        <w:t xml:space="preserve"> </w:t>
      </w:r>
      <w:r w:rsidRPr="003D5EC5">
        <w:rPr>
          <w:rFonts w:eastAsia="Calibri" w:cs="Times New Roman"/>
          <w:bCs/>
          <w:szCs w:val="28"/>
          <w:lang w:val="uk-UA"/>
        </w:rPr>
        <w:t xml:space="preserve">Інна Сабін </w:t>
      </w:r>
      <w:r w:rsidR="00863A4A">
        <w:rPr>
          <w:rFonts w:eastAsia="Calibri" w:cs="Times New Roman"/>
          <w:bCs/>
          <w:szCs w:val="28"/>
          <w:lang w:val="uk-UA"/>
        </w:rPr>
        <w:t>–</w:t>
      </w:r>
      <w:r w:rsidRPr="003D5EC5">
        <w:rPr>
          <w:rFonts w:eastAsia="Calibri" w:cs="Times New Roman"/>
          <w:bCs/>
          <w:szCs w:val="28"/>
          <w:lang w:val="uk-UA"/>
        </w:rPr>
        <w:t xml:space="preserve"> </w:t>
      </w:r>
      <w:r w:rsidR="00863A4A">
        <w:rPr>
          <w:rFonts w:eastAsia="Calibri" w:cs="Times New Roman"/>
          <w:bCs/>
          <w:szCs w:val="28"/>
          <w:lang w:val="uk-UA"/>
        </w:rPr>
        <w:t>заступник начальника</w:t>
      </w:r>
      <w:r w:rsidRPr="003D5EC5">
        <w:rPr>
          <w:rFonts w:eastAsia="Calibri" w:cs="Times New Roman"/>
          <w:bCs/>
          <w:szCs w:val="28"/>
          <w:lang w:val="uk-UA"/>
        </w:rPr>
        <w:t xml:space="preserve">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p w14:paraId="4C7C38C1" w14:textId="77777777" w:rsidR="00F61DD5" w:rsidRPr="0096400A" w:rsidRDefault="00F61DD5" w:rsidP="004F5A83">
      <w:pPr>
        <w:spacing w:after="0"/>
        <w:jc w:val="both"/>
        <w:rPr>
          <w:rFonts w:eastAsia="Calibri" w:cs="Times New Roman"/>
          <w:bCs/>
          <w:sz w:val="16"/>
          <w:szCs w:val="16"/>
          <w:lang w:val="uk-UA"/>
        </w:rPr>
      </w:pPr>
    </w:p>
    <w:p w14:paraId="549A13C3" w14:textId="77777777" w:rsidR="00F61DD5" w:rsidRPr="003D5EC5" w:rsidRDefault="00F61DD5" w:rsidP="0096400A">
      <w:pPr>
        <w:spacing w:after="0"/>
        <w:ind w:firstLine="567"/>
        <w:jc w:val="both"/>
        <w:rPr>
          <w:rFonts w:eastAsia="Calibri" w:cs="Times New Roman"/>
          <w:bCs/>
          <w:szCs w:val="28"/>
          <w:lang w:val="uk-UA"/>
        </w:rPr>
      </w:pPr>
      <w:r w:rsidRPr="003D5EC5">
        <w:rPr>
          <w:rFonts w:eastAsia="Calibri" w:cs="Times New Roman"/>
          <w:bCs/>
          <w:szCs w:val="28"/>
          <w:lang w:val="uk-UA"/>
        </w:rPr>
        <w:t>Головуючий Юрій Поліщук повідомив, що відповідно до пункту 14 Положення про порядок проведення конкурсу на посаду керівника комунального закладу загальної середньої освіти Волинської обласної ради, затвердженого рішенням обласної ради від 10 вересня 2020 року № 31/19</w:t>
      </w:r>
      <w:r w:rsidR="00E51C1B" w:rsidRPr="003D5EC5">
        <w:rPr>
          <w:rFonts w:eastAsia="Calibri" w:cs="Times New Roman"/>
          <w:bCs/>
          <w:szCs w:val="28"/>
          <w:lang w:val="uk-UA"/>
        </w:rPr>
        <w:t xml:space="preserve"> 9</w:t>
      </w:r>
      <w:r w:rsidRPr="003D5EC5">
        <w:rPr>
          <w:rFonts w:eastAsia="Calibri" w:cs="Times New Roman"/>
          <w:bCs/>
          <w:szCs w:val="28"/>
          <w:lang w:val="uk-UA"/>
        </w:rPr>
        <w:t>, комісія є повноважною.</w:t>
      </w:r>
    </w:p>
    <w:p w14:paraId="35F4FCE7" w14:textId="77777777" w:rsidR="00F61DD5" w:rsidRPr="0096400A" w:rsidRDefault="00F61DD5" w:rsidP="004F5A83">
      <w:pPr>
        <w:spacing w:after="0"/>
        <w:jc w:val="both"/>
        <w:rPr>
          <w:rFonts w:eastAsia="Calibri" w:cs="Times New Roman"/>
          <w:bCs/>
          <w:sz w:val="16"/>
          <w:szCs w:val="16"/>
          <w:lang w:val="uk-UA"/>
        </w:rPr>
      </w:pPr>
    </w:p>
    <w:p w14:paraId="1296F453" w14:textId="47FE1B82" w:rsidR="00F61DD5" w:rsidRPr="003D5EC5" w:rsidRDefault="00F61DD5" w:rsidP="008C7C17">
      <w:pPr>
        <w:spacing w:after="0"/>
        <w:jc w:val="both"/>
        <w:rPr>
          <w:rFonts w:eastAsia="Calibri" w:cs="Times New Roman"/>
          <w:szCs w:val="28"/>
          <w:lang w:val="uk-UA"/>
        </w:rPr>
      </w:pPr>
      <w:r w:rsidRPr="003D5EC5">
        <w:rPr>
          <w:rFonts w:eastAsia="Calibri" w:cs="Times New Roman"/>
          <w:b/>
          <w:bCs/>
          <w:szCs w:val="28"/>
          <w:lang w:val="uk-UA"/>
        </w:rPr>
        <w:t>С</w:t>
      </w:r>
      <w:r w:rsidR="008C7C17" w:rsidRPr="003D5EC5">
        <w:rPr>
          <w:rFonts w:eastAsia="Calibri" w:cs="Times New Roman"/>
          <w:b/>
          <w:bCs/>
          <w:szCs w:val="28"/>
          <w:lang w:val="uk-UA"/>
        </w:rPr>
        <w:t>ЛУХАЛИ</w:t>
      </w:r>
      <w:r w:rsidRPr="003D5EC5">
        <w:rPr>
          <w:rFonts w:eastAsia="Calibri" w:cs="Times New Roman"/>
          <w:b/>
          <w:bCs/>
          <w:szCs w:val="28"/>
          <w:lang w:val="uk-UA"/>
        </w:rPr>
        <w:t xml:space="preserve">: </w:t>
      </w:r>
      <w:r w:rsidR="008C7C17" w:rsidRPr="003D5EC5">
        <w:rPr>
          <w:rFonts w:eastAsia="Calibri" w:cs="Times New Roman"/>
          <w:szCs w:val="28"/>
          <w:lang w:val="uk-UA"/>
        </w:rPr>
        <w:t>г</w:t>
      </w:r>
      <w:r w:rsidRPr="003D5EC5">
        <w:rPr>
          <w:rFonts w:eastAsia="Calibri" w:cs="Times New Roman"/>
          <w:szCs w:val="28"/>
          <w:lang w:val="uk-UA"/>
        </w:rPr>
        <w:t xml:space="preserve">олову комісії Юрія Поліщука про порядок денний засідання конкурсної комісії для проведення конкурсу на посаду </w:t>
      </w:r>
      <w:r w:rsidR="00863A4A" w:rsidRPr="00863A4A">
        <w:rPr>
          <w:rFonts w:eastAsia="Calibri" w:cs="Times New Roman"/>
          <w:szCs w:val="28"/>
          <w:lang w:val="uk-UA"/>
        </w:rPr>
        <w:t xml:space="preserve">на посаду директора </w:t>
      </w:r>
      <w:proofErr w:type="spellStart"/>
      <w:r w:rsidR="00906D59" w:rsidRPr="00906D59">
        <w:rPr>
          <w:rFonts w:eastAsia="Calibri" w:cs="Times New Roman"/>
          <w:szCs w:val="28"/>
          <w:lang w:val="uk-UA"/>
        </w:rPr>
        <w:t>Крупівського</w:t>
      </w:r>
      <w:proofErr w:type="spellEnd"/>
      <w:r w:rsidR="00906D59" w:rsidRPr="00906D59">
        <w:rPr>
          <w:rFonts w:eastAsia="Calibri" w:cs="Times New Roman"/>
          <w:szCs w:val="28"/>
          <w:lang w:val="uk-UA"/>
        </w:rPr>
        <w:t xml:space="preserve"> навчально-реабілітаційного центру</w:t>
      </w:r>
      <w:r w:rsidR="00137B1F">
        <w:rPr>
          <w:rFonts w:eastAsia="Calibri" w:cs="Times New Roman"/>
          <w:szCs w:val="28"/>
          <w:lang w:val="uk-UA"/>
        </w:rPr>
        <w:t>.</w:t>
      </w:r>
    </w:p>
    <w:p w14:paraId="4427D5CA" w14:textId="77777777" w:rsidR="008C7C17" w:rsidRPr="003D5EC5" w:rsidRDefault="008C7C17" w:rsidP="008C7C17">
      <w:pPr>
        <w:spacing w:after="0"/>
        <w:ind w:firstLine="502"/>
        <w:jc w:val="both"/>
        <w:rPr>
          <w:rFonts w:eastAsia="Calibri" w:cs="Times New Roman"/>
          <w:b/>
          <w:szCs w:val="28"/>
          <w:lang w:val="uk-UA"/>
        </w:rPr>
      </w:pPr>
      <w:r w:rsidRPr="003D5EC5">
        <w:rPr>
          <w:rFonts w:eastAsia="Calibri" w:cs="Times New Roman"/>
          <w:b/>
          <w:szCs w:val="28"/>
          <w:lang w:val="uk-UA"/>
        </w:rPr>
        <w:t>ГОЛОСУВАЛИ:</w:t>
      </w:r>
    </w:p>
    <w:p w14:paraId="474184B8" w14:textId="77777777" w:rsidR="008C7C17" w:rsidRPr="003D5EC5" w:rsidRDefault="008C7C17" w:rsidP="008C7C17">
      <w:pPr>
        <w:spacing w:after="0"/>
        <w:ind w:firstLine="567"/>
        <w:jc w:val="both"/>
        <w:rPr>
          <w:rFonts w:eastAsia="Calibri" w:cs="Times New Roman"/>
          <w:szCs w:val="28"/>
          <w:lang w:val="uk-UA"/>
        </w:rPr>
      </w:pPr>
      <w:r w:rsidRPr="003D5EC5">
        <w:rPr>
          <w:rFonts w:eastAsia="Calibri" w:cs="Times New Roman"/>
          <w:szCs w:val="28"/>
          <w:lang w:val="uk-UA"/>
        </w:rPr>
        <w:t xml:space="preserve">«За» - </w:t>
      </w:r>
      <w:r w:rsidR="00C724F7" w:rsidRPr="003D5EC5">
        <w:rPr>
          <w:rFonts w:eastAsia="Calibri" w:cs="Times New Roman"/>
          <w:szCs w:val="28"/>
          <w:lang w:val="uk-UA"/>
        </w:rPr>
        <w:t>6</w:t>
      </w:r>
    </w:p>
    <w:p w14:paraId="378D549F" w14:textId="77777777" w:rsidR="008C7C17" w:rsidRPr="003D5EC5" w:rsidRDefault="008C7C17" w:rsidP="008C7C17">
      <w:pPr>
        <w:spacing w:after="0"/>
        <w:ind w:firstLine="567"/>
        <w:jc w:val="both"/>
        <w:rPr>
          <w:rFonts w:eastAsia="Calibri" w:cs="Times New Roman"/>
          <w:szCs w:val="28"/>
          <w:lang w:val="uk-UA"/>
        </w:rPr>
      </w:pPr>
      <w:r w:rsidRPr="003D5EC5">
        <w:rPr>
          <w:rFonts w:eastAsia="Calibri" w:cs="Times New Roman"/>
          <w:szCs w:val="28"/>
          <w:lang w:val="uk-UA"/>
        </w:rPr>
        <w:t>«Проти» - 0</w:t>
      </w:r>
    </w:p>
    <w:p w14:paraId="43F42011" w14:textId="77777777" w:rsidR="008C7C17" w:rsidRPr="003D5EC5" w:rsidRDefault="008C7C17" w:rsidP="008C7C17">
      <w:pPr>
        <w:spacing w:after="0"/>
        <w:ind w:firstLine="567"/>
        <w:jc w:val="both"/>
        <w:rPr>
          <w:rFonts w:eastAsia="Calibri" w:cs="Times New Roman"/>
          <w:szCs w:val="28"/>
          <w:lang w:val="uk-UA"/>
        </w:rPr>
      </w:pPr>
      <w:r w:rsidRPr="003D5EC5">
        <w:rPr>
          <w:rFonts w:eastAsia="Calibri" w:cs="Times New Roman"/>
          <w:szCs w:val="28"/>
          <w:lang w:val="uk-UA"/>
        </w:rPr>
        <w:t>«Утримались» - 0</w:t>
      </w:r>
    </w:p>
    <w:p w14:paraId="077F10E2" w14:textId="77777777" w:rsidR="004F5A83" w:rsidRPr="003D5EC5" w:rsidRDefault="008C7C17" w:rsidP="008C7C17">
      <w:pPr>
        <w:spacing w:after="0"/>
        <w:jc w:val="both"/>
        <w:rPr>
          <w:rFonts w:eastAsia="Calibri" w:cs="Times New Roman"/>
          <w:szCs w:val="28"/>
          <w:lang w:val="uk-UA"/>
        </w:rPr>
      </w:pPr>
      <w:r w:rsidRPr="003D5EC5">
        <w:rPr>
          <w:rFonts w:eastAsia="Calibri" w:cs="Times New Roman"/>
          <w:b/>
          <w:szCs w:val="28"/>
          <w:lang w:val="uk-UA"/>
        </w:rPr>
        <w:t xml:space="preserve">ВИРІШИЛИ: </w:t>
      </w:r>
      <w:r w:rsidRPr="003D5EC5">
        <w:rPr>
          <w:rFonts w:eastAsia="Calibri" w:cs="Times New Roman"/>
          <w:szCs w:val="28"/>
          <w:lang w:val="uk-UA"/>
        </w:rPr>
        <w:t>з</w:t>
      </w:r>
      <w:r w:rsidR="00F61DD5" w:rsidRPr="003D5EC5">
        <w:rPr>
          <w:rFonts w:eastAsia="Calibri" w:cs="Times New Roman"/>
          <w:szCs w:val="28"/>
          <w:lang w:val="uk-UA"/>
        </w:rPr>
        <w:t xml:space="preserve">атвердити порядок денний засідання </w:t>
      </w:r>
      <w:r w:rsidR="00BA0EB1">
        <w:rPr>
          <w:rFonts w:eastAsia="Calibri" w:cs="Times New Roman"/>
          <w:szCs w:val="28"/>
          <w:lang w:val="uk-UA"/>
        </w:rPr>
        <w:t>конкурсної</w:t>
      </w:r>
      <w:r w:rsidR="00F61DD5" w:rsidRPr="003D5EC5">
        <w:rPr>
          <w:rFonts w:eastAsia="Calibri" w:cs="Times New Roman"/>
          <w:szCs w:val="28"/>
          <w:lang w:val="uk-UA"/>
        </w:rPr>
        <w:t xml:space="preserve"> комісії.</w:t>
      </w:r>
    </w:p>
    <w:p w14:paraId="30B76660" w14:textId="77777777" w:rsidR="008C7C17" w:rsidRPr="003D5EC5" w:rsidRDefault="008C7C17" w:rsidP="008C7C17">
      <w:pPr>
        <w:spacing w:after="0"/>
        <w:jc w:val="both"/>
        <w:rPr>
          <w:rFonts w:eastAsia="Calibri" w:cs="Times New Roman"/>
          <w:szCs w:val="28"/>
          <w:lang w:val="uk-UA"/>
        </w:rPr>
      </w:pPr>
    </w:p>
    <w:p w14:paraId="06DF342A" w14:textId="77777777" w:rsidR="00137B1F" w:rsidRDefault="008C7C17" w:rsidP="00137B1F">
      <w:pPr>
        <w:tabs>
          <w:tab w:val="left" w:pos="7170"/>
        </w:tabs>
        <w:spacing w:after="0"/>
        <w:jc w:val="center"/>
        <w:rPr>
          <w:b/>
          <w:szCs w:val="28"/>
          <w:lang w:val="uk-UA"/>
        </w:rPr>
      </w:pPr>
      <w:bookmarkStart w:id="0" w:name="_Hlk133948302"/>
      <w:bookmarkStart w:id="1" w:name="_Hlk133944930"/>
      <w:r w:rsidRPr="003D5EC5">
        <w:rPr>
          <w:b/>
          <w:szCs w:val="28"/>
          <w:lang w:val="uk-UA"/>
        </w:rPr>
        <w:t>Порядок денний засідання конкурсної комісії</w:t>
      </w:r>
    </w:p>
    <w:p w14:paraId="3E0DD078" w14:textId="67933F40" w:rsidR="008C7C17" w:rsidRPr="003D5EC5" w:rsidRDefault="008C7C17" w:rsidP="00863A4A">
      <w:pPr>
        <w:tabs>
          <w:tab w:val="left" w:pos="7170"/>
        </w:tabs>
        <w:spacing w:after="0"/>
        <w:jc w:val="center"/>
        <w:rPr>
          <w:b/>
          <w:szCs w:val="28"/>
          <w:lang w:val="uk-UA"/>
        </w:rPr>
      </w:pPr>
      <w:r w:rsidRPr="003D5EC5">
        <w:rPr>
          <w:b/>
          <w:szCs w:val="28"/>
          <w:lang w:val="uk-UA"/>
        </w:rPr>
        <w:t xml:space="preserve">для проведення </w:t>
      </w:r>
      <w:r w:rsidRPr="003D5EC5">
        <w:rPr>
          <w:b/>
          <w:color w:val="000000"/>
          <w:szCs w:val="28"/>
          <w:lang w:val="uk-UA"/>
        </w:rPr>
        <w:t>конкурсу</w:t>
      </w:r>
      <w:r w:rsidR="00137B1F">
        <w:rPr>
          <w:b/>
          <w:color w:val="000000"/>
          <w:szCs w:val="28"/>
          <w:lang w:val="uk-UA"/>
        </w:rPr>
        <w:t xml:space="preserve"> </w:t>
      </w:r>
      <w:r w:rsidRPr="003D5EC5">
        <w:rPr>
          <w:b/>
          <w:color w:val="000000"/>
          <w:szCs w:val="28"/>
          <w:lang w:val="uk-UA"/>
        </w:rPr>
        <w:t xml:space="preserve">на посаду </w:t>
      </w:r>
      <w:r w:rsidR="00863A4A" w:rsidRPr="00863A4A">
        <w:rPr>
          <w:b/>
          <w:color w:val="000000"/>
          <w:szCs w:val="28"/>
          <w:lang w:val="uk-UA"/>
        </w:rPr>
        <w:t xml:space="preserve">на посаду директора </w:t>
      </w:r>
      <w:proofErr w:type="spellStart"/>
      <w:r w:rsidR="00906D59" w:rsidRPr="00906D59">
        <w:rPr>
          <w:b/>
          <w:color w:val="000000"/>
          <w:szCs w:val="28"/>
          <w:lang w:val="uk-UA"/>
        </w:rPr>
        <w:t>Крупівського</w:t>
      </w:r>
      <w:proofErr w:type="spellEnd"/>
      <w:r w:rsidR="00906D59" w:rsidRPr="00906D59">
        <w:rPr>
          <w:b/>
          <w:color w:val="000000"/>
          <w:szCs w:val="28"/>
          <w:lang w:val="uk-UA"/>
        </w:rPr>
        <w:t xml:space="preserve"> навчально-реабілітаційного центру</w:t>
      </w:r>
    </w:p>
    <w:bookmarkEnd w:id="0"/>
    <w:p w14:paraId="33035C25" w14:textId="7A97A3FB" w:rsidR="008C7C17" w:rsidRPr="003D5EC5" w:rsidRDefault="008C7C17" w:rsidP="008C7C17">
      <w:pPr>
        <w:tabs>
          <w:tab w:val="left" w:pos="0"/>
        </w:tabs>
        <w:spacing w:after="0"/>
        <w:ind w:firstLine="709"/>
        <w:jc w:val="both"/>
        <w:rPr>
          <w:rFonts w:eastAsia="Times New Roman"/>
          <w:szCs w:val="28"/>
          <w:lang w:val="uk-UA"/>
        </w:rPr>
      </w:pPr>
      <w:r w:rsidRPr="003D5EC5">
        <w:rPr>
          <w:szCs w:val="28"/>
          <w:lang w:val="uk-UA"/>
        </w:rPr>
        <w:t xml:space="preserve">1. Про </w:t>
      </w:r>
      <w:r w:rsidR="00AA15AD">
        <w:rPr>
          <w:szCs w:val="28"/>
          <w:lang w:val="uk-UA"/>
        </w:rPr>
        <w:t xml:space="preserve">визначення </w:t>
      </w:r>
      <w:r w:rsidR="00AA15AD" w:rsidRPr="00AA15AD">
        <w:rPr>
          <w:szCs w:val="28"/>
          <w:lang w:val="uk-UA"/>
        </w:rPr>
        <w:t>переможця конкурсу або визна</w:t>
      </w:r>
      <w:r w:rsidR="00AA15AD">
        <w:rPr>
          <w:szCs w:val="28"/>
          <w:lang w:val="uk-UA"/>
        </w:rPr>
        <w:t>ння</w:t>
      </w:r>
      <w:r w:rsidR="00AA15AD" w:rsidRPr="00AA15AD">
        <w:rPr>
          <w:szCs w:val="28"/>
          <w:lang w:val="uk-UA"/>
        </w:rPr>
        <w:t xml:space="preserve"> конкурс</w:t>
      </w:r>
      <w:r w:rsidR="00AA15AD">
        <w:rPr>
          <w:szCs w:val="28"/>
          <w:lang w:val="uk-UA"/>
        </w:rPr>
        <w:t>у</w:t>
      </w:r>
      <w:r w:rsidR="00AA15AD" w:rsidRPr="00AA15AD">
        <w:rPr>
          <w:szCs w:val="28"/>
          <w:lang w:val="uk-UA"/>
        </w:rPr>
        <w:t xml:space="preserve"> таким, що не відбувся</w:t>
      </w:r>
      <w:r w:rsidR="00AA15AD">
        <w:rPr>
          <w:szCs w:val="28"/>
          <w:lang w:val="uk-UA"/>
        </w:rPr>
        <w:t xml:space="preserve"> </w:t>
      </w:r>
      <w:r w:rsidR="00AA15AD" w:rsidRPr="00AA15AD">
        <w:rPr>
          <w:szCs w:val="28"/>
          <w:lang w:val="uk-UA"/>
        </w:rPr>
        <w:t xml:space="preserve">на посаду директора </w:t>
      </w:r>
      <w:proofErr w:type="spellStart"/>
      <w:r w:rsidR="00AA15AD" w:rsidRPr="00AA15AD">
        <w:rPr>
          <w:szCs w:val="28"/>
          <w:lang w:val="uk-UA"/>
        </w:rPr>
        <w:t>Крупівського</w:t>
      </w:r>
      <w:proofErr w:type="spellEnd"/>
      <w:r w:rsidR="00AA15AD" w:rsidRPr="00AA15AD">
        <w:rPr>
          <w:szCs w:val="28"/>
          <w:lang w:val="uk-UA"/>
        </w:rPr>
        <w:t xml:space="preserve"> навчально-реабілітаційного центру</w:t>
      </w:r>
      <w:r w:rsidRPr="003D5EC5">
        <w:rPr>
          <w:rFonts w:eastAsia="Times New Roman"/>
          <w:szCs w:val="28"/>
          <w:lang w:val="uk-UA"/>
        </w:rPr>
        <w:t>.</w:t>
      </w:r>
    </w:p>
    <w:p w14:paraId="3B617590" w14:textId="36999237" w:rsidR="008C7C17" w:rsidRPr="003D5EC5" w:rsidRDefault="00AA15AD" w:rsidP="008C7C17">
      <w:pPr>
        <w:spacing w:after="0"/>
        <w:ind w:firstLine="709"/>
        <w:jc w:val="both"/>
        <w:rPr>
          <w:szCs w:val="28"/>
          <w:lang w:val="uk-UA"/>
        </w:rPr>
      </w:pPr>
      <w:r>
        <w:rPr>
          <w:szCs w:val="28"/>
          <w:lang w:val="uk-UA"/>
        </w:rPr>
        <w:t>2</w:t>
      </w:r>
      <w:r w:rsidR="008C7C17" w:rsidRPr="003D5EC5">
        <w:rPr>
          <w:szCs w:val="28"/>
          <w:lang w:val="uk-UA"/>
        </w:rPr>
        <w:t>. Різне.</w:t>
      </w:r>
    </w:p>
    <w:p w14:paraId="24E7F85F" w14:textId="77777777" w:rsidR="008C7C17" w:rsidRPr="003D5EC5" w:rsidRDefault="008C7C17" w:rsidP="008C7C17">
      <w:pPr>
        <w:spacing w:after="0"/>
        <w:ind w:firstLine="709"/>
        <w:jc w:val="both"/>
        <w:rPr>
          <w:szCs w:val="28"/>
          <w:lang w:val="uk-UA"/>
        </w:rPr>
      </w:pPr>
    </w:p>
    <w:bookmarkEnd w:id="1"/>
    <w:p w14:paraId="72300CEE" w14:textId="184C7E0E" w:rsidR="00E51C1B" w:rsidRPr="003D5EC5" w:rsidRDefault="004F5A83" w:rsidP="004F5A83">
      <w:pPr>
        <w:spacing w:after="0"/>
        <w:ind w:firstLine="502"/>
        <w:contextualSpacing/>
        <w:jc w:val="both"/>
        <w:rPr>
          <w:rFonts w:eastAsia="Calibri" w:cs="Times New Roman"/>
          <w:b/>
          <w:szCs w:val="28"/>
          <w:lang w:val="uk-UA"/>
        </w:rPr>
      </w:pPr>
      <w:r w:rsidRPr="003D5EC5">
        <w:rPr>
          <w:rFonts w:eastAsia="Calibri" w:cs="Times New Roman"/>
          <w:b/>
          <w:szCs w:val="28"/>
          <w:lang w:val="uk-UA"/>
        </w:rPr>
        <w:t>1.</w:t>
      </w:r>
      <w:r w:rsidR="00E51C1B" w:rsidRPr="003D5EC5">
        <w:rPr>
          <w:lang w:val="uk-UA"/>
        </w:rPr>
        <w:t xml:space="preserve"> </w:t>
      </w:r>
      <w:r w:rsidR="00AA15AD" w:rsidRPr="00AA15AD">
        <w:rPr>
          <w:rFonts w:eastAsia="Calibri" w:cs="Times New Roman"/>
          <w:b/>
          <w:szCs w:val="28"/>
          <w:lang w:val="uk-UA"/>
        </w:rPr>
        <w:t>Про визначення переможця конкурсу або визнання конкурсу таким, що не відбувся</w:t>
      </w:r>
      <w:r w:rsidR="00AA15AD">
        <w:rPr>
          <w:rFonts w:eastAsia="Calibri" w:cs="Times New Roman"/>
          <w:b/>
          <w:szCs w:val="28"/>
          <w:lang w:val="uk-UA"/>
        </w:rPr>
        <w:t>,</w:t>
      </w:r>
      <w:r w:rsidR="00AA15AD" w:rsidRPr="00AA15AD">
        <w:rPr>
          <w:rFonts w:eastAsia="Calibri" w:cs="Times New Roman"/>
          <w:b/>
          <w:szCs w:val="28"/>
          <w:lang w:val="uk-UA"/>
        </w:rPr>
        <w:t xml:space="preserve"> на посаду директора </w:t>
      </w:r>
      <w:proofErr w:type="spellStart"/>
      <w:r w:rsidR="00AA15AD" w:rsidRPr="00AA15AD">
        <w:rPr>
          <w:rFonts w:eastAsia="Calibri" w:cs="Times New Roman"/>
          <w:b/>
          <w:szCs w:val="28"/>
          <w:lang w:val="uk-UA"/>
        </w:rPr>
        <w:t>Крупівського</w:t>
      </w:r>
      <w:proofErr w:type="spellEnd"/>
      <w:r w:rsidR="00AA15AD" w:rsidRPr="00AA15AD">
        <w:rPr>
          <w:rFonts w:eastAsia="Calibri" w:cs="Times New Roman"/>
          <w:b/>
          <w:szCs w:val="28"/>
          <w:lang w:val="uk-UA"/>
        </w:rPr>
        <w:t xml:space="preserve"> навчально-реабілітаційного центру.</w:t>
      </w:r>
    </w:p>
    <w:p w14:paraId="46B8D0AB" w14:textId="39D7FC87" w:rsidR="00AA15AD" w:rsidRDefault="004F5A83" w:rsidP="00E51C1B">
      <w:pPr>
        <w:spacing w:after="0"/>
        <w:ind w:firstLine="680"/>
        <w:jc w:val="both"/>
        <w:rPr>
          <w:rFonts w:eastAsia="Calibri" w:cs="Times New Roman"/>
          <w:szCs w:val="28"/>
          <w:lang w:val="uk-UA"/>
        </w:rPr>
      </w:pPr>
      <w:r w:rsidRPr="003D5EC5">
        <w:rPr>
          <w:rFonts w:eastAsia="Calibri" w:cs="Times New Roman"/>
          <w:b/>
          <w:szCs w:val="28"/>
          <w:lang w:val="uk-UA"/>
        </w:rPr>
        <w:t>СЛУХАЛИ</w:t>
      </w:r>
      <w:r w:rsidR="00E51C1B" w:rsidRPr="003D5EC5">
        <w:rPr>
          <w:rFonts w:eastAsia="Calibri" w:cs="Times New Roman"/>
          <w:b/>
          <w:szCs w:val="28"/>
          <w:lang w:val="uk-UA"/>
        </w:rPr>
        <w:t xml:space="preserve"> -</w:t>
      </w:r>
      <w:r w:rsidRPr="003D5EC5">
        <w:rPr>
          <w:rFonts w:eastAsia="Calibri" w:cs="Times New Roman"/>
          <w:b/>
          <w:szCs w:val="28"/>
          <w:lang w:val="uk-UA"/>
        </w:rPr>
        <w:t xml:space="preserve"> </w:t>
      </w:r>
      <w:r w:rsidRPr="003D5EC5">
        <w:rPr>
          <w:rFonts w:eastAsia="Calibri" w:cs="Times New Roman"/>
          <w:szCs w:val="28"/>
          <w:lang w:val="uk-UA"/>
        </w:rPr>
        <w:t>Юрія</w:t>
      </w:r>
      <w:r w:rsidRPr="003D5EC5">
        <w:rPr>
          <w:rFonts w:eastAsia="Calibri" w:cs="Times New Roman"/>
          <w:b/>
          <w:szCs w:val="28"/>
          <w:lang w:val="uk-UA"/>
        </w:rPr>
        <w:t xml:space="preserve"> </w:t>
      </w:r>
      <w:r w:rsidRPr="003D5EC5">
        <w:rPr>
          <w:rFonts w:eastAsia="Calibri" w:cs="Times New Roman"/>
          <w:szCs w:val="28"/>
          <w:lang w:val="uk-UA"/>
        </w:rPr>
        <w:t>Поліщука – голову конкурсної комісії</w:t>
      </w:r>
      <w:r w:rsidR="00E51C1B" w:rsidRPr="003D5EC5">
        <w:rPr>
          <w:rFonts w:eastAsia="Calibri" w:cs="Times New Roman"/>
          <w:szCs w:val="28"/>
          <w:lang w:val="uk-UA"/>
        </w:rPr>
        <w:t xml:space="preserve">, </w:t>
      </w:r>
      <w:r w:rsidR="00272E33" w:rsidRPr="003D5EC5">
        <w:rPr>
          <w:rFonts w:eastAsia="Calibri" w:cs="Times New Roman"/>
          <w:szCs w:val="28"/>
          <w:lang w:val="uk-UA"/>
        </w:rPr>
        <w:t xml:space="preserve">який </w:t>
      </w:r>
      <w:r w:rsidR="00AA15AD">
        <w:rPr>
          <w:rFonts w:eastAsia="Calibri" w:cs="Times New Roman"/>
          <w:szCs w:val="28"/>
          <w:lang w:val="uk-UA"/>
        </w:rPr>
        <w:t>повідомив, що відповідно до пункт</w:t>
      </w:r>
      <w:r w:rsidR="00DD4C3D">
        <w:rPr>
          <w:rFonts w:eastAsia="Calibri" w:cs="Times New Roman"/>
          <w:szCs w:val="28"/>
          <w:lang w:val="uk-UA"/>
        </w:rPr>
        <w:t xml:space="preserve">ів6, </w:t>
      </w:r>
      <w:r w:rsidR="00AA15AD">
        <w:rPr>
          <w:rFonts w:eastAsia="Calibri" w:cs="Times New Roman"/>
          <w:szCs w:val="28"/>
          <w:lang w:val="uk-UA"/>
        </w:rPr>
        <w:t>20</w:t>
      </w:r>
      <w:r w:rsidR="00F571A0" w:rsidRPr="00F571A0">
        <w:rPr>
          <w:rFonts w:eastAsia="Calibri" w:cs="Times New Roman"/>
          <w:szCs w:val="28"/>
          <w:lang w:val="uk-UA"/>
        </w:rPr>
        <w:t xml:space="preserve"> </w:t>
      </w:r>
      <w:r w:rsidR="00AA15AD" w:rsidRPr="00AA15AD">
        <w:rPr>
          <w:rFonts w:eastAsia="Calibri" w:cs="Times New Roman"/>
          <w:szCs w:val="28"/>
          <w:lang w:val="uk-UA"/>
        </w:rPr>
        <w:t xml:space="preserve">Положення про порядок проведення конкурсу на </w:t>
      </w:r>
      <w:r w:rsidR="00AA15AD" w:rsidRPr="00AA15AD">
        <w:rPr>
          <w:rFonts w:eastAsia="Calibri" w:cs="Times New Roman"/>
          <w:szCs w:val="28"/>
          <w:lang w:val="uk-UA"/>
        </w:rPr>
        <w:lastRenderedPageBreak/>
        <w:t xml:space="preserve">посаду керівника комунального закладу загальної середньої освіти Волинської обласної ради, затвердженого рішенням обласної ради від 10 вересня 2020 року № 31/19 </w:t>
      </w:r>
      <w:r w:rsidR="00AA15AD">
        <w:rPr>
          <w:rFonts w:eastAsia="Calibri" w:cs="Times New Roman"/>
          <w:szCs w:val="28"/>
          <w:lang w:val="uk-UA"/>
        </w:rPr>
        <w:t>к</w:t>
      </w:r>
      <w:r w:rsidR="00AA15AD" w:rsidRPr="00AA15AD">
        <w:rPr>
          <w:rFonts w:eastAsia="Calibri" w:cs="Times New Roman"/>
          <w:szCs w:val="28"/>
          <w:lang w:val="uk-UA"/>
        </w:rPr>
        <w:t>онкурсна комісія протягом двох робочих днів з дня завершення конкурсного відбору, за результатами конкурсних випробувань, визначає переможця конкурсу або визнає конкурс таким, що не відбувся та оприлюднює результати конкурсу на офіційному вебсайті засновника.</w:t>
      </w:r>
    </w:p>
    <w:p w14:paraId="3F96D1CD" w14:textId="7E79C453" w:rsidR="00AA15AD" w:rsidRDefault="00757BC3" w:rsidP="00757BC3">
      <w:pPr>
        <w:spacing w:after="0"/>
        <w:ind w:firstLine="709"/>
        <w:jc w:val="both"/>
        <w:rPr>
          <w:rFonts w:eastAsia="Calibri" w:cs="Times New Roman"/>
          <w:szCs w:val="28"/>
          <w:lang w:val="uk-UA"/>
        </w:rPr>
      </w:pPr>
      <w:r>
        <w:rPr>
          <w:rFonts w:eastAsia="Calibri" w:cs="Times New Roman"/>
          <w:szCs w:val="28"/>
          <w:lang w:val="uk-UA"/>
        </w:rPr>
        <w:t>О</w:t>
      </w:r>
      <w:r w:rsidR="00E51C1B" w:rsidRPr="003D5EC5">
        <w:rPr>
          <w:rFonts w:eastAsia="Calibri" w:cs="Times New Roman"/>
          <w:szCs w:val="28"/>
          <w:lang w:val="uk-UA"/>
        </w:rPr>
        <w:t>знайомив членів комісії</w:t>
      </w:r>
      <w:r w:rsidR="00AA15AD">
        <w:rPr>
          <w:rFonts w:eastAsia="Calibri" w:cs="Times New Roman"/>
          <w:szCs w:val="28"/>
          <w:lang w:val="uk-UA"/>
        </w:rPr>
        <w:t xml:space="preserve">, що згідно </w:t>
      </w:r>
      <w:r w:rsidR="00AA15AD" w:rsidRPr="00AA15AD">
        <w:rPr>
          <w:rFonts w:eastAsia="Calibri" w:cs="Times New Roman"/>
          <w:szCs w:val="28"/>
          <w:lang w:val="uk-UA"/>
        </w:rPr>
        <w:t xml:space="preserve">з Рейтинговим списком загальна кількість набраних балів за результатами трьох етапів конкурсного відбору </w:t>
      </w:r>
      <w:proofErr w:type="spellStart"/>
      <w:r w:rsidR="00AA15AD" w:rsidRPr="00AA15AD">
        <w:rPr>
          <w:rFonts w:eastAsia="Calibri" w:cs="Times New Roman"/>
          <w:szCs w:val="28"/>
          <w:lang w:val="uk-UA"/>
        </w:rPr>
        <w:t>Гринчук</w:t>
      </w:r>
      <w:proofErr w:type="spellEnd"/>
      <w:r w:rsidR="00AA15AD" w:rsidRPr="00AA15AD">
        <w:rPr>
          <w:rFonts w:eastAsia="Calibri" w:cs="Times New Roman"/>
          <w:szCs w:val="28"/>
          <w:lang w:val="uk-UA"/>
        </w:rPr>
        <w:t xml:space="preserve"> Юлії Юріївни становить 59,0 балів, а Дацюка Олега Ярославовича – 58,9 балів.</w:t>
      </w:r>
    </w:p>
    <w:p w14:paraId="1839BC85" w14:textId="6E258B3F" w:rsidR="005D3815" w:rsidRPr="003D5EC5" w:rsidRDefault="002D0703" w:rsidP="004F5A83">
      <w:pPr>
        <w:spacing w:after="0"/>
        <w:ind w:firstLine="567"/>
        <w:jc w:val="both"/>
        <w:rPr>
          <w:szCs w:val="28"/>
          <w:lang w:val="uk-UA"/>
        </w:rPr>
      </w:pPr>
      <w:bookmarkStart w:id="2" w:name="_Hlk133326632"/>
      <w:r>
        <w:rPr>
          <w:szCs w:val="28"/>
          <w:lang w:val="uk-UA"/>
        </w:rPr>
        <w:t>Оскільки, за з</w:t>
      </w:r>
      <w:r w:rsidRPr="002D0703">
        <w:rPr>
          <w:szCs w:val="28"/>
          <w:lang w:val="uk-UA"/>
        </w:rPr>
        <w:t>агальн</w:t>
      </w:r>
      <w:r>
        <w:rPr>
          <w:szCs w:val="28"/>
          <w:lang w:val="uk-UA"/>
        </w:rPr>
        <w:t>ою</w:t>
      </w:r>
      <w:r w:rsidRPr="002D0703">
        <w:rPr>
          <w:szCs w:val="28"/>
          <w:lang w:val="uk-UA"/>
        </w:rPr>
        <w:t xml:space="preserve"> кількіст</w:t>
      </w:r>
      <w:r>
        <w:rPr>
          <w:szCs w:val="28"/>
          <w:lang w:val="uk-UA"/>
        </w:rPr>
        <w:t>ю</w:t>
      </w:r>
      <w:r w:rsidRPr="002D0703">
        <w:rPr>
          <w:szCs w:val="28"/>
          <w:lang w:val="uk-UA"/>
        </w:rPr>
        <w:t xml:space="preserve"> набраних балів за результатами трьох етапів конкурсного відбору </w:t>
      </w:r>
      <w:bookmarkStart w:id="3" w:name="_Hlk144304186"/>
      <w:bookmarkStart w:id="4" w:name="_Hlk144363435"/>
      <w:proofErr w:type="spellStart"/>
      <w:r w:rsidR="00571338">
        <w:rPr>
          <w:szCs w:val="28"/>
          <w:lang w:val="uk-UA"/>
        </w:rPr>
        <w:t>Гринчук</w:t>
      </w:r>
      <w:proofErr w:type="spellEnd"/>
      <w:r w:rsidR="00571338">
        <w:rPr>
          <w:szCs w:val="28"/>
          <w:lang w:val="uk-UA"/>
        </w:rPr>
        <w:t xml:space="preserve"> Юлія Юріївна</w:t>
      </w:r>
      <w:r>
        <w:rPr>
          <w:szCs w:val="28"/>
          <w:lang w:val="uk-UA"/>
        </w:rPr>
        <w:t xml:space="preserve"> </w:t>
      </w:r>
      <w:bookmarkEnd w:id="3"/>
      <w:r>
        <w:rPr>
          <w:szCs w:val="28"/>
          <w:lang w:val="uk-UA"/>
        </w:rPr>
        <w:t xml:space="preserve">є </w:t>
      </w:r>
      <w:r w:rsidRPr="00571338">
        <w:rPr>
          <w:szCs w:val="28"/>
          <w:lang w:val="uk-UA"/>
        </w:rPr>
        <w:t>першою</w:t>
      </w:r>
      <w:r>
        <w:rPr>
          <w:szCs w:val="28"/>
          <w:lang w:val="uk-UA"/>
        </w:rPr>
        <w:t xml:space="preserve"> за рейтингом, голова конкурсної комісії п</w:t>
      </w:r>
      <w:r w:rsidR="005D3815" w:rsidRPr="003D5EC5">
        <w:rPr>
          <w:szCs w:val="28"/>
          <w:lang w:val="uk-UA"/>
        </w:rPr>
        <w:t xml:space="preserve">оставив на голосування пропозицію визнати переможцем конкурсного відбору на заміщення вакантної посади </w:t>
      </w:r>
      <w:r w:rsidR="009D7455" w:rsidRPr="009D7455">
        <w:rPr>
          <w:szCs w:val="28"/>
          <w:lang w:val="uk-UA"/>
        </w:rPr>
        <w:t xml:space="preserve">директора </w:t>
      </w:r>
      <w:proofErr w:type="spellStart"/>
      <w:r w:rsidR="00EF4CB2" w:rsidRPr="00EF4CB2">
        <w:rPr>
          <w:szCs w:val="28"/>
          <w:lang w:val="uk-UA"/>
        </w:rPr>
        <w:t>Крупівського</w:t>
      </w:r>
      <w:proofErr w:type="spellEnd"/>
      <w:r w:rsidR="00EF4CB2" w:rsidRPr="00EF4CB2">
        <w:rPr>
          <w:szCs w:val="28"/>
          <w:lang w:val="uk-UA"/>
        </w:rPr>
        <w:t xml:space="preserve"> навчально-реабілітаційного центру</w:t>
      </w:r>
      <w:bookmarkEnd w:id="4"/>
      <w:r w:rsidR="00EF4CB2" w:rsidRPr="00EF4CB2">
        <w:rPr>
          <w:szCs w:val="28"/>
          <w:lang w:val="uk-UA"/>
        </w:rPr>
        <w:t xml:space="preserve"> </w:t>
      </w:r>
      <w:proofErr w:type="spellStart"/>
      <w:r w:rsidR="00571338" w:rsidRPr="00571338">
        <w:rPr>
          <w:szCs w:val="28"/>
          <w:lang w:val="uk-UA"/>
        </w:rPr>
        <w:t>Гринчук</w:t>
      </w:r>
      <w:proofErr w:type="spellEnd"/>
      <w:r w:rsidR="00571338" w:rsidRPr="00571338">
        <w:rPr>
          <w:szCs w:val="28"/>
          <w:lang w:val="uk-UA"/>
        </w:rPr>
        <w:t xml:space="preserve"> Юлі</w:t>
      </w:r>
      <w:r w:rsidR="00571338">
        <w:rPr>
          <w:szCs w:val="28"/>
          <w:lang w:val="uk-UA"/>
        </w:rPr>
        <w:t>ю</w:t>
      </w:r>
      <w:r w:rsidR="00571338" w:rsidRPr="00571338">
        <w:rPr>
          <w:szCs w:val="28"/>
          <w:lang w:val="uk-UA"/>
        </w:rPr>
        <w:t xml:space="preserve"> Юріївн</w:t>
      </w:r>
      <w:r w:rsidR="00571338">
        <w:rPr>
          <w:szCs w:val="28"/>
          <w:lang w:val="uk-UA"/>
        </w:rPr>
        <w:t>у</w:t>
      </w:r>
      <w:r w:rsidR="00897E2B">
        <w:rPr>
          <w:szCs w:val="28"/>
          <w:lang w:val="uk-UA"/>
        </w:rPr>
        <w:t>.</w:t>
      </w:r>
    </w:p>
    <w:p w14:paraId="7A01F1AF" w14:textId="77777777" w:rsidR="005D3815" w:rsidRPr="003D5EC5" w:rsidRDefault="005D3815" w:rsidP="005D3815">
      <w:pPr>
        <w:spacing w:after="0"/>
        <w:ind w:firstLine="502"/>
        <w:jc w:val="both"/>
        <w:rPr>
          <w:rFonts w:eastAsia="Calibri" w:cs="Times New Roman"/>
          <w:b/>
          <w:szCs w:val="28"/>
          <w:lang w:val="uk-UA"/>
        </w:rPr>
      </w:pPr>
      <w:r w:rsidRPr="003D5EC5">
        <w:rPr>
          <w:rFonts w:eastAsia="Calibri" w:cs="Times New Roman"/>
          <w:b/>
          <w:szCs w:val="28"/>
          <w:lang w:val="uk-UA"/>
        </w:rPr>
        <w:t>ГОЛОСУВАЛИ:</w:t>
      </w:r>
    </w:p>
    <w:p w14:paraId="37A1CFB2" w14:textId="28CB6E4B" w:rsidR="005D3815" w:rsidRPr="003D5EC5" w:rsidRDefault="005D3815" w:rsidP="005D3815">
      <w:pPr>
        <w:spacing w:after="0"/>
        <w:ind w:firstLine="567"/>
        <w:jc w:val="both"/>
        <w:rPr>
          <w:rFonts w:eastAsia="Calibri" w:cs="Times New Roman"/>
          <w:szCs w:val="28"/>
          <w:lang w:val="uk-UA"/>
        </w:rPr>
      </w:pPr>
      <w:r w:rsidRPr="003D5EC5">
        <w:rPr>
          <w:rFonts w:eastAsia="Calibri" w:cs="Times New Roman"/>
          <w:szCs w:val="28"/>
          <w:lang w:val="uk-UA"/>
        </w:rPr>
        <w:t xml:space="preserve">«За» - </w:t>
      </w:r>
      <w:r w:rsidR="00DD4C3D">
        <w:rPr>
          <w:rFonts w:eastAsia="Calibri" w:cs="Times New Roman"/>
          <w:szCs w:val="28"/>
          <w:lang w:val="uk-UA"/>
        </w:rPr>
        <w:t>3</w:t>
      </w:r>
    </w:p>
    <w:p w14:paraId="55A9A2B9" w14:textId="77777777" w:rsidR="005D3815" w:rsidRPr="003D5EC5" w:rsidRDefault="005D3815" w:rsidP="005D3815">
      <w:pPr>
        <w:spacing w:after="0"/>
        <w:ind w:firstLine="567"/>
        <w:jc w:val="both"/>
        <w:rPr>
          <w:rFonts w:eastAsia="Calibri" w:cs="Times New Roman"/>
          <w:szCs w:val="28"/>
          <w:lang w:val="uk-UA"/>
        </w:rPr>
      </w:pPr>
      <w:r w:rsidRPr="003D5EC5">
        <w:rPr>
          <w:rFonts w:eastAsia="Calibri" w:cs="Times New Roman"/>
          <w:szCs w:val="28"/>
          <w:lang w:val="uk-UA"/>
        </w:rPr>
        <w:t>«Проти» - 0</w:t>
      </w:r>
    </w:p>
    <w:p w14:paraId="67D482D9" w14:textId="4DE810A8" w:rsidR="005D3815" w:rsidRDefault="005D3815" w:rsidP="005D3815">
      <w:pPr>
        <w:spacing w:after="0"/>
        <w:ind w:firstLine="567"/>
        <w:jc w:val="both"/>
        <w:rPr>
          <w:rFonts w:eastAsia="Calibri" w:cs="Times New Roman"/>
          <w:szCs w:val="28"/>
          <w:lang w:val="uk-UA"/>
        </w:rPr>
      </w:pPr>
      <w:r w:rsidRPr="003D5EC5">
        <w:rPr>
          <w:rFonts w:eastAsia="Calibri" w:cs="Times New Roman"/>
          <w:szCs w:val="28"/>
          <w:lang w:val="uk-UA"/>
        </w:rPr>
        <w:t xml:space="preserve">«Утримались» - </w:t>
      </w:r>
      <w:r w:rsidR="00DD4C3D">
        <w:rPr>
          <w:rFonts w:eastAsia="Calibri" w:cs="Times New Roman"/>
          <w:szCs w:val="28"/>
          <w:lang w:val="uk-UA"/>
        </w:rPr>
        <w:t>3</w:t>
      </w:r>
    </w:p>
    <w:p w14:paraId="58D5F032" w14:textId="44A45E76" w:rsidR="00DD4C3D" w:rsidRDefault="00DD4C3D" w:rsidP="00DD4C3D">
      <w:pPr>
        <w:shd w:val="clear" w:color="auto" w:fill="FFFFFF"/>
        <w:ind w:firstLine="567"/>
        <w:jc w:val="both"/>
        <w:textAlignment w:val="baseline"/>
        <w:rPr>
          <w:rFonts w:eastAsia="Calibri" w:cs="Times New Roman"/>
          <w:bCs/>
          <w:szCs w:val="28"/>
          <w:lang w:val="uk-UA"/>
        </w:rPr>
      </w:pPr>
      <w:r>
        <w:rPr>
          <w:rFonts w:eastAsia="Calibri" w:cs="Times New Roman"/>
          <w:bCs/>
          <w:szCs w:val="28"/>
          <w:lang w:val="uk-UA"/>
        </w:rPr>
        <w:t xml:space="preserve">Голова комісії, враховуючи вимоги пункту 14 </w:t>
      </w:r>
      <w:r w:rsidRPr="00DD4C3D">
        <w:rPr>
          <w:rFonts w:eastAsia="Calibri" w:cs="Times New Roman"/>
          <w:bCs/>
          <w:szCs w:val="28"/>
          <w:lang w:val="uk-UA"/>
        </w:rPr>
        <w:t>Положення про порядок проведення конкурсу на посаду керівника комунального закладу загальної середньої освіти Волинської обласної ради, затвердженого рішенням обласної ради від 10 вересня 2020 року № 31/19</w:t>
      </w:r>
      <w:r>
        <w:rPr>
          <w:rFonts w:eastAsia="Calibri" w:cs="Times New Roman"/>
          <w:bCs/>
          <w:szCs w:val="28"/>
          <w:lang w:val="uk-UA"/>
        </w:rPr>
        <w:t>,</w:t>
      </w:r>
      <w:r w:rsidRPr="00DD4C3D">
        <w:rPr>
          <w:rFonts w:eastAsia="Calibri" w:cs="Times New Roman"/>
          <w:bCs/>
          <w:szCs w:val="28"/>
          <w:lang w:val="uk-UA"/>
        </w:rPr>
        <w:t xml:space="preserve"> </w:t>
      </w:r>
      <w:r>
        <w:rPr>
          <w:rFonts w:eastAsia="Calibri" w:cs="Times New Roman"/>
          <w:bCs/>
          <w:szCs w:val="28"/>
          <w:lang w:val="uk-UA"/>
        </w:rPr>
        <w:t xml:space="preserve">при рівному розподілі голосів членів комісії, своїм вирішальним голосом підтримав рішення про </w:t>
      </w:r>
      <w:bookmarkStart w:id="5" w:name="_Hlk144363629"/>
      <w:r>
        <w:rPr>
          <w:rFonts w:eastAsia="Calibri" w:cs="Times New Roman"/>
          <w:bCs/>
          <w:szCs w:val="28"/>
          <w:lang w:val="uk-UA"/>
        </w:rPr>
        <w:t xml:space="preserve">визнання </w:t>
      </w:r>
      <w:proofErr w:type="spellStart"/>
      <w:r w:rsidRPr="00DD4C3D">
        <w:rPr>
          <w:rFonts w:eastAsia="Calibri" w:cs="Times New Roman"/>
          <w:bCs/>
          <w:szCs w:val="28"/>
          <w:lang w:val="uk-UA"/>
        </w:rPr>
        <w:t>Гринчук</w:t>
      </w:r>
      <w:proofErr w:type="spellEnd"/>
      <w:r w:rsidRPr="00DD4C3D">
        <w:rPr>
          <w:rFonts w:eastAsia="Calibri" w:cs="Times New Roman"/>
          <w:bCs/>
          <w:szCs w:val="28"/>
          <w:lang w:val="uk-UA"/>
        </w:rPr>
        <w:t xml:space="preserve"> Юлі</w:t>
      </w:r>
      <w:r>
        <w:rPr>
          <w:rFonts w:eastAsia="Calibri" w:cs="Times New Roman"/>
          <w:bCs/>
          <w:szCs w:val="28"/>
          <w:lang w:val="uk-UA"/>
        </w:rPr>
        <w:t>ї</w:t>
      </w:r>
      <w:r w:rsidRPr="00DD4C3D">
        <w:rPr>
          <w:rFonts w:eastAsia="Calibri" w:cs="Times New Roman"/>
          <w:bCs/>
          <w:szCs w:val="28"/>
          <w:lang w:val="uk-UA"/>
        </w:rPr>
        <w:t xml:space="preserve"> Юріївн</w:t>
      </w:r>
      <w:r>
        <w:rPr>
          <w:rFonts w:eastAsia="Calibri" w:cs="Times New Roman"/>
          <w:bCs/>
          <w:szCs w:val="28"/>
          <w:lang w:val="uk-UA"/>
        </w:rPr>
        <w:t>и</w:t>
      </w:r>
      <w:r w:rsidRPr="00DD4C3D">
        <w:rPr>
          <w:rFonts w:eastAsia="Calibri" w:cs="Times New Roman"/>
          <w:bCs/>
          <w:szCs w:val="28"/>
          <w:lang w:val="uk-UA"/>
        </w:rPr>
        <w:t xml:space="preserve"> переможцем конкурсного відбору на заміщення вакантної посади директора </w:t>
      </w:r>
      <w:proofErr w:type="spellStart"/>
      <w:r w:rsidRPr="00DD4C3D">
        <w:rPr>
          <w:rFonts w:eastAsia="Calibri" w:cs="Times New Roman"/>
          <w:bCs/>
          <w:szCs w:val="28"/>
          <w:lang w:val="uk-UA"/>
        </w:rPr>
        <w:t>Крупівського</w:t>
      </w:r>
      <w:proofErr w:type="spellEnd"/>
      <w:r w:rsidRPr="00DD4C3D">
        <w:rPr>
          <w:rFonts w:eastAsia="Calibri" w:cs="Times New Roman"/>
          <w:bCs/>
          <w:szCs w:val="28"/>
          <w:lang w:val="uk-UA"/>
        </w:rPr>
        <w:t xml:space="preserve"> навчально-реабілітаційного центру</w:t>
      </w:r>
      <w:r w:rsidR="0076054C">
        <w:rPr>
          <w:rFonts w:eastAsia="Calibri" w:cs="Times New Roman"/>
          <w:bCs/>
          <w:szCs w:val="28"/>
          <w:lang w:val="uk-UA"/>
        </w:rPr>
        <w:t>.</w:t>
      </w:r>
    </w:p>
    <w:bookmarkEnd w:id="5"/>
    <w:p w14:paraId="3447DC63" w14:textId="5C8519ED" w:rsidR="005D3815" w:rsidRPr="003D5EC5" w:rsidRDefault="00DD4C3D" w:rsidP="00DD4C3D">
      <w:pPr>
        <w:shd w:val="clear" w:color="auto" w:fill="FFFFFF"/>
        <w:ind w:firstLine="567"/>
        <w:jc w:val="both"/>
        <w:textAlignment w:val="baseline"/>
        <w:rPr>
          <w:rFonts w:eastAsia="Calibri" w:cs="Times New Roman"/>
          <w:bCs/>
          <w:szCs w:val="28"/>
          <w:lang w:val="uk-UA"/>
        </w:rPr>
      </w:pPr>
      <w:r>
        <w:rPr>
          <w:rFonts w:eastAsia="Calibri" w:cs="Times New Roman"/>
          <w:bCs/>
          <w:szCs w:val="28"/>
          <w:lang w:val="uk-UA"/>
        </w:rPr>
        <w:t>ВИРІШИЛИ</w:t>
      </w:r>
      <w:r w:rsidR="0076054C">
        <w:rPr>
          <w:rFonts w:eastAsia="Calibri" w:cs="Times New Roman"/>
          <w:bCs/>
          <w:szCs w:val="28"/>
          <w:lang w:val="uk-UA"/>
        </w:rPr>
        <w:t xml:space="preserve">: </w:t>
      </w:r>
      <w:r w:rsidR="0076054C" w:rsidRPr="0076054C">
        <w:rPr>
          <w:rFonts w:eastAsia="Calibri" w:cs="Times New Roman"/>
          <w:bCs/>
          <w:szCs w:val="28"/>
          <w:lang w:val="uk-UA"/>
        </w:rPr>
        <w:t>визна</w:t>
      </w:r>
      <w:r w:rsidR="0076054C">
        <w:rPr>
          <w:rFonts w:eastAsia="Calibri" w:cs="Times New Roman"/>
          <w:bCs/>
          <w:szCs w:val="28"/>
          <w:lang w:val="uk-UA"/>
        </w:rPr>
        <w:t>ти</w:t>
      </w:r>
      <w:r w:rsidR="0076054C" w:rsidRPr="0076054C">
        <w:rPr>
          <w:rFonts w:eastAsia="Calibri" w:cs="Times New Roman"/>
          <w:bCs/>
          <w:szCs w:val="28"/>
          <w:lang w:val="uk-UA"/>
        </w:rPr>
        <w:t xml:space="preserve"> </w:t>
      </w:r>
      <w:proofErr w:type="spellStart"/>
      <w:r w:rsidR="0076054C" w:rsidRPr="0076054C">
        <w:rPr>
          <w:rFonts w:eastAsia="Calibri" w:cs="Times New Roman"/>
          <w:bCs/>
          <w:szCs w:val="28"/>
          <w:lang w:val="uk-UA"/>
        </w:rPr>
        <w:t>Гринчук</w:t>
      </w:r>
      <w:proofErr w:type="spellEnd"/>
      <w:r w:rsidR="0076054C" w:rsidRPr="0076054C">
        <w:rPr>
          <w:rFonts w:eastAsia="Calibri" w:cs="Times New Roman"/>
          <w:bCs/>
          <w:szCs w:val="28"/>
          <w:lang w:val="uk-UA"/>
        </w:rPr>
        <w:t xml:space="preserve"> Юлі</w:t>
      </w:r>
      <w:r w:rsidR="0076054C">
        <w:rPr>
          <w:rFonts w:eastAsia="Calibri" w:cs="Times New Roman"/>
          <w:bCs/>
          <w:szCs w:val="28"/>
          <w:lang w:val="uk-UA"/>
        </w:rPr>
        <w:t>ю</w:t>
      </w:r>
      <w:r w:rsidR="0076054C" w:rsidRPr="0076054C">
        <w:rPr>
          <w:rFonts w:eastAsia="Calibri" w:cs="Times New Roman"/>
          <w:bCs/>
          <w:szCs w:val="28"/>
          <w:lang w:val="uk-UA"/>
        </w:rPr>
        <w:t xml:space="preserve"> Юріївн</w:t>
      </w:r>
      <w:r w:rsidR="0076054C">
        <w:rPr>
          <w:rFonts w:eastAsia="Calibri" w:cs="Times New Roman"/>
          <w:bCs/>
          <w:szCs w:val="28"/>
          <w:lang w:val="uk-UA"/>
        </w:rPr>
        <w:t>у</w:t>
      </w:r>
      <w:r w:rsidR="0076054C" w:rsidRPr="0076054C">
        <w:rPr>
          <w:rFonts w:eastAsia="Calibri" w:cs="Times New Roman"/>
          <w:bCs/>
          <w:szCs w:val="28"/>
          <w:lang w:val="uk-UA"/>
        </w:rPr>
        <w:t xml:space="preserve"> переможцем конкурсного відбору на заміщення вакантної посади директора </w:t>
      </w:r>
      <w:proofErr w:type="spellStart"/>
      <w:r w:rsidR="0076054C" w:rsidRPr="0076054C">
        <w:rPr>
          <w:rFonts w:eastAsia="Calibri" w:cs="Times New Roman"/>
          <w:bCs/>
          <w:szCs w:val="28"/>
          <w:lang w:val="uk-UA"/>
        </w:rPr>
        <w:t>Крупівського</w:t>
      </w:r>
      <w:proofErr w:type="spellEnd"/>
      <w:r w:rsidR="0076054C" w:rsidRPr="0076054C">
        <w:rPr>
          <w:rFonts w:eastAsia="Calibri" w:cs="Times New Roman"/>
          <w:bCs/>
          <w:szCs w:val="28"/>
          <w:lang w:val="uk-UA"/>
        </w:rPr>
        <w:t xml:space="preserve"> навчально-реабілітаційного центру та доручити голові конкурсної комісії надати голові Волинської обласної ради Протокол засідання конкурсної комісії для проведення відбору на заміщення вакантної посади директора </w:t>
      </w:r>
      <w:proofErr w:type="spellStart"/>
      <w:r w:rsidR="0076054C" w:rsidRPr="0076054C">
        <w:rPr>
          <w:rFonts w:eastAsia="Calibri" w:cs="Times New Roman"/>
          <w:bCs/>
          <w:szCs w:val="28"/>
          <w:lang w:val="uk-UA"/>
        </w:rPr>
        <w:t>Крупівського</w:t>
      </w:r>
      <w:proofErr w:type="spellEnd"/>
      <w:r w:rsidR="0076054C" w:rsidRPr="0076054C">
        <w:rPr>
          <w:rFonts w:eastAsia="Calibri" w:cs="Times New Roman"/>
          <w:bCs/>
          <w:szCs w:val="28"/>
          <w:lang w:val="uk-UA"/>
        </w:rPr>
        <w:t xml:space="preserve"> навчально-реабілітаційного центру.</w:t>
      </w:r>
      <w:r>
        <w:rPr>
          <w:rFonts w:eastAsia="Calibri" w:cs="Times New Roman"/>
          <w:bCs/>
          <w:szCs w:val="28"/>
          <w:lang w:val="uk-UA"/>
        </w:rPr>
        <w:t xml:space="preserve"> </w:t>
      </w:r>
    </w:p>
    <w:tbl>
      <w:tblPr>
        <w:tblStyle w:val="1"/>
        <w:tblW w:w="9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969"/>
        <w:gridCol w:w="2980"/>
      </w:tblGrid>
      <w:tr w:rsidR="002D7053" w:rsidRPr="003D5EC5" w14:paraId="7BB4ED4E" w14:textId="77777777" w:rsidTr="007B2AE3">
        <w:tc>
          <w:tcPr>
            <w:tcW w:w="2835" w:type="dxa"/>
          </w:tcPr>
          <w:bookmarkEnd w:id="2"/>
          <w:p w14:paraId="43DE8C72" w14:textId="77777777" w:rsidR="002D7053" w:rsidRPr="003D5EC5" w:rsidRDefault="002D7053" w:rsidP="007B2AE3">
            <w:pPr>
              <w:jc w:val="both"/>
              <w:rPr>
                <w:rFonts w:eastAsia="Calibri" w:cs="Times New Roman"/>
                <w:szCs w:val="28"/>
                <w:highlight w:val="yellow"/>
                <w:lang w:val="uk-UA"/>
              </w:rPr>
            </w:pPr>
            <w:r w:rsidRPr="003D5EC5">
              <w:rPr>
                <w:rFonts w:eastAsia="Calibri" w:cs="Times New Roman"/>
                <w:b/>
                <w:szCs w:val="28"/>
                <w:lang w:val="uk-UA"/>
              </w:rPr>
              <w:t>Голова комісії</w:t>
            </w:r>
            <w:r w:rsidRPr="003D5EC5">
              <w:rPr>
                <w:rFonts w:eastAsia="Calibri" w:cs="Times New Roman"/>
                <w:szCs w:val="28"/>
                <w:lang w:val="uk-UA"/>
              </w:rPr>
              <w:t>:</w:t>
            </w:r>
          </w:p>
        </w:tc>
        <w:tc>
          <w:tcPr>
            <w:tcW w:w="3969" w:type="dxa"/>
          </w:tcPr>
          <w:p w14:paraId="4BBEBA05" w14:textId="77777777" w:rsidR="002D7053" w:rsidRPr="003D5EC5" w:rsidRDefault="002D7053" w:rsidP="007B2AE3">
            <w:pPr>
              <w:tabs>
                <w:tab w:val="left" w:pos="2552"/>
                <w:tab w:val="left" w:pos="4111"/>
                <w:tab w:val="left" w:pos="4253"/>
                <w:tab w:val="left" w:pos="4395"/>
                <w:tab w:val="left" w:pos="4678"/>
              </w:tabs>
              <w:spacing w:line="480" w:lineRule="auto"/>
              <w:jc w:val="both"/>
              <w:rPr>
                <w:rFonts w:eastAsia="Calibri" w:cs="Times New Roman"/>
                <w:szCs w:val="28"/>
                <w:lang w:val="uk-UA"/>
              </w:rPr>
            </w:pPr>
            <w:r w:rsidRPr="003D5EC5">
              <w:rPr>
                <w:rFonts w:eastAsia="Calibri" w:cs="Times New Roman"/>
                <w:szCs w:val="28"/>
                <w:lang w:val="uk-UA"/>
              </w:rPr>
              <w:t>Юрій ПОЛІЩУК</w:t>
            </w:r>
          </w:p>
        </w:tc>
        <w:tc>
          <w:tcPr>
            <w:tcW w:w="2980" w:type="dxa"/>
          </w:tcPr>
          <w:p w14:paraId="6EF32C07" w14:textId="77777777" w:rsidR="002D7053" w:rsidRPr="003D5EC5" w:rsidRDefault="002D7053" w:rsidP="007B2AE3">
            <w:pPr>
              <w:spacing w:line="259" w:lineRule="auto"/>
              <w:rPr>
                <w:rFonts w:eastAsia="Calibri" w:cs="Times New Roman"/>
                <w:szCs w:val="28"/>
                <w:lang w:val="uk-UA"/>
              </w:rPr>
            </w:pPr>
            <w:r w:rsidRPr="003D5EC5">
              <w:rPr>
                <w:rFonts w:eastAsia="Calibri" w:cs="Times New Roman"/>
                <w:szCs w:val="28"/>
                <w:lang w:val="uk-UA"/>
              </w:rPr>
              <w:t>________________</w:t>
            </w:r>
          </w:p>
          <w:p w14:paraId="01ECFD10" w14:textId="77777777" w:rsidR="002D7053" w:rsidRPr="003D5EC5" w:rsidRDefault="002D7053" w:rsidP="007B2AE3">
            <w:pPr>
              <w:spacing w:line="259" w:lineRule="auto"/>
              <w:rPr>
                <w:rFonts w:eastAsia="Calibri" w:cs="Times New Roman"/>
                <w:szCs w:val="28"/>
                <w:lang w:val="uk-UA"/>
              </w:rPr>
            </w:pPr>
          </w:p>
        </w:tc>
      </w:tr>
      <w:tr w:rsidR="002D7053" w:rsidRPr="003D5EC5" w14:paraId="71E0BC3C" w14:textId="77777777" w:rsidTr="007B2AE3">
        <w:tc>
          <w:tcPr>
            <w:tcW w:w="2835" w:type="dxa"/>
          </w:tcPr>
          <w:p w14:paraId="6700C6C4" w14:textId="77777777" w:rsidR="002D7053" w:rsidRPr="003D5EC5" w:rsidRDefault="002D7053" w:rsidP="007B2AE3">
            <w:pPr>
              <w:jc w:val="both"/>
              <w:rPr>
                <w:rFonts w:eastAsia="Calibri" w:cs="Times New Roman"/>
                <w:b/>
                <w:szCs w:val="28"/>
                <w:lang w:val="uk-UA"/>
              </w:rPr>
            </w:pPr>
            <w:r w:rsidRPr="003D5EC5">
              <w:rPr>
                <w:rFonts w:eastAsia="Calibri" w:cs="Times New Roman"/>
                <w:b/>
                <w:szCs w:val="28"/>
                <w:lang w:val="uk-UA"/>
              </w:rPr>
              <w:t>Секретар комісії:</w:t>
            </w:r>
          </w:p>
        </w:tc>
        <w:tc>
          <w:tcPr>
            <w:tcW w:w="3969" w:type="dxa"/>
          </w:tcPr>
          <w:p w14:paraId="23D640AB" w14:textId="77777777" w:rsidR="002D7053" w:rsidRPr="003D5EC5" w:rsidRDefault="002D7053" w:rsidP="007B2AE3">
            <w:pPr>
              <w:tabs>
                <w:tab w:val="left" w:pos="2552"/>
                <w:tab w:val="left" w:pos="4111"/>
                <w:tab w:val="left" w:pos="4253"/>
                <w:tab w:val="left" w:pos="4395"/>
                <w:tab w:val="left" w:pos="4678"/>
              </w:tabs>
              <w:spacing w:line="480" w:lineRule="auto"/>
              <w:jc w:val="both"/>
              <w:rPr>
                <w:rFonts w:eastAsia="Calibri" w:cs="Times New Roman"/>
                <w:szCs w:val="28"/>
                <w:lang w:val="uk-UA"/>
              </w:rPr>
            </w:pPr>
            <w:r w:rsidRPr="003D5EC5">
              <w:rPr>
                <w:rFonts w:eastAsia="Calibri" w:cs="Times New Roman"/>
                <w:szCs w:val="28"/>
                <w:lang w:val="uk-UA"/>
              </w:rPr>
              <w:t>Лариса РОГОВСЬКА</w:t>
            </w:r>
          </w:p>
        </w:tc>
        <w:tc>
          <w:tcPr>
            <w:tcW w:w="2980" w:type="dxa"/>
          </w:tcPr>
          <w:p w14:paraId="6D7BB670" w14:textId="77777777" w:rsidR="002D7053" w:rsidRPr="003D5EC5" w:rsidRDefault="002D7053" w:rsidP="007B2AE3">
            <w:pPr>
              <w:spacing w:line="259" w:lineRule="auto"/>
              <w:rPr>
                <w:rFonts w:eastAsia="Calibri" w:cs="Times New Roman"/>
                <w:szCs w:val="28"/>
                <w:lang w:val="uk-UA"/>
              </w:rPr>
            </w:pPr>
            <w:r w:rsidRPr="003D5EC5">
              <w:rPr>
                <w:rFonts w:eastAsia="Calibri" w:cs="Times New Roman"/>
                <w:szCs w:val="28"/>
                <w:lang w:val="uk-UA"/>
              </w:rPr>
              <w:t>________________</w:t>
            </w:r>
          </w:p>
          <w:p w14:paraId="3E12CA1E" w14:textId="77777777" w:rsidR="002D7053" w:rsidRPr="003D5EC5" w:rsidRDefault="002D7053" w:rsidP="007B2AE3">
            <w:pPr>
              <w:spacing w:line="259" w:lineRule="auto"/>
              <w:rPr>
                <w:rFonts w:eastAsia="Calibri" w:cs="Times New Roman"/>
                <w:szCs w:val="28"/>
                <w:lang w:val="uk-UA"/>
              </w:rPr>
            </w:pPr>
          </w:p>
        </w:tc>
      </w:tr>
      <w:tr w:rsidR="002D7053" w:rsidRPr="003D5EC5" w14:paraId="5613016C" w14:textId="77777777" w:rsidTr="007B2AE3">
        <w:tc>
          <w:tcPr>
            <w:tcW w:w="2835" w:type="dxa"/>
          </w:tcPr>
          <w:p w14:paraId="55A233BF" w14:textId="77777777" w:rsidR="002D7053" w:rsidRPr="003D5EC5" w:rsidRDefault="002D7053" w:rsidP="007B2AE3">
            <w:pPr>
              <w:jc w:val="both"/>
              <w:rPr>
                <w:rFonts w:eastAsia="Calibri" w:cs="Times New Roman"/>
                <w:szCs w:val="28"/>
                <w:lang w:val="uk-UA"/>
              </w:rPr>
            </w:pPr>
            <w:r w:rsidRPr="003D5EC5">
              <w:rPr>
                <w:rFonts w:eastAsia="Calibri" w:cs="Times New Roman"/>
                <w:b/>
                <w:szCs w:val="28"/>
                <w:lang w:val="uk-UA"/>
              </w:rPr>
              <w:t>Члени комісії:</w:t>
            </w:r>
          </w:p>
        </w:tc>
        <w:tc>
          <w:tcPr>
            <w:tcW w:w="3969" w:type="dxa"/>
          </w:tcPr>
          <w:p w14:paraId="4AA7FA3B" w14:textId="77777777" w:rsidR="002D7053" w:rsidRPr="003D5EC5" w:rsidRDefault="002D7053" w:rsidP="007B2AE3">
            <w:pPr>
              <w:tabs>
                <w:tab w:val="left" w:pos="3969"/>
                <w:tab w:val="left" w:pos="4111"/>
                <w:tab w:val="left" w:pos="6237"/>
              </w:tabs>
              <w:spacing w:line="480" w:lineRule="auto"/>
              <w:jc w:val="both"/>
              <w:rPr>
                <w:rFonts w:eastAsia="Calibri" w:cs="Times New Roman"/>
                <w:szCs w:val="28"/>
                <w:lang w:val="uk-UA"/>
              </w:rPr>
            </w:pPr>
            <w:r w:rsidRPr="003D5EC5">
              <w:rPr>
                <w:rFonts w:eastAsia="Calibri" w:cs="Times New Roman"/>
                <w:szCs w:val="28"/>
                <w:lang w:val="uk-UA"/>
              </w:rPr>
              <w:t>Наталія МАТВІЮК</w:t>
            </w:r>
          </w:p>
          <w:p w14:paraId="29378D17" w14:textId="77777777" w:rsidR="00DA7646" w:rsidRPr="003D5EC5" w:rsidRDefault="00DA7646" w:rsidP="007B2AE3">
            <w:pPr>
              <w:tabs>
                <w:tab w:val="left" w:pos="3969"/>
                <w:tab w:val="left" w:pos="4111"/>
                <w:tab w:val="left" w:pos="6237"/>
              </w:tabs>
              <w:spacing w:line="480" w:lineRule="auto"/>
              <w:jc w:val="both"/>
              <w:rPr>
                <w:rFonts w:eastAsia="Calibri" w:cs="Times New Roman"/>
                <w:szCs w:val="28"/>
                <w:lang w:val="uk-UA"/>
              </w:rPr>
            </w:pPr>
            <w:r w:rsidRPr="003D5EC5">
              <w:rPr>
                <w:rFonts w:eastAsia="Calibri" w:cs="Times New Roman"/>
                <w:szCs w:val="28"/>
                <w:lang w:val="uk-UA"/>
              </w:rPr>
              <w:t>Ольга ОМЕЛЬКО</w:t>
            </w:r>
          </w:p>
        </w:tc>
        <w:tc>
          <w:tcPr>
            <w:tcW w:w="2980" w:type="dxa"/>
          </w:tcPr>
          <w:p w14:paraId="532C7529" w14:textId="77777777" w:rsidR="002D7053" w:rsidRPr="003D5EC5" w:rsidRDefault="002D7053" w:rsidP="007B2AE3">
            <w:pPr>
              <w:spacing w:line="259" w:lineRule="auto"/>
              <w:rPr>
                <w:rFonts w:eastAsia="Calibri" w:cs="Times New Roman"/>
                <w:szCs w:val="28"/>
                <w:lang w:val="uk-UA"/>
              </w:rPr>
            </w:pPr>
            <w:r w:rsidRPr="003D5EC5">
              <w:rPr>
                <w:rFonts w:eastAsia="Calibri" w:cs="Times New Roman"/>
                <w:szCs w:val="28"/>
                <w:lang w:val="uk-UA"/>
              </w:rPr>
              <w:t>________________</w:t>
            </w:r>
          </w:p>
          <w:p w14:paraId="6B977C82" w14:textId="77777777" w:rsidR="00897E2B" w:rsidRDefault="00897E2B" w:rsidP="007B2AE3">
            <w:pPr>
              <w:spacing w:line="259" w:lineRule="auto"/>
              <w:rPr>
                <w:rFonts w:eastAsia="Calibri" w:cs="Times New Roman"/>
                <w:szCs w:val="28"/>
                <w:lang w:val="uk-UA"/>
              </w:rPr>
            </w:pPr>
          </w:p>
          <w:p w14:paraId="2D908688" w14:textId="77777777" w:rsidR="00DA7646" w:rsidRPr="003D5EC5" w:rsidRDefault="003D5EC5" w:rsidP="007B2AE3">
            <w:pPr>
              <w:spacing w:line="259" w:lineRule="auto"/>
              <w:rPr>
                <w:rFonts w:eastAsia="Calibri" w:cs="Times New Roman"/>
                <w:szCs w:val="28"/>
                <w:lang w:val="uk-UA"/>
              </w:rPr>
            </w:pPr>
            <w:r w:rsidRPr="003D5EC5">
              <w:rPr>
                <w:rFonts w:eastAsia="Calibri" w:cs="Times New Roman"/>
                <w:szCs w:val="28"/>
                <w:lang w:val="uk-UA"/>
              </w:rPr>
              <w:t>________________</w:t>
            </w:r>
          </w:p>
          <w:p w14:paraId="1C85DA43" w14:textId="77777777" w:rsidR="002D7053" w:rsidRPr="003D5EC5" w:rsidRDefault="002D7053" w:rsidP="007B2AE3">
            <w:pPr>
              <w:spacing w:line="259" w:lineRule="auto"/>
              <w:rPr>
                <w:rFonts w:eastAsia="Calibri" w:cs="Times New Roman"/>
                <w:szCs w:val="28"/>
                <w:lang w:val="uk-UA"/>
              </w:rPr>
            </w:pPr>
          </w:p>
        </w:tc>
      </w:tr>
      <w:tr w:rsidR="002D7053" w:rsidRPr="003D5EC5" w14:paraId="0A63157C" w14:textId="77777777" w:rsidTr="007B2AE3">
        <w:tc>
          <w:tcPr>
            <w:tcW w:w="2835" w:type="dxa"/>
          </w:tcPr>
          <w:p w14:paraId="322A7835" w14:textId="77777777" w:rsidR="002D7053" w:rsidRPr="003D5EC5" w:rsidRDefault="002D7053" w:rsidP="007B2AE3">
            <w:pPr>
              <w:jc w:val="both"/>
              <w:rPr>
                <w:rFonts w:eastAsia="Calibri" w:cs="Times New Roman"/>
                <w:szCs w:val="28"/>
                <w:lang w:val="uk-UA"/>
              </w:rPr>
            </w:pPr>
          </w:p>
        </w:tc>
        <w:tc>
          <w:tcPr>
            <w:tcW w:w="3969" w:type="dxa"/>
          </w:tcPr>
          <w:p w14:paraId="22525948" w14:textId="77777777" w:rsidR="002D7053" w:rsidRPr="003D5EC5" w:rsidRDefault="002D7053" w:rsidP="007B2AE3">
            <w:pPr>
              <w:tabs>
                <w:tab w:val="left" w:pos="3969"/>
                <w:tab w:val="left" w:pos="4111"/>
                <w:tab w:val="left" w:pos="4253"/>
              </w:tabs>
              <w:spacing w:line="480" w:lineRule="auto"/>
              <w:jc w:val="both"/>
              <w:rPr>
                <w:rFonts w:eastAsia="Calibri" w:cs="Times New Roman"/>
                <w:szCs w:val="28"/>
                <w:lang w:val="uk-UA"/>
              </w:rPr>
            </w:pPr>
            <w:r w:rsidRPr="003D5EC5">
              <w:rPr>
                <w:rFonts w:eastAsia="Calibri" w:cs="Times New Roman"/>
                <w:szCs w:val="28"/>
                <w:lang w:val="uk-UA"/>
              </w:rPr>
              <w:t>Василь ГРАНОВСЬКИЙ</w:t>
            </w:r>
          </w:p>
          <w:p w14:paraId="4C37D255" w14:textId="77777777" w:rsidR="002D7053" w:rsidRPr="003D5EC5" w:rsidRDefault="002D7053" w:rsidP="007B2AE3">
            <w:pPr>
              <w:tabs>
                <w:tab w:val="left" w:pos="3969"/>
                <w:tab w:val="left" w:pos="4111"/>
                <w:tab w:val="left" w:pos="4253"/>
              </w:tabs>
              <w:spacing w:line="480" w:lineRule="auto"/>
              <w:jc w:val="both"/>
              <w:rPr>
                <w:rFonts w:eastAsia="Calibri" w:cs="Times New Roman"/>
                <w:szCs w:val="28"/>
                <w:lang w:val="uk-UA"/>
              </w:rPr>
            </w:pPr>
            <w:r w:rsidRPr="003D5EC5">
              <w:rPr>
                <w:rFonts w:eastAsia="Calibri" w:cs="Times New Roman"/>
                <w:szCs w:val="28"/>
                <w:lang w:val="uk-UA"/>
              </w:rPr>
              <w:t>Володимир ПШИБЕЛЬСЬКИЙ</w:t>
            </w:r>
          </w:p>
        </w:tc>
        <w:tc>
          <w:tcPr>
            <w:tcW w:w="2980" w:type="dxa"/>
          </w:tcPr>
          <w:p w14:paraId="148CE30B" w14:textId="77777777" w:rsidR="002D7053" w:rsidRPr="003D5EC5" w:rsidRDefault="002D7053" w:rsidP="007B2AE3">
            <w:pPr>
              <w:tabs>
                <w:tab w:val="left" w:pos="3969"/>
                <w:tab w:val="left" w:pos="4111"/>
                <w:tab w:val="left" w:pos="4253"/>
              </w:tabs>
              <w:spacing w:line="480" w:lineRule="auto"/>
              <w:jc w:val="both"/>
              <w:rPr>
                <w:rFonts w:eastAsia="Calibri" w:cs="Times New Roman"/>
                <w:szCs w:val="28"/>
                <w:lang w:val="uk-UA"/>
              </w:rPr>
            </w:pPr>
            <w:r w:rsidRPr="003D5EC5">
              <w:rPr>
                <w:rFonts w:eastAsia="Calibri" w:cs="Times New Roman"/>
                <w:szCs w:val="28"/>
                <w:lang w:val="uk-UA"/>
              </w:rPr>
              <w:t>________________</w:t>
            </w:r>
          </w:p>
          <w:p w14:paraId="1627A7F5" w14:textId="4F9F7525" w:rsidR="002D7053" w:rsidRPr="003D5EC5" w:rsidRDefault="002D7053" w:rsidP="00631755">
            <w:pPr>
              <w:tabs>
                <w:tab w:val="left" w:pos="3969"/>
                <w:tab w:val="left" w:pos="4111"/>
                <w:tab w:val="left" w:pos="4253"/>
              </w:tabs>
              <w:spacing w:line="480" w:lineRule="auto"/>
              <w:jc w:val="both"/>
              <w:rPr>
                <w:rFonts w:eastAsia="Calibri" w:cs="Times New Roman"/>
                <w:szCs w:val="28"/>
                <w:lang w:val="uk-UA"/>
              </w:rPr>
            </w:pPr>
            <w:r w:rsidRPr="003D5EC5">
              <w:rPr>
                <w:rFonts w:eastAsia="Calibri" w:cs="Times New Roman"/>
                <w:szCs w:val="28"/>
                <w:lang w:val="uk-UA"/>
              </w:rPr>
              <w:t>________________</w:t>
            </w:r>
          </w:p>
        </w:tc>
      </w:tr>
    </w:tbl>
    <w:p w14:paraId="163BE15C" w14:textId="77777777" w:rsidR="00F12C76" w:rsidRDefault="00F12C76" w:rsidP="002D7053">
      <w:pPr>
        <w:spacing w:after="0"/>
        <w:ind w:firstLine="709"/>
        <w:jc w:val="both"/>
      </w:pPr>
    </w:p>
    <w:sectPr w:rsidR="00F12C76" w:rsidSect="0096400A">
      <w:pgSz w:w="11906" w:h="16838" w:code="9"/>
      <w:pgMar w:top="709" w:right="567"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FC1D3" w14:textId="77777777" w:rsidR="007F5F72" w:rsidRDefault="007F5F72" w:rsidP="008103AC">
      <w:pPr>
        <w:spacing w:after="0"/>
      </w:pPr>
      <w:r>
        <w:separator/>
      </w:r>
    </w:p>
  </w:endnote>
  <w:endnote w:type="continuationSeparator" w:id="0">
    <w:p w14:paraId="12F38CE4" w14:textId="77777777" w:rsidR="007F5F72" w:rsidRDefault="007F5F72" w:rsidP="008103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C227D" w14:textId="77777777" w:rsidR="007F5F72" w:rsidRDefault="007F5F72" w:rsidP="008103AC">
      <w:pPr>
        <w:spacing w:after="0"/>
      </w:pPr>
      <w:r>
        <w:separator/>
      </w:r>
    </w:p>
  </w:footnote>
  <w:footnote w:type="continuationSeparator" w:id="0">
    <w:p w14:paraId="4D614127" w14:textId="77777777" w:rsidR="007F5F72" w:rsidRDefault="007F5F72" w:rsidP="008103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6FF9"/>
    <w:multiLevelType w:val="hybridMultilevel"/>
    <w:tmpl w:val="DF8449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24087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83"/>
    <w:rsid w:val="000003B4"/>
    <w:rsid w:val="000224DF"/>
    <w:rsid w:val="00083AAB"/>
    <w:rsid w:val="000C4E9E"/>
    <w:rsid w:val="00137B1F"/>
    <w:rsid w:val="001D407C"/>
    <w:rsid w:val="001F0BD7"/>
    <w:rsid w:val="00211DC5"/>
    <w:rsid w:val="00272E33"/>
    <w:rsid w:val="002D0703"/>
    <w:rsid w:val="002D7053"/>
    <w:rsid w:val="00355552"/>
    <w:rsid w:val="003A7A7D"/>
    <w:rsid w:val="003D4C81"/>
    <w:rsid w:val="003D5EC5"/>
    <w:rsid w:val="00436DD0"/>
    <w:rsid w:val="004965DE"/>
    <w:rsid w:val="004F5A83"/>
    <w:rsid w:val="00527BB5"/>
    <w:rsid w:val="005543AF"/>
    <w:rsid w:val="00562A40"/>
    <w:rsid w:val="00566295"/>
    <w:rsid w:val="00571338"/>
    <w:rsid w:val="00572D4A"/>
    <w:rsid w:val="005A4CB1"/>
    <w:rsid w:val="005D3815"/>
    <w:rsid w:val="006011A6"/>
    <w:rsid w:val="00631755"/>
    <w:rsid w:val="006C0B77"/>
    <w:rsid w:val="006D3365"/>
    <w:rsid w:val="00757BC3"/>
    <w:rsid w:val="0076054C"/>
    <w:rsid w:val="007B64A6"/>
    <w:rsid w:val="007D505A"/>
    <w:rsid w:val="007D50B4"/>
    <w:rsid w:val="007F5F72"/>
    <w:rsid w:val="008103AC"/>
    <w:rsid w:val="008242FF"/>
    <w:rsid w:val="00856E4E"/>
    <w:rsid w:val="00863A4A"/>
    <w:rsid w:val="00870751"/>
    <w:rsid w:val="00897E2B"/>
    <w:rsid w:val="008C4F19"/>
    <w:rsid w:val="008C7C17"/>
    <w:rsid w:val="00906D59"/>
    <w:rsid w:val="00917D04"/>
    <w:rsid w:val="00922C48"/>
    <w:rsid w:val="0096400A"/>
    <w:rsid w:val="009D7455"/>
    <w:rsid w:val="00A06D54"/>
    <w:rsid w:val="00A722CF"/>
    <w:rsid w:val="00AA15AD"/>
    <w:rsid w:val="00B27C31"/>
    <w:rsid w:val="00B35752"/>
    <w:rsid w:val="00B915B7"/>
    <w:rsid w:val="00BA0EB1"/>
    <w:rsid w:val="00C724F7"/>
    <w:rsid w:val="00CA2DAF"/>
    <w:rsid w:val="00CF631A"/>
    <w:rsid w:val="00D65DDD"/>
    <w:rsid w:val="00D77F11"/>
    <w:rsid w:val="00DA692D"/>
    <w:rsid w:val="00DA7646"/>
    <w:rsid w:val="00DD4C3D"/>
    <w:rsid w:val="00E34748"/>
    <w:rsid w:val="00E51C1B"/>
    <w:rsid w:val="00EA59DF"/>
    <w:rsid w:val="00EE4070"/>
    <w:rsid w:val="00EF4CB2"/>
    <w:rsid w:val="00F12C76"/>
    <w:rsid w:val="00F571A0"/>
    <w:rsid w:val="00F61DD5"/>
    <w:rsid w:val="00F87CDB"/>
    <w:rsid w:val="00F97BF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B336"/>
  <w15:docId w15:val="{AFAABBA4-EA06-45EC-A1E5-5FE083E4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C17"/>
    <w:pPr>
      <w:spacing w:line="240" w:lineRule="auto"/>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next w:val="a3"/>
    <w:uiPriority w:val="59"/>
    <w:rsid w:val="004F5A8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4F5A83"/>
    <w:pPr>
      <w:ind w:left="720"/>
      <w:contextualSpacing/>
    </w:pPr>
  </w:style>
  <w:style w:type="table" w:styleId="a3">
    <w:name w:val="Table Grid"/>
    <w:basedOn w:val="a1"/>
    <w:uiPriority w:val="39"/>
    <w:rsid w:val="004F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36DD0"/>
    <w:pPr>
      <w:spacing w:after="0"/>
    </w:pPr>
    <w:rPr>
      <w:rFonts w:ascii="Segoe UI" w:hAnsi="Segoe UI" w:cs="Segoe UI"/>
      <w:sz w:val="18"/>
      <w:szCs w:val="18"/>
    </w:rPr>
  </w:style>
  <w:style w:type="character" w:customStyle="1" w:styleId="a6">
    <w:name w:val="Текст у виносці Знак"/>
    <w:basedOn w:val="a0"/>
    <w:link w:val="a5"/>
    <w:uiPriority w:val="99"/>
    <w:semiHidden/>
    <w:rsid w:val="00436DD0"/>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2584</Words>
  <Characters>1474</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Сабін</dc:creator>
  <cp:keywords/>
  <dc:description/>
  <cp:lastModifiedBy>sabina</cp:lastModifiedBy>
  <cp:revision>4</cp:revision>
  <cp:lastPrinted>2023-08-31T05:42:00Z</cp:lastPrinted>
  <dcterms:created xsi:type="dcterms:W3CDTF">2023-08-31T05:17:00Z</dcterms:created>
  <dcterms:modified xsi:type="dcterms:W3CDTF">2023-08-31T11:45:00Z</dcterms:modified>
</cp:coreProperties>
</file>