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DD359" w14:textId="0E421597" w:rsidR="002B15E8" w:rsidRDefault="00AC43C7" w:rsidP="006A77B5">
      <w:pPr>
        <w:spacing w:after="0" w:line="240" w:lineRule="auto"/>
        <w:ind w:left="5523" w:right="5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14:paraId="2422A9F6" w14:textId="767AAEEF" w:rsidR="002B15E8" w:rsidRDefault="00AC43C7" w:rsidP="006A77B5">
      <w:pPr>
        <w:spacing w:after="0" w:line="240" w:lineRule="auto"/>
        <w:ind w:left="5523" w:right="5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15E8">
        <w:rPr>
          <w:rFonts w:ascii="Times New Roman" w:hAnsi="Times New Roman" w:cs="Times New Roman"/>
          <w:sz w:val="28"/>
          <w:szCs w:val="28"/>
        </w:rPr>
        <w:t>ішення обласної ради</w:t>
      </w:r>
    </w:p>
    <w:p w14:paraId="2E10B0F6" w14:textId="27EF1C29" w:rsidR="002B15E8" w:rsidRPr="00972A25" w:rsidRDefault="00972A25" w:rsidP="006A77B5">
      <w:pPr>
        <w:spacing w:after="0" w:line="240" w:lineRule="auto"/>
        <w:ind w:left="5523" w:right="55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</w:t>
      </w:r>
      <w:r w:rsidR="002B15E8">
        <w:rPr>
          <w:rFonts w:ascii="Times New Roman" w:hAnsi="Times New Roman" w:cs="Times New Roman"/>
          <w:sz w:val="28"/>
          <w:szCs w:val="28"/>
        </w:rPr>
        <w:t>_________  № ___</w:t>
      </w:r>
      <w:r>
        <w:rPr>
          <w:rFonts w:ascii="Times New Roman" w:hAnsi="Times New Roman" w:cs="Times New Roman"/>
          <w:sz w:val="28"/>
          <w:szCs w:val="28"/>
          <w:lang w:val="ru-RU"/>
        </w:rPr>
        <w:t>_</w:t>
      </w:r>
    </w:p>
    <w:p w14:paraId="527FFBD0" w14:textId="77777777" w:rsidR="006A77B5" w:rsidRDefault="006A77B5" w:rsidP="006A77B5">
      <w:pPr>
        <w:spacing w:after="0" w:line="240" w:lineRule="auto"/>
        <w:ind w:right="55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EC3441" w14:textId="77777777"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9D655A" w14:textId="77777777"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ЗМІНИ</w:t>
      </w:r>
    </w:p>
    <w:p w14:paraId="5345E8F6" w14:textId="44B2F4A9"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Програми підтримки фінансово-господарської діяльності підприємств та установ спільної власності територіальних громад сіл, селищ, міст області на 2016-202</w:t>
      </w:r>
      <w:r w:rsidR="002C7563">
        <w:rPr>
          <w:rFonts w:ascii="Times New Roman" w:hAnsi="Times New Roman" w:cs="Times New Roman"/>
          <w:b/>
          <w:sz w:val="28"/>
          <w:szCs w:val="28"/>
          <w:lang w:val="ru-RU" w:eastAsia="ru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роки</w:t>
      </w:r>
      <w:r w:rsidR="000940E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(далі – Програма)</w:t>
      </w:r>
    </w:p>
    <w:p w14:paraId="05B77217" w14:textId="4F5DC375" w:rsidR="000940E8" w:rsidRPr="00147D10" w:rsidRDefault="000940E8" w:rsidP="00147D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775ED90C" w14:textId="7F220CAE" w:rsidR="006A77B5" w:rsidRDefault="00147D10" w:rsidP="006A77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1</w:t>
      </w:r>
      <w:r w:rsidR="006A77B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940E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A77B5">
        <w:rPr>
          <w:rFonts w:ascii="Times New Roman" w:eastAsia="Times New Roman" w:hAnsi="Times New Roman"/>
          <w:sz w:val="28"/>
          <w:szCs w:val="28"/>
        </w:rPr>
        <w:t xml:space="preserve">икласти у </w:t>
      </w:r>
      <w:r w:rsidR="000940E8">
        <w:rPr>
          <w:rFonts w:ascii="Times New Roman" w:eastAsia="Times New Roman" w:hAnsi="Times New Roman"/>
          <w:sz w:val="28"/>
          <w:szCs w:val="28"/>
        </w:rPr>
        <w:t>нов</w:t>
      </w:r>
      <w:r w:rsidR="006A77B5">
        <w:rPr>
          <w:rFonts w:ascii="Times New Roman" w:eastAsia="Times New Roman" w:hAnsi="Times New Roman"/>
          <w:sz w:val="28"/>
          <w:szCs w:val="28"/>
        </w:rPr>
        <w:t>ій редакції</w:t>
      </w:r>
      <w:r w:rsidR="006A77B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CB9968D" w14:textId="79014205" w:rsidR="006A77B5" w:rsidRDefault="006A77B5" w:rsidP="006A77B5">
      <w:pPr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пункт 9 Паспорт</w:t>
      </w:r>
      <w:r w:rsidR="00B927BD">
        <w:rPr>
          <w:rFonts w:ascii="Times New Roman" w:eastAsia="Times New Roman" w:hAnsi="Times New Roman"/>
          <w:sz w:val="28"/>
          <w:szCs w:val="28"/>
          <w:lang w:val="ru-RU"/>
        </w:rPr>
        <w:t>а</w:t>
      </w:r>
      <w:r w:rsidR="0007094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Програми: </w:t>
      </w: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5663"/>
        <w:gridCol w:w="2879"/>
      </w:tblGrid>
      <w:tr w:rsidR="006A77B5" w14:paraId="66196B86" w14:textId="77777777" w:rsidTr="006A77B5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155FF" w14:textId="77777777" w:rsidR="006A77B5" w:rsidRDefault="006A77B5">
            <w:pPr>
              <w:pStyle w:val="a4"/>
              <w:jc w:val="center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CE902" w14:textId="77777777"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обсяг фінансових ресурсів, необхідних для реалізації Програми:</w:t>
            </w:r>
          </w:p>
          <w:p w14:paraId="20E3D59C" w14:textId="77777777" w:rsidR="006A77B5" w:rsidRDefault="006A77B5" w:rsidP="008478FD">
            <w:pPr>
              <w:pStyle w:val="a4"/>
              <w:numPr>
                <w:ilvl w:val="0"/>
                <w:numId w:val="1"/>
              </w:numPr>
              <w:ind w:left="28" w:firstLine="567"/>
              <w:jc w:val="both"/>
            </w:pPr>
            <w:r>
              <w:rPr>
                <w:sz w:val="28"/>
                <w:szCs w:val="28"/>
              </w:rPr>
              <w:t>в т. ч. за рахунок коштів обласного бюджету;</w:t>
            </w:r>
          </w:p>
          <w:p w14:paraId="5F867A04" w14:textId="77777777" w:rsidR="006A77B5" w:rsidRDefault="006A77B5" w:rsidP="008478FD">
            <w:pPr>
              <w:pStyle w:val="a4"/>
              <w:numPr>
                <w:ilvl w:val="0"/>
                <w:numId w:val="1"/>
              </w:numPr>
              <w:ind w:left="28" w:firstLine="567"/>
              <w:jc w:val="both"/>
            </w:pPr>
            <w:r>
              <w:rPr>
                <w:sz w:val="28"/>
                <w:szCs w:val="28"/>
              </w:rPr>
              <w:t>в т. ч. з інших джерел фінансування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E789A" w14:textId="4A9BF74C" w:rsidR="006A77B5" w:rsidRPr="00B5143C" w:rsidRDefault="001E2A3F" w:rsidP="001E2A3F">
            <w:pPr>
              <w:pStyle w:val="a4"/>
              <w:spacing w:line="360" w:lineRule="atLeast"/>
              <w:rPr>
                <w:bCs/>
                <w:sz w:val="28"/>
                <w:szCs w:val="28"/>
                <w:lang w:val="ru-RU"/>
              </w:rPr>
            </w:pPr>
            <w:r w:rsidRPr="001E2A3F">
              <w:rPr>
                <w:bCs/>
                <w:sz w:val="28"/>
                <w:szCs w:val="28"/>
              </w:rPr>
              <w:t>2</w:t>
            </w:r>
            <w:r w:rsidR="006C16CD">
              <w:rPr>
                <w:bCs/>
                <w:sz w:val="28"/>
                <w:szCs w:val="28"/>
                <w:lang w:val="ru-RU"/>
              </w:rPr>
              <w:t>52</w:t>
            </w:r>
            <w:r w:rsidRPr="001E2A3F">
              <w:rPr>
                <w:bCs/>
                <w:sz w:val="28"/>
                <w:szCs w:val="28"/>
                <w:lang w:val="en-US"/>
              </w:rPr>
              <w:t> </w:t>
            </w:r>
            <w:r w:rsidR="001C45DB">
              <w:rPr>
                <w:bCs/>
                <w:sz w:val="28"/>
                <w:szCs w:val="28"/>
                <w:lang w:val="ru-RU"/>
              </w:rPr>
              <w:t>8</w:t>
            </w:r>
            <w:r w:rsidR="006C16CD">
              <w:rPr>
                <w:bCs/>
                <w:sz w:val="28"/>
                <w:szCs w:val="28"/>
                <w:lang w:val="ru-RU"/>
              </w:rPr>
              <w:t>09</w:t>
            </w:r>
            <w:r w:rsidRPr="00B5143C">
              <w:rPr>
                <w:bCs/>
                <w:sz w:val="28"/>
                <w:szCs w:val="28"/>
                <w:lang w:val="ru-RU"/>
              </w:rPr>
              <w:t>,</w:t>
            </w:r>
            <w:r w:rsidR="006C16CD">
              <w:rPr>
                <w:bCs/>
                <w:sz w:val="28"/>
                <w:szCs w:val="28"/>
                <w:lang w:val="ru-RU"/>
              </w:rPr>
              <w:t>9</w:t>
            </w:r>
            <w:r w:rsidRPr="00B5143C">
              <w:rPr>
                <w:bCs/>
                <w:sz w:val="28"/>
                <w:szCs w:val="28"/>
                <w:lang w:val="ru-RU"/>
              </w:rPr>
              <w:t>46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r w:rsidR="006A77B5">
              <w:rPr>
                <w:sz w:val="28"/>
                <w:szCs w:val="28"/>
              </w:rPr>
              <w:t>тис. грн</w:t>
            </w:r>
          </w:p>
          <w:p w14:paraId="6C059285" w14:textId="77777777"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</w:p>
          <w:p w14:paraId="2CD2EBB5" w14:textId="0CAADDE5" w:rsidR="006A77B5" w:rsidRPr="00B5143C" w:rsidRDefault="008B0B52" w:rsidP="008B0B52">
            <w:pPr>
              <w:pStyle w:val="a4"/>
              <w:spacing w:line="360" w:lineRule="atLeast"/>
              <w:rPr>
                <w:bCs/>
                <w:sz w:val="28"/>
                <w:szCs w:val="28"/>
                <w:lang w:val="ru-RU"/>
              </w:rPr>
            </w:pPr>
            <w:r w:rsidRPr="008B0B52">
              <w:rPr>
                <w:bCs/>
                <w:sz w:val="28"/>
                <w:szCs w:val="28"/>
              </w:rPr>
              <w:t>2</w:t>
            </w:r>
            <w:r w:rsidR="006C16CD">
              <w:rPr>
                <w:bCs/>
                <w:sz w:val="28"/>
                <w:szCs w:val="28"/>
                <w:lang w:val="ru-RU"/>
              </w:rPr>
              <w:t>48</w:t>
            </w:r>
            <w:r w:rsidRPr="008B0B52">
              <w:rPr>
                <w:bCs/>
                <w:sz w:val="28"/>
                <w:szCs w:val="28"/>
                <w:lang w:val="en-US"/>
              </w:rPr>
              <w:t> </w:t>
            </w:r>
            <w:r w:rsidR="001C45DB">
              <w:rPr>
                <w:bCs/>
                <w:sz w:val="28"/>
                <w:szCs w:val="28"/>
                <w:lang w:val="ru-RU"/>
              </w:rPr>
              <w:t>9</w:t>
            </w:r>
            <w:r w:rsidR="006C16CD">
              <w:rPr>
                <w:bCs/>
                <w:sz w:val="28"/>
                <w:szCs w:val="28"/>
                <w:lang w:val="ru-RU"/>
              </w:rPr>
              <w:t>89</w:t>
            </w:r>
            <w:r w:rsidRPr="00B5143C">
              <w:rPr>
                <w:bCs/>
                <w:sz w:val="28"/>
                <w:szCs w:val="28"/>
                <w:lang w:val="ru-RU"/>
              </w:rPr>
              <w:t>,</w:t>
            </w:r>
            <w:r w:rsidR="006C16CD">
              <w:rPr>
                <w:bCs/>
                <w:sz w:val="28"/>
                <w:szCs w:val="28"/>
                <w:lang w:val="ru-RU"/>
              </w:rPr>
              <w:t>9</w:t>
            </w:r>
            <w:r w:rsidRPr="00B5143C">
              <w:rPr>
                <w:bCs/>
                <w:sz w:val="28"/>
                <w:szCs w:val="28"/>
                <w:lang w:val="ru-RU"/>
              </w:rPr>
              <w:t>46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r w:rsidR="006A77B5">
              <w:rPr>
                <w:sz w:val="28"/>
                <w:szCs w:val="28"/>
              </w:rPr>
              <w:t>тис. грн</w:t>
            </w:r>
          </w:p>
          <w:p w14:paraId="32A94E1B" w14:textId="77777777"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</w:p>
          <w:p w14:paraId="24262300" w14:textId="77777777" w:rsidR="006A77B5" w:rsidRDefault="006A77B5">
            <w:pPr>
              <w:pStyle w:val="a4"/>
              <w:jc w:val="both"/>
            </w:pPr>
            <w:r>
              <w:rPr>
                <w:sz w:val="28"/>
                <w:szCs w:val="28"/>
              </w:rPr>
              <w:t>3 820,00 тис. грн</w:t>
            </w:r>
          </w:p>
        </w:tc>
      </w:tr>
    </w:tbl>
    <w:p w14:paraId="783EDA2E" w14:textId="77777777" w:rsidR="006A77B5" w:rsidRDefault="006A77B5" w:rsidP="006A77B5">
      <w:pPr>
        <w:rPr>
          <w:rFonts w:ascii="Times New Roman" w:eastAsia="Times New Roman" w:hAnsi="Times New Roman"/>
          <w:sz w:val="10"/>
          <w:szCs w:val="10"/>
        </w:rPr>
      </w:pPr>
    </w:p>
    <w:p w14:paraId="1E450322" w14:textId="77777777" w:rsidR="006A77B5" w:rsidRDefault="006A77B5" w:rsidP="006A77B5">
      <w:pPr>
        <w:ind w:firstLine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абзац 3 розділу 6. «Фінансове забезпечення Програми»:</w:t>
      </w:r>
    </w:p>
    <w:p w14:paraId="5230BD05" w14:textId="77777777" w:rsidR="00744176" w:rsidRDefault="006A77B5" w:rsidP="00744176">
      <w:pPr>
        <w:pStyle w:val="a4"/>
        <w:tabs>
          <w:tab w:val="clear" w:pos="709"/>
          <w:tab w:val="left" w:pos="0"/>
        </w:tabs>
        <w:spacing w:line="360" w:lineRule="atLeast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«- коштів обласного бюджету, в тому числі: у 2016 році – 22 690 тис. грн, у</w:t>
      </w:r>
    </w:p>
    <w:p w14:paraId="5F19AB05" w14:textId="6FB77972" w:rsidR="00480F81" w:rsidRPr="00480F81" w:rsidRDefault="006A77B5" w:rsidP="00B5143C">
      <w:pPr>
        <w:pStyle w:val="a4"/>
        <w:tabs>
          <w:tab w:val="clear" w:pos="709"/>
          <w:tab w:val="left" w:pos="0"/>
          <w:tab w:val="left" w:pos="8222"/>
        </w:tabs>
        <w:spacing w:line="276" w:lineRule="auto"/>
        <w:jc w:val="both"/>
        <w:rPr>
          <w:sz w:val="28"/>
          <w:szCs w:val="28"/>
        </w:rPr>
      </w:pPr>
      <w:r w:rsidRPr="00B5143C">
        <w:rPr>
          <w:sz w:val="28"/>
          <w:szCs w:val="28"/>
        </w:rPr>
        <w:t>2017 році – 12 405 тис. грн, у 2018 році – 23 734 тис. грн, у 2019 році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4 765 тис. грн, у 2020 році – 17 060 тис. грн, у 2021 році – 44 317 тис. грн, у 2022 році – 5</w:t>
      </w:r>
      <w:r w:rsidR="00D65EA7" w:rsidRPr="002C7563">
        <w:rPr>
          <w:sz w:val="28"/>
          <w:szCs w:val="28"/>
          <w:lang w:val="ru-RU"/>
        </w:rPr>
        <w:t>7</w:t>
      </w:r>
      <w:r w:rsidR="00D65EA7">
        <w:rPr>
          <w:sz w:val="28"/>
          <w:szCs w:val="28"/>
          <w:lang w:val="en-US"/>
        </w:rPr>
        <w:t> </w:t>
      </w:r>
      <w:r w:rsidR="00D65EA7" w:rsidRPr="002C7563">
        <w:rPr>
          <w:sz w:val="28"/>
          <w:szCs w:val="28"/>
          <w:lang w:val="ru-RU"/>
        </w:rPr>
        <w:t>036,446</w:t>
      </w:r>
      <w:r>
        <w:rPr>
          <w:sz w:val="28"/>
          <w:szCs w:val="28"/>
        </w:rPr>
        <w:t xml:space="preserve"> тис. грн</w:t>
      </w:r>
      <w:r w:rsidR="00294DD5">
        <w:rPr>
          <w:sz w:val="28"/>
          <w:szCs w:val="28"/>
        </w:rPr>
        <w:t xml:space="preserve">, у 2023 році – </w:t>
      </w:r>
      <w:r w:rsidR="003D727C">
        <w:rPr>
          <w:sz w:val="28"/>
          <w:szCs w:val="28"/>
        </w:rPr>
        <w:t>66</w:t>
      </w:r>
      <w:r w:rsidR="00032C65" w:rsidRPr="00032C65">
        <w:rPr>
          <w:bCs/>
          <w:sz w:val="28"/>
          <w:szCs w:val="28"/>
        </w:rPr>
        <w:t> </w:t>
      </w:r>
      <w:r w:rsidR="001C45DB">
        <w:rPr>
          <w:bCs/>
          <w:sz w:val="28"/>
          <w:szCs w:val="28"/>
          <w:lang w:val="ru-RU"/>
        </w:rPr>
        <w:t>9</w:t>
      </w:r>
      <w:r w:rsidR="003D727C">
        <w:rPr>
          <w:bCs/>
          <w:sz w:val="28"/>
          <w:szCs w:val="28"/>
        </w:rPr>
        <w:t>82</w:t>
      </w:r>
      <w:r w:rsidR="00032C65" w:rsidRPr="00032C65">
        <w:rPr>
          <w:bCs/>
          <w:sz w:val="28"/>
          <w:szCs w:val="28"/>
        </w:rPr>
        <w:t>,</w:t>
      </w:r>
      <w:r w:rsidR="003D727C">
        <w:rPr>
          <w:bCs/>
          <w:sz w:val="28"/>
          <w:szCs w:val="28"/>
        </w:rPr>
        <w:t>5</w:t>
      </w:r>
      <w:r w:rsidR="00032C65" w:rsidRPr="00032C65">
        <w:rPr>
          <w:bCs/>
          <w:sz w:val="28"/>
          <w:szCs w:val="28"/>
        </w:rPr>
        <w:t>00</w:t>
      </w:r>
      <w:r w:rsidR="00032C65">
        <w:rPr>
          <w:bCs/>
          <w:sz w:val="28"/>
          <w:szCs w:val="28"/>
          <w:lang w:val="ru-RU"/>
        </w:rPr>
        <w:t xml:space="preserve"> </w:t>
      </w:r>
      <w:r w:rsidR="00294DD5">
        <w:rPr>
          <w:sz w:val="28"/>
          <w:szCs w:val="28"/>
        </w:rPr>
        <w:t>тис. грн</w:t>
      </w:r>
      <w:r w:rsidR="00715BD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5E3A0514" w14:textId="77777777" w:rsidR="00480F81" w:rsidRPr="00480F81" w:rsidRDefault="00480F81" w:rsidP="00480F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B0B01A" w14:textId="5584FC17" w:rsidR="00F12C76" w:rsidRPr="00AF7744" w:rsidRDefault="00480F81" w:rsidP="00AF774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744">
        <w:rPr>
          <w:rFonts w:ascii="Times New Roman" w:hAnsi="Times New Roman" w:cs="Times New Roman"/>
          <w:sz w:val="28"/>
          <w:szCs w:val="28"/>
        </w:rPr>
        <w:t>додат</w:t>
      </w:r>
      <w:r w:rsidR="00AF7744" w:rsidRPr="00AF7744">
        <w:rPr>
          <w:rFonts w:ascii="Times New Roman" w:hAnsi="Times New Roman" w:cs="Times New Roman"/>
          <w:sz w:val="28"/>
          <w:szCs w:val="28"/>
        </w:rPr>
        <w:t>ок</w:t>
      </w:r>
      <w:r w:rsidRPr="00AF7744">
        <w:rPr>
          <w:rFonts w:ascii="Times New Roman" w:hAnsi="Times New Roman" w:cs="Times New Roman"/>
          <w:sz w:val="28"/>
          <w:szCs w:val="28"/>
        </w:rPr>
        <w:t xml:space="preserve"> 1</w:t>
      </w:r>
      <w:r w:rsidR="00AF7744" w:rsidRPr="00AF7744">
        <w:rPr>
          <w:rFonts w:ascii="Times New Roman" w:hAnsi="Times New Roman" w:cs="Times New Roman"/>
          <w:sz w:val="28"/>
          <w:szCs w:val="28"/>
        </w:rPr>
        <w:t xml:space="preserve"> «Перелік заходів Програми»</w:t>
      </w:r>
      <w:r w:rsidR="00C73933">
        <w:rPr>
          <w:rFonts w:ascii="Times New Roman" w:hAnsi="Times New Roman" w:cs="Times New Roman"/>
          <w:sz w:val="28"/>
          <w:szCs w:val="28"/>
        </w:rPr>
        <w:t xml:space="preserve"> (додається);</w:t>
      </w:r>
    </w:p>
    <w:p w14:paraId="04829D2F" w14:textId="4B67C2F4" w:rsidR="00AF7744" w:rsidRPr="00480F81" w:rsidRDefault="00AF7744" w:rsidP="00AF774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 «Фінансове забезпечення Програми по роках та джерела фінансування»</w:t>
      </w:r>
      <w:r w:rsidR="00C73933">
        <w:rPr>
          <w:rFonts w:ascii="Times New Roman" w:hAnsi="Times New Roman" w:cs="Times New Roman"/>
          <w:sz w:val="28"/>
          <w:szCs w:val="28"/>
        </w:rPr>
        <w:t xml:space="preserve"> (додається)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F7744" w:rsidRPr="00480F8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362F"/>
    <w:multiLevelType w:val="hybridMultilevel"/>
    <w:tmpl w:val="D3FC1968"/>
    <w:lvl w:ilvl="0" w:tplc="0422000F">
      <w:start w:val="1"/>
      <w:numFmt w:val="decimal"/>
      <w:lvlText w:val="%1."/>
      <w:lvlJc w:val="left"/>
      <w:pPr>
        <w:ind w:left="2062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94A6A"/>
    <w:multiLevelType w:val="hybridMultilevel"/>
    <w:tmpl w:val="FDD44342"/>
    <w:lvl w:ilvl="0" w:tplc="381C0D24">
      <w:start w:val="3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3" w:hanging="360"/>
      </w:pPr>
    </w:lvl>
    <w:lvl w:ilvl="2" w:tplc="0422001B" w:tentative="1">
      <w:start w:val="1"/>
      <w:numFmt w:val="lowerRoman"/>
      <w:lvlText w:val="%3."/>
      <w:lvlJc w:val="right"/>
      <w:pPr>
        <w:ind w:left="2433" w:hanging="180"/>
      </w:pPr>
    </w:lvl>
    <w:lvl w:ilvl="3" w:tplc="0422000F" w:tentative="1">
      <w:start w:val="1"/>
      <w:numFmt w:val="decimal"/>
      <w:lvlText w:val="%4."/>
      <w:lvlJc w:val="left"/>
      <w:pPr>
        <w:ind w:left="3153" w:hanging="360"/>
      </w:pPr>
    </w:lvl>
    <w:lvl w:ilvl="4" w:tplc="04220019" w:tentative="1">
      <w:start w:val="1"/>
      <w:numFmt w:val="lowerLetter"/>
      <w:lvlText w:val="%5."/>
      <w:lvlJc w:val="left"/>
      <w:pPr>
        <w:ind w:left="3873" w:hanging="360"/>
      </w:pPr>
    </w:lvl>
    <w:lvl w:ilvl="5" w:tplc="0422001B" w:tentative="1">
      <w:start w:val="1"/>
      <w:numFmt w:val="lowerRoman"/>
      <w:lvlText w:val="%6."/>
      <w:lvlJc w:val="right"/>
      <w:pPr>
        <w:ind w:left="4593" w:hanging="180"/>
      </w:pPr>
    </w:lvl>
    <w:lvl w:ilvl="6" w:tplc="0422000F" w:tentative="1">
      <w:start w:val="1"/>
      <w:numFmt w:val="decimal"/>
      <w:lvlText w:val="%7."/>
      <w:lvlJc w:val="left"/>
      <w:pPr>
        <w:ind w:left="5313" w:hanging="360"/>
      </w:pPr>
    </w:lvl>
    <w:lvl w:ilvl="7" w:tplc="04220019" w:tentative="1">
      <w:start w:val="1"/>
      <w:numFmt w:val="lowerLetter"/>
      <w:lvlText w:val="%8."/>
      <w:lvlJc w:val="left"/>
      <w:pPr>
        <w:ind w:left="6033" w:hanging="360"/>
      </w:pPr>
    </w:lvl>
    <w:lvl w:ilvl="8" w:tplc="0422001B" w:tentative="1">
      <w:start w:val="1"/>
      <w:numFmt w:val="lowerRoman"/>
      <w:lvlText w:val="%9."/>
      <w:lvlJc w:val="right"/>
      <w:pPr>
        <w:ind w:left="6753" w:hanging="180"/>
      </w:pPr>
    </w:lvl>
  </w:abstractNum>
  <w:num w:numId="1" w16cid:durableId="935869443">
    <w:abstractNumId w:val="0"/>
  </w:num>
  <w:num w:numId="2" w16cid:durableId="759108819">
    <w:abstractNumId w:val="0"/>
  </w:num>
  <w:num w:numId="3" w16cid:durableId="231046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8D"/>
    <w:rsid w:val="00032C65"/>
    <w:rsid w:val="00067158"/>
    <w:rsid w:val="00070942"/>
    <w:rsid w:val="000940E8"/>
    <w:rsid w:val="00147D10"/>
    <w:rsid w:val="001C45DB"/>
    <w:rsid w:val="001E2A3F"/>
    <w:rsid w:val="00294DD5"/>
    <w:rsid w:val="002B15E8"/>
    <w:rsid w:val="002C7563"/>
    <w:rsid w:val="003D727C"/>
    <w:rsid w:val="003D75D7"/>
    <w:rsid w:val="00463076"/>
    <w:rsid w:val="00480F81"/>
    <w:rsid w:val="005F392E"/>
    <w:rsid w:val="0060208D"/>
    <w:rsid w:val="00665CBD"/>
    <w:rsid w:val="006A77B5"/>
    <w:rsid w:val="006C0B77"/>
    <w:rsid w:val="006C16CD"/>
    <w:rsid w:val="00715BD0"/>
    <w:rsid w:val="00744176"/>
    <w:rsid w:val="008242FF"/>
    <w:rsid w:val="00870751"/>
    <w:rsid w:val="008B0B52"/>
    <w:rsid w:val="00922C48"/>
    <w:rsid w:val="009407DC"/>
    <w:rsid w:val="00972A25"/>
    <w:rsid w:val="00A87D21"/>
    <w:rsid w:val="00AC43C7"/>
    <w:rsid w:val="00AF7744"/>
    <w:rsid w:val="00B30640"/>
    <w:rsid w:val="00B5143C"/>
    <w:rsid w:val="00B915B7"/>
    <w:rsid w:val="00B927BD"/>
    <w:rsid w:val="00BF0B91"/>
    <w:rsid w:val="00C71201"/>
    <w:rsid w:val="00C73933"/>
    <w:rsid w:val="00D65EA7"/>
    <w:rsid w:val="00DE1108"/>
    <w:rsid w:val="00DF4256"/>
    <w:rsid w:val="00E722DA"/>
    <w:rsid w:val="00EA59DF"/>
    <w:rsid w:val="00EB5D54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26087"/>
  <w15:chartTrackingRefBased/>
  <w15:docId w15:val="{3AD790F8-BD8D-4840-A3A5-0F25CC67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7B5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7B5"/>
    <w:pPr>
      <w:ind w:left="720"/>
      <w:contextualSpacing/>
    </w:pPr>
  </w:style>
  <w:style w:type="paragraph" w:customStyle="1" w:styleId="a4">
    <w:name w:val="Базовий"/>
    <w:rsid w:val="006A77B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9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652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KONOVALENKO</dc:creator>
  <cp:keywords/>
  <dc:description/>
  <cp:lastModifiedBy>Таня Скуленець</cp:lastModifiedBy>
  <cp:revision>39</cp:revision>
  <cp:lastPrinted>2023-04-27T11:50:00Z</cp:lastPrinted>
  <dcterms:created xsi:type="dcterms:W3CDTF">2022-01-27T13:38:00Z</dcterms:created>
  <dcterms:modified xsi:type="dcterms:W3CDTF">2023-05-10T07:04:00Z</dcterms:modified>
</cp:coreProperties>
</file>