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147374"/>
    <w:bookmarkEnd w:id="0"/>
    <w:p w:rsidR="00024968" w:rsidRPr="00B852D9" w:rsidRDefault="00024968" w:rsidP="00024968">
      <w:pPr>
        <w:pStyle w:val="1"/>
        <w:spacing w:line="360" w:lineRule="auto"/>
        <w:ind w:left="0" w:right="0"/>
        <w:rPr>
          <w:sz w:val="28"/>
        </w:rPr>
      </w:pPr>
      <w: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color="window">
            <v:imagedata r:id="rId4" o:title=""/>
          </v:shape>
          <o:OLEObject Type="Embed" ProgID="Word.Picture.8" ShapeID="_x0000_i1025" DrawAspect="Content" ObjectID="_1740560808" r:id="rId5"/>
        </w:object>
      </w:r>
    </w:p>
    <w:p w:rsidR="00024968" w:rsidRPr="00D02680" w:rsidRDefault="00024968" w:rsidP="00024968">
      <w:pPr>
        <w:pStyle w:val="1"/>
        <w:ind w:left="0" w:right="0"/>
        <w:rPr>
          <w:b/>
          <w:sz w:val="28"/>
        </w:rPr>
      </w:pPr>
      <w:r>
        <w:rPr>
          <w:b/>
          <w:sz w:val="28"/>
        </w:rPr>
        <w:t xml:space="preserve">ВОЛИНСЬКА  ОБЛАСНА  </w:t>
      </w:r>
      <w:r w:rsidRPr="00D02680">
        <w:rPr>
          <w:b/>
          <w:sz w:val="28"/>
        </w:rPr>
        <w:t>РАДА</w:t>
      </w:r>
    </w:p>
    <w:p w:rsidR="00024968" w:rsidRPr="00B852D9" w:rsidRDefault="00024968" w:rsidP="00024968">
      <w:pPr>
        <w:pStyle w:val="1"/>
        <w:spacing w:line="360" w:lineRule="auto"/>
        <w:ind w:left="0" w:right="0"/>
        <w:rPr>
          <w:b/>
          <w:sz w:val="28"/>
        </w:rPr>
      </w:pPr>
      <w:r>
        <w:rPr>
          <w:b/>
        </w:rPr>
        <w:t>восьме скликання</w:t>
      </w:r>
    </w:p>
    <w:p w:rsidR="00024968" w:rsidRPr="005C785E" w:rsidRDefault="00024968" w:rsidP="00024968">
      <w:pPr>
        <w:pStyle w:val="2"/>
        <w:spacing w:line="600" w:lineRule="auto"/>
        <w:ind w:left="0" w:right="0"/>
        <w:rPr>
          <w:b/>
          <w:spacing w:val="40"/>
          <w:sz w:val="28"/>
        </w:rPr>
      </w:pPr>
      <w:r w:rsidRPr="005C785E">
        <w:rPr>
          <w:b/>
          <w:spacing w:val="40"/>
          <w:sz w:val="28"/>
        </w:rPr>
        <w:t>РІШЕННЯ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6"/>
        <w:gridCol w:w="3214"/>
        <w:gridCol w:w="3159"/>
      </w:tblGrid>
      <w:tr w:rsidR="00620008" w:rsidRPr="00442D3C" w:rsidTr="00182680"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008" w:rsidRPr="00442D3C" w:rsidRDefault="00620008" w:rsidP="00182680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442D3C">
              <w:rPr>
                <w:sz w:val="28"/>
                <w:szCs w:val="28"/>
                <w:lang w:val="uk-UA"/>
              </w:rPr>
              <w:t>1</w:t>
            </w:r>
            <w:r w:rsidRPr="00442D3C">
              <w:rPr>
                <w:sz w:val="28"/>
                <w:szCs w:val="28"/>
                <w:lang w:val="en-US"/>
              </w:rPr>
              <w:t>6</w:t>
            </w:r>
            <w:r w:rsidRPr="00442D3C">
              <w:rPr>
                <w:sz w:val="28"/>
                <w:szCs w:val="28"/>
                <w:lang w:val="uk-UA"/>
              </w:rPr>
              <w:t xml:space="preserve"> березня 2023 року</w:t>
            </w:r>
          </w:p>
        </w:tc>
        <w:tc>
          <w:tcPr>
            <w:tcW w:w="3214" w:type="dxa"/>
            <w:hideMark/>
          </w:tcPr>
          <w:p w:rsidR="00620008" w:rsidRPr="00442D3C" w:rsidRDefault="00620008" w:rsidP="001826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42D3C">
              <w:rPr>
                <w:sz w:val="28"/>
                <w:szCs w:val="28"/>
              </w:rPr>
              <w:t>Луцьк</w:t>
            </w:r>
            <w:proofErr w:type="spellEnd"/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0008" w:rsidRPr="00442D3C" w:rsidRDefault="00620008" w:rsidP="001826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42D3C">
              <w:rPr>
                <w:sz w:val="28"/>
                <w:szCs w:val="28"/>
                <w:lang w:val="uk-UA"/>
              </w:rPr>
              <w:t>№ 20/</w:t>
            </w:r>
            <w:r>
              <w:rPr>
                <w:sz w:val="28"/>
                <w:szCs w:val="28"/>
                <w:lang w:val="uk-UA"/>
              </w:rPr>
              <w:t>42</w:t>
            </w:r>
          </w:p>
        </w:tc>
      </w:tr>
    </w:tbl>
    <w:p w:rsidR="00024968" w:rsidRDefault="00024968" w:rsidP="00024968">
      <w:pPr>
        <w:rPr>
          <w:lang w:val="uk-UA"/>
        </w:rPr>
      </w:pPr>
    </w:p>
    <w:p w:rsidR="00024968" w:rsidRPr="00A83CF8" w:rsidRDefault="00024968" w:rsidP="0093108A">
      <w:pPr>
        <w:tabs>
          <w:tab w:val="left" w:pos="6237"/>
          <w:tab w:val="left" w:pos="6379"/>
          <w:tab w:val="left" w:pos="6521"/>
          <w:tab w:val="left" w:pos="6804"/>
        </w:tabs>
        <w:ind w:right="4251"/>
        <w:jc w:val="both"/>
        <w:rPr>
          <w:b/>
          <w:sz w:val="28"/>
          <w:szCs w:val="28"/>
          <w:lang w:val="uk-UA"/>
        </w:rPr>
      </w:pPr>
      <w:r w:rsidRPr="00A83CF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надання згоди на прийняття </w:t>
      </w:r>
      <w:r w:rsidR="00507122">
        <w:rPr>
          <w:b/>
          <w:sz w:val="28"/>
          <w:szCs w:val="28"/>
          <w:lang w:val="uk-UA"/>
        </w:rPr>
        <w:t xml:space="preserve">майна </w:t>
      </w:r>
      <w:r>
        <w:rPr>
          <w:b/>
          <w:sz w:val="28"/>
          <w:szCs w:val="28"/>
          <w:lang w:val="uk-UA"/>
        </w:rPr>
        <w:t xml:space="preserve">із </w:t>
      </w:r>
      <w:r w:rsidR="00F20055">
        <w:rPr>
          <w:b/>
          <w:sz w:val="28"/>
          <w:szCs w:val="28"/>
          <w:lang w:val="uk-UA"/>
        </w:rPr>
        <w:t xml:space="preserve">спільної власності територіальних громад сіл, селищ Ковельського району </w:t>
      </w:r>
      <w:r w:rsidR="0093108A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спільну власність територіальних </w:t>
      </w:r>
      <w:r w:rsidRPr="00A83CF8">
        <w:rPr>
          <w:b/>
          <w:sz w:val="28"/>
          <w:szCs w:val="28"/>
          <w:lang w:val="uk-UA"/>
        </w:rPr>
        <w:t>громад</w:t>
      </w:r>
      <w:r>
        <w:rPr>
          <w:b/>
          <w:sz w:val="28"/>
          <w:szCs w:val="28"/>
          <w:lang w:val="uk-UA"/>
        </w:rPr>
        <w:t xml:space="preserve"> </w:t>
      </w:r>
      <w:r w:rsidRPr="00A83CF8">
        <w:rPr>
          <w:b/>
          <w:sz w:val="28"/>
          <w:szCs w:val="28"/>
          <w:lang w:val="uk-UA"/>
        </w:rPr>
        <w:t xml:space="preserve">сіл, селищ, міст області </w:t>
      </w:r>
    </w:p>
    <w:p w:rsidR="00024968" w:rsidRDefault="00024968" w:rsidP="00024968">
      <w:pPr>
        <w:jc w:val="both"/>
        <w:rPr>
          <w:sz w:val="28"/>
          <w:szCs w:val="28"/>
          <w:lang w:val="uk-UA"/>
        </w:rPr>
      </w:pPr>
    </w:p>
    <w:p w:rsidR="00024968" w:rsidRDefault="00024968" w:rsidP="00024968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F11BF9">
        <w:rPr>
          <w:sz w:val="28"/>
          <w:szCs w:val="28"/>
          <w:lang w:val="uk-UA"/>
        </w:rPr>
        <w:t>статей 43, 60 Закону України «Про мі</w:t>
      </w:r>
      <w:r>
        <w:rPr>
          <w:sz w:val="28"/>
          <w:szCs w:val="28"/>
          <w:lang w:val="uk-UA"/>
        </w:rPr>
        <w:t>сцеве самоврядування в Україні», Закону України «</w:t>
      </w:r>
      <w:r w:rsidR="0093108A">
        <w:rPr>
          <w:sz w:val="28"/>
          <w:szCs w:val="28"/>
          <w:lang w:val="uk-UA"/>
        </w:rPr>
        <w:t>Про передачу об’</w:t>
      </w:r>
      <w:r w:rsidRPr="00C32DBF">
        <w:rPr>
          <w:sz w:val="28"/>
          <w:szCs w:val="28"/>
          <w:lang w:val="uk-UA"/>
        </w:rPr>
        <w:t>єктів права державної</w:t>
      </w:r>
      <w:r>
        <w:rPr>
          <w:sz w:val="28"/>
          <w:szCs w:val="28"/>
          <w:lang w:val="uk-UA"/>
        </w:rPr>
        <w:t xml:space="preserve"> </w:t>
      </w:r>
      <w:r w:rsidRPr="00C32DBF">
        <w:rPr>
          <w:sz w:val="28"/>
          <w:szCs w:val="28"/>
          <w:lang w:val="uk-UA"/>
        </w:rPr>
        <w:t>та комунальної власності</w:t>
      </w:r>
      <w:r>
        <w:rPr>
          <w:sz w:val="28"/>
          <w:szCs w:val="28"/>
          <w:lang w:val="uk-UA"/>
        </w:rPr>
        <w:t xml:space="preserve">», Положення </w:t>
      </w:r>
      <w:r w:rsidRPr="00F11BF9">
        <w:rPr>
          <w:sz w:val="28"/>
          <w:szCs w:val="28"/>
          <w:lang w:val="uk-UA"/>
        </w:rPr>
        <w:t xml:space="preserve">про порядок управління об’єктами спільної власності територіальних громад сіл, селищ, міст області, Положення про </w:t>
      </w:r>
      <w:r>
        <w:rPr>
          <w:sz w:val="28"/>
          <w:szCs w:val="28"/>
          <w:lang w:val="uk-UA"/>
        </w:rPr>
        <w:t xml:space="preserve">порядок </w:t>
      </w:r>
      <w:r w:rsidRPr="00F11BF9">
        <w:rPr>
          <w:sz w:val="28"/>
          <w:szCs w:val="28"/>
          <w:lang w:val="uk-UA"/>
        </w:rPr>
        <w:t>відчуження майна, що перебуває у спільній власності територіальних громад сіл, селищ, міст області, затверджен</w:t>
      </w:r>
      <w:r>
        <w:rPr>
          <w:sz w:val="28"/>
          <w:szCs w:val="28"/>
          <w:lang w:val="uk-UA"/>
        </w:rPr>
        <w:t xml:space="preserve">их рішенням обласної ради </w:t>
      </w:r>
      <w:r w:rsidR="0093108A">
        <w:rPr>
          <w:sz w:val="28"/>
          <w:szCs w:val="28"/>
          <w:lang w:val="uk-UA"/>
        </w:rPr>
        <w:t>від</w:t>
      </w:r>
      <w:r w:rsidR="0093108A">
        <w:rPr>
          <w:sz w:val="28"/>
          <w:szCs w:val="28"/>
          <w:lang w:val="uk-UA"/>
        </w:rPr>
        <w:br/>
      </w:r>
      <w:r w:rsidRPr="002C3715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травня </w:t>
      </w:r>
      <w:r w:rsidRPr="002C3715">
        <w:rPr>
          <w:sz w:val="28"/>
          <w:szCs w:val="28"/>
          <w:lang w:val="uk-UA"/>
        </w:rPr>
        <w:t>2011</w:t>
      </w:r>
      <w:r>
        <w:rPr>
          <w:sz w:val="28"/>
          <w:szCs w:val="28"/>
          <w:lang w:val="uk-UA"/>
        </w:rPr>
        <w:t xml:space="preserve"> року</w:t>
      </w:r>
      <w:r w:rsidRPr="002C3715">
        <w:rPr>
          <w:sz w:val="28"/>
          <w:szCs w:val="28"/>
          <w:lang w:val="uk-UA"/>
        </w:rPr>
        <w:t xml:space="preserve"> № 4/46</w:t>
      </w:r>
      <w:r>
        <w:rPr>
          <w:sz w:val="28"/>
          <w:szCs w:val="28"/>
          <w:lang w:val="uk-UA"/>
        </w:rPr>
        <w:t xml:space="preserve">, зі змінами, враховуючи лист </w:t>
      </w:r>
      <w:r w:rsidR="0093108A">
        <w:rPr>
          <w:sz w:val="28"/>
          <w:szCs w:val="28"/>
          <w:lang w:val="uk-UA"/>
        </w:rPr>
        <w:t xml:space="preserve">комунального підприємства «Волинський обласний центр екстреної медичної допомоги та медицини катастроф» Волинської обласної ради </w:t>
      </w:r>
      <w:r>
        <w:rPr>
          <w:sz w:val="28"/>
          <w:szCs w:val="28"/>
          <w:lang w:val="uk-UA"/>
        </w:rPr>
        <w:t xml:space="preserve">від </w:t>
      </w:r>
      <w:r w:rsidR="0093108A">
        <w:rPr>
          <w:sz w:val="28"/>
          <w:szCs w:val="28"/>
          <w:lang w:val="uk-UA"/>
        </w:rPr>
        <w:t>13 січня 2023 року</w:t>
      </w:r>
      <w:r w:rsidR="0093108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№ </w:t>
      </w:r>
      <w:r w:rsidR="0093108A">
        <w:rPr>
          <w:sz w:val="28"/>
          <w:szCs w:val="28"/>
          <w:lang w:val="uk-UA"/>
        </w:rPr>
        <w:t xml:space="preserve">48/1.11 </w:t>
      </w:r>
      <w:r>
        <w:rPr>
          <w:sz w:val="28"/>
          <w:szCs w:val="28"/>
          <w:lang w:val="uk-UA"/>
        </w:rPr>
        <w:t xml:space="preserve">та рекомендації </w:t>
      </w:r>
      <w:r w:rsidRPr="00F11BF9">
        <w:rPr>
          <w:sz w:val="28"/>
          <w:szCs w:val="28"/>
          <w:lang w:val="uk-UA"/>
        </w:rPr>
        <w:t>постійної комісії обласної ради з питань використання майна спільної власності територіальних громад сіл, селищ, міст області від</w:t>
      </w:r>
      <w:r w:rsidR="0093108A">
        <w:rPr>
          <w:sz w:val="28"/>
          <w:szCs w:val="28"/>
          <w:lang w:val="uk-UA"/>
        </w:rPr>
        <w:t xml:space="preserve"> </w:t>
      </w:r>
      <w:r w:rsidR="00620008">
        <w:rPr>
          <w:sz w:val="28"/>
          <w:szCs w:val="28"/>
          <w:lang w:val="uk-UA"/>
        </w:rPr>
        <w:t>14 березня</w:t>
      </w:r>
      <w:r w:rsidR="0093108A">
        <w:rPr>
          <w:sz w:val="28"/>
          <w:szCs w:val="28"/>
          <w:lang w:val="uk-UA"/>
        </w:rPr>
        <w:t xml:space="preserve"> 2023</w:t>
      </w:r>
      <w:r>
        <w:rPr>
          <w:sz w:val="28"/>
          <w:szCs w:val="28"/>
          <w:lang w:val="uk-UA"/>
        </w:rPr>
        <w:t xml:space="preserve"> року № </w:t>
      </w:r>
      <w:r w:rsidR="00620008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>/</w:t>
      </w:r>
      <w:r w:rsidR="00620008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,</w:t>
      </w:r>
      <w:r w:rsidRPr="00F11BF9">
        <w:rPr>
          <w:sz w:val="28"/>
          <w:szCs w:val="28"/>
          <w:lang w:val="uk-UA"/>
        </w:rPr>
        <w:t xml:space="preserve"> </w:t>
      </w:r>
      <w:r w:rsidRPr="003E3BC5">
        <w:rPr>
          <w:sz w:val="28"/>
          <w:szCs w:val="28"/>
          <w:lang w:val="uk-UA"/>
        </w:rPr>
        <w:t>обласна рада</w:t>
      </w:r>
    </w:p>
    <w:p w:rsidR="00024968" w:rsidRDefault="00024968" w:rsidP="00024968">
      <w:pPr>
        <w:ind w:firstLine="567"/>
        <w:jc w:val="both"/>
        <w:rPr>
          <w:sz w:val="28"/>
          <w:szCs w:val="28"/>
          <w:lang w:val="uk-UA"/>
        </w:rPr>
      </w:pPr>
    </w:p>
    <w:p w:rsidR="00024968" w:rsidRDefault="00024968" w:rsidP="00024968">
      <w:pPr>
        <w:jc w:val="both"/>
        <w:rPr>
          <w:b/>
          <w:sz w:val="28"/>
          <w:szCs w:val="28"/>
          <w:lang w:val="uk-UA"/>
        </w:rPr>
      </w:pPr>
      <w:r w:rsidRPr="00750078">
        <w:rPr>
          <w:b/>
          <w:sz w:val="28"/>
          <w:szCs w:val="28"/>
          <w:lang w:val="uk-UA"/>
        </w:rPr>
        <w:t>ВИРІШИЛА:</w:t>
      </w:r>
    </w:p>
    <w:p w:rsidR="00024968" w:rsidRPr="00750078" w:rsidRDefault="00024968" w:rsidP="00024968">
      <w:pPr>
        <w:jc w:val="both"/>
        <w:rPr>
          <w:b/>
          <w:sz w:val="28"/>
          <w:szCs w:val="28"/>
          <w:lang w:val="uk-UA"/>
        </w:rPr>
      </w:pPr>
    </w:p>
    <w:p w:rsidR="00024968" w:rsidRDefault="00024968" w:rsidP="000249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Дати згоду на прийняття із </w:t>
      </w:r>
      <w:r w:rsidR="00F20055" w:rsidRPr="00F20055">
        <w:rPr>
          <w:sz w:val="28"/>
          <w:szCs w:val="28"/>
          <w:lang w:val="uk-UA"/>
        </w:rPr>
        <w:t>спільної власності територіальних громад сіл, селищ</w:t>
      </w:r>
      <w:r w:rsidR="008B195A">
        <w:rPr>
          <w:sz w:val="28"/>
          <w:szCs w:val="28"/>
          <w:lang w:val="uk-UA"/>
        </w:rPr>
        <w:t xml:space="preserve"> району в особі Ковельської районної ради Волинської області</w:t>
      </w:r>
      <w:r w:rsidR="00F20055" w:rsidRPr="00F20055">
        <w:rPr>
          <w:sz w:val="28"/>
          <w:szCs w:val="28"/>
          <w:lang w:val="uk-UA"/>
        </w:rPr>
        <w:t xml:space="preserve"> </w:t>
      </w:r>
      <w:r w:rsidR="00F20055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спільну власність територіальних громад сіл, селищ, міст області </w:t>
      </w:r>
      <w:r w:rsidRPr="007726A9">
        <w:rPr>
          <w:sz w:val="28"/>
          <w:szCs w:val="28"/>
          <w:lang w:val="uk-UA"/>
        </w:rPr>
        <w:t xml:space="preserve">в особі Волинської обласної ради </w:t>
      </w:r>
      <w:r w:rsidR="00740886">
        <w:rPr>
          <w:sz w:val="28"/>
          <w:szCs w:val="28"/>
          <w:lang w:val="uk-UA"/>
        </w:rPr>
        <w:t>майна, згідно з додатком</w:t>
      </w:r>
      <w:r w:rsidR="0093108A">
        <w:rPr>
          <w:sz w:val="28"/>
          <w:szCs w:val="28"/>
          <w:lang w:val="uk-UA"/>
        </w:rPr>
        <w:t xml:space="preserve">, </w:t>
      </w:r>
      <w:r w:rsidR="00507122">
        <w:rPr>
          <w:sz w:val="28"/>
          <w:szCs w:val="28"/>
          <w:lang w:val="uk-UA"/>
        </w:rPr>
        <w:t>на баланс комунального підприємства «Волинський обласний центр екстреної медичної допомоги та медицини катастроф» Волинської обласної ради</w:t>
      </w:r>
      <w:r>
        <w:rPr>
          <w:sz w:val="28"/>
          <w:szCs w:val="28"/>
          <w:lang w:val="uk-UA"/>
        </w:rPr>
        <w:t>.</w:t>
      </w:r>
    </w:p>
    <w:p w:rsidR="00024968" w:rsidRDefault="00024968" w:rsidP="00024968">
      <w:pPr>
        <w:ind w:firstLine="567"/>
        <w:jc w:val="both"/>
        <w:rPr>
          <w:sz w:val="28"/>
          <w:szCs w:val="28"/>
          <w:lang w:val="uk-UA"/>
        </w:rPr>
      </w:pPr>
    </w:p>
    <w:p w:rsidR="00024968" w:rsidRDefault="00024968" w:rsidP="00024968">
      <w:pPr>
        <w:ind w:right="5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</w:t>
      </w:r>
      <w:r w:rsidRPr="008176F3">
        <w:rPr>
          <w:sz w:val="28"/>
          <w:szCs w:val="28"/>
          <w:lang w:val="uk-UA"/>
        </w:rPr>
        <w:t>рішення покласти на відділ з питань управління об’єктами спільної власності територіальни</w:t>
      </w:r>
      <w:r w:rsidRPr="008B4AD1">
        <w:rPr>
          <w:sz w:val="28"/>
          <w:szCs w:val="28"/>
          <w:lang w:val="uk-UA"/>
        </w:rPr>
        <w:t>х громад сіл, селищ, міст області</w:t>
      </w:r>
      <w:r>
        <w:rPr>
          <w:sz w:val="28"/>
          <w:szCs w:val="28"/>
          <w:lang w:val="uk-UA"/>
        </w:rPr>
        <w:t xml:space="preserve"> та землями комунальної власності</w:t>
      </w:r>
      <w:r w:rsidRPr="008B4AD1">
        <w:rPr>
          <w:sz w:val="28"/>
          <w:szCs w:val="28"/>
          <w:lang w:val="uk-UA"/>
        </w:rPr>
        <w:t xml:space="preserve"> виконавчого апарату обласної ради.</w:t>
      </w:r>
    </w:p>
    <w:p w:rsidR="00024968" w:rsidRDefault="00024968" w:rsidP="00024968">
      <w:pPr>
        <w:ind w:right="55" w:firstLine="567"/>
        <w:jc w:val="both"/>
        <w:rPr>
          <w:sz w:val="28"/>
          <w:szCs w:val="28"/>
          <w:lang w:val="uk-UA"/>
        </w:rPr>
      </w:pPr>
    </w:p>
    <w:p w:rsidR="00024968" w:rsidRDefault="00024968" w:rsidP="00024968">
      <w:pPr>
        <w:ind w:right="55" w:firstLine="567"/>
        <w:jc w:val="both"/>
        <w:rPr>
          <w:sz w:val="28"/>
          <w:szCs w:val="28"/>
          <w:lang w:val="uk-UA"/>
        </w:rPr>
      </w:pPr>
    </w:p>
    <w:p w:rsidR="00024968" w:rsidRPr="00784AD5" w:rsidRDefault="00024968" w:rsidP="00024968">
      <w:pPr>
        <w:ind w:right="55"/>
        <w:jc w:val="both"/>
        <w:rPr>
          <w:b/>
          <w:sz w:val="28"/>
          <w:szCs w:val="28"/>
          <w:lang w:val="uk-UA"/>
        </w:rPr>
      </w:pPr>
      <w:r w:rsidRPr="00784AD5">
        <w:rPr>
          <w:b/>
          <w:sz w:val="28"/>
          <w:szCs w:val="28"/>
          <w:lang w:val="uk-UA"/>
        </w:rPr>
        <w:t>Голова</w:t>
      </w:r>
      <w:r>
        <w:rPr>
          <w:b/>
          <w:sz w:val="28"/>
          <w:szCs w:val="28"/>
          <w:lang w:val="uk-UA"/>
        </w:rPr>
        <w:t xml:space="preserve">             </w:t>
      </w:r>
      <w:r w:rsidRPr="00784AD5">
        <w:rPr>
          <w:b/>
          <w:sz w:val="28"/>
          <w:szCs w:val="28"/>
          <w:lang w:val="uk-UA"/>
        </w:rPr>
        <w:t xml:space="preserve">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Григорій НЕДОПАД</w:t>
      </w:r>
    </w:p>
    <w:p w:rsidR="00024968" w:rsidRPr="00784AD5" w:rsidRDefault="00024968" w:rsidP="00024968">
      <w:pPr>
        <w:ind w:right="55"/>
        <w:jc w:val="both"/>
        <w:rPr>
          <w:sz w:val="28"/>
          <w:szCs w:val="28"/>
          <w:lang w:val="uk-UA"/>
        </w:rPr>
      </w:pPr>
    </w:p>
    <w:p w:rsidR="00024968" w:rsidRDefault="00024968" w:rsidP="0002496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Олена Кузьменко</w:t>
      </w:r>
      <w:r w:rsidRPr="00DB6808">
        <w:rPr>
          <w:sz w:val="24"/>
          <w:szCs w:val="24"/>
          <w:lang w:val="uk-UA"/>
        </w:rPr>
        <w:t xml:space="preserve">  778</w:t>
      </w:r>
      <w:r>
        <w:rPr>
          <w:sz w:val="24"/>
          <w:szCs w:val="24"/>
          <w:lang w:val="uk-UA"/>
        </w:rPr>
        <w:t> 333</w:t>
      </w:r>
      <w:r>
        <w:rPr>
          <w:sz w:val="24"/>
          <w:szCs w:val="24"/>
          <w:lang w:val="uk-UA"/>
        </w:rPr>
        <w:br w:type="page"/>
      </w:r>
    </w:p>
    <w:p w:rsidR="00024968" w:rsidRDefault="00024968" w:rsidP="00024968">
      <w:pPr>
        <w:jc w:val="right"/>
        <w:rPr>
          <w:sz w:val="28"/>
          <w:szCs w:val="28"/>
          <w:lang w:val="uk-UA"/>
        </w:rPr>
      </w:pPr>
    </w:p>
    <w:p w:rsidR="00024968" w:rsidRDefault="00024968" w:rsidP="00024968">
      <w:pPr>
        <w:jc w:val="right"/>
        <w:rPr>
          <w:sz w:val="28"/>
          <w:szCs w:val="28"/>
          <w:lang w:val="uk-UA"/>
        </w:rPr>
      </w:pPr>
    </w:p>
    <w:p w:rsidR="00024968" w:rsidRDefault="00024968" w:rsidP="00024968">
      <w:pPr>
        <w:jc w:val="right"/>
        <w:rPr>
          <w:sz w:val="28"/>
          <w:szCs w:val="28"/>
          <w:lang w:val="uk-UA"/>
        </w:rPr>
      </w:pPr>
    </w:p>
    <w:p w:rsidR="00507122" w:rsidRPr="008A03E4" w:rsidRDefault="00507122" w:rsidP="00507122">
      <w:pPr>
        <w:tabs>
          <w:tab w:val="left" w:pos="6521"/>
        </w:tabs>
        <w:ind w:left="65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Pr="008A03E4">
        <w:rPr>
          <w:sz w:val="28"/>
          <w:szCs w:val="28"/>
          <w:lang w:val="uk-UA"/>
        </w:rPr>
        <w:t xml:space="preserve"> </w:t>
      </w:r>
    </w:p>
    <w:p w:rsidR="00507122" w:rsidRPr="008A03E4" w:rsidRDefault="00507122" w:rsidP="00507122">
      <w:pPr>
        <w:tabs>
          <w:tab w:val="left" w:pos="6521"/>
        </w:tabs>
        <w:ind w:left="6521"/>
        <w:jc w:val="both"/>
        <w:rPr>
          <w:sz w:val="28"/>
          <w:szCs w:val="28"/>
          <w:lang w:val="uk-UA"/>
        </w:rPr>
      </w:pPr>
      <w:r w:rsidRPr="008A03E4">
        <w:rPr>
          <w:sz w:val="28"/>
          <w:szCs w:val="28"/>
          <w:lang w:val="uk-UA"/>
        </w:rPr>
        <w:t>до рішення обласної ради</w:t>
      </w:r>
    </w:p>
    <w:p w:rsidR="00507122" w:rsidRDefault="00507122" w:rsidP="00507122">
      <w:pPr>
        <w:tabs>
          <w:tab w:val="left" w:pos="6521"/>
        </w:tabs>
        <w:ind w:left="65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20008">
        <w:rPr>
          <w:sz w:val="28"/>
          <w:szCs w:val="28"/>
          <w:lang w:val="uk-UA"/>
        </w:rPr>
        <w:t>16 березня</w:t>
      </w:r>
      <w:r>
        <w:rPr>
          <w:sz w:val="28"/>
          <w:szCs w:val="28"/>
          <w:lang w:val="uk-UA"/>
        </w:rPr>
        <w:t xml:space="preserve"> 2023</w:t>
      </w:r>
      <w:r w:rsidRPr="008A03E4">
        <w:rPr>
          <w:sz w:val="28"/>
          <w:szCs w:val="28"/>
          <w:lang w:val="uk-UA"/>
        </w:rPr>
        <w:t xml:space="preserve"> року №</w:t>
      </w:r>
      <w:r w:rsidR="00620008">
        <w:rPr>
          <w:sz w:val="28"/>
          <w:szCs w:val="28"/>
          <w:lang w:val="uk-UA"/>
        </w:rPr>
        <w:t xml:space="preserve"> 20/42</w:t>
      </w:r>
      <w:bookmarkStart w:id="1" w:name="_GoBack"/>
      <w:bookmarkEnd w:id="1"/>
    </w:p>
    <w:p w:rsidR="00507122" w:rsidRDefault="00507122" w:rsidP="00507122">
      <w:pPr>
        <w:tabs>
          <w:tab w:val="left" w:pos="6521"/>
        </w:tabs>
        <w:ind w:left="6521"/>
        <w:jc w:val="both"/>
        <w:rPr>
          <w:sz w:val="28"/>
          <w:szCs w:val="28"/>
          <w:lang w:val="uk-UA"/>
        </w:rPr>
      </w:pPr>
    </w:p>
    <w:p w:rsidR="00507122" w:rsidRDefault="00507122" w:rsidP="00507122">
      <w:pPr>
        <w:tabs>
          <w:tab w:val="left" w:pos="6521"/>
        </w:tabs>
        <w:ind w:left="6521"/>
        <w:jc w:val="both"/>
        <w:rPr>
          <w:sz w:val="28"/>
          <w:szCs w:val="28"/>
          <w:lang w:val="uk-UA"/>
        </w:rPr>
      </w:pPr>
    </w:p>
    <w:p w:rsidR="00507122" w:rsidRDefault="00507122" w:rsidP="00507122">
      <w:pPr>
        <w:tabs>
          <w:tab w:val="left" w:pos="6521"/>
        </w:tabs>
        <w:ind w:left="6521"/>
        <w:jc w:val="both"/>
        <w:rPr>
          <w:sz w:val="28"/>
          <w:szCs w:val="28"/>
          <w:lang w:val="uk-UA"/>
        </w:rPr>
      </w:pPr>
    </w:p>
    <w:p w:rsidR="00507122" w:rsidRPr="00D10AF2" w:rsidRDefault="00507122" w:rsidP="005071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майна</w:t>
      </w:r>
    </w:p>
    <w:p w:rsidR="00507122" w:rsidRPr="008A03E4" w:rsidRDefault="00507122" w:rsidP="00507122">
      <w:pPr>
        <w:rPr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985"/>
        <w:gridCol w:w="1679"/>
        <w:gridCol w:w="1971"/>
      </w:tblGrid>
      <w:tr w:rsidR="00507122" w:rsidRPr="008A03E4" w:rsidTr="004D70A5">
        <w:tc>
          <w:tcPr>
            <w:tcW w:w="1384" w:type="dxa"/>
          </w:tcPr>
          <w:p w:rsidR="00507122" w:rsidRPr="008A03E4" w:rsidRDefault="00507122" w:rsidP="004D70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A03E4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</w:tcPr>
          <w:p w:rsidR="00507122" w:rsidRPr="008A03E4" w:rsidRDefault="00507122" w:rsidP="004D70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A03E4">
              <w:rPr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985" w:type="dxa"/>
          </w:tcPr>
          <w:p w:rsidR="00507122" w:rsidRPr="008A03E4" w:rsidRDefault="00507122" w:rsidP="004D70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A03E4">
              <w:rPr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79" w:type="dxa"/>
          </w:tcPr>
          <w:p w:rsidR="00507122" w:rsidRPr="008A03E4" w:rsidRDefault="00507122" w:rsidP="004D70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A03E4">
              <w:rPr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971" w:type="dxa"/>
          </w:tcPr>
          <w:p w:rsidR="00507122" w:rsidRPr="008A03E4" w:rsidRDefault="00507122" w:rsidP="004D70A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A03E4">
              <w:rPr>
                <w:b/>
                <w:sz w:val="24"/>
                <w:szCs w:val="24"/>
                <w:lang w:val="uk-UA"/>
              </w:rPr>
              <w:t>Вартість</w:t>
            </w:r>
            <w:r>
              <w:rPr>
                <w:b/>
                <w:sz w:val="24"/>
                <w:szCs w:val="24"/>
                <w:lang w:val="uk-UA"/>
              </w:rPr>
              <w:t xml:space="preserve"> (грн)</w:t>
            </w:r>
          </w:p>
        </w:tc>
      </w:tr>
      <w:tr w:rsidR="00DB709D" w:rsidTr="00667CD6">
        <w:tc>
          <w:tcPr>
            <w:tcW w:w="1384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 офісний</w:t>
            </w:r>
          </w:p>
        </w:tc>
        <w:tc>
          <w:tcPr>
            <w:tcW w:w="1985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79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71" w:type="dxa"/>
            <w:vAlign w:val="bottom"/>
          </w:tcPr>
          <w:p w:rsidR="00DB709D" w:rsidRPr="00DB709D" w:rsidRDefault="00DB709D" w:rsidP="00DB709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709D">
              <w:rPr>
                <w:color w:val="000000"/>
                <w:sz w:val="24"/>
                <w:szCs w:val="24"/>
                <w:lang w:val="uk-UA"/>
              </w:rPr>
              <w:t>960,00</w:t>
            </w:r>
          </w:p>
        </w:tc>
      </w:tr>
      <w:tr w:rsidR="00DB709D" w:rsidTr="00667CD6">
        <w:tc>
          <w:tcPr>
            <w:tcW w:w="1384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vAlign w:val="bottom"/>
          </w:tcPr>
          <w:p w:rsidR="00DB709D" w:rsidRPr="00DB709D" w:rsidRDefault="00DB709D" w:rsidP="00DB709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709D">
              <w:rPr>
                <w:color w:val="000000"/>
                <w:sz w:val="24"/>
                <w:szCs w:val="24"/>
                <w:lang w:val="uk-UA"/>
              </w:rPr>
              <w:t>Стіл офісний</w:t>
            </w:r>
          </w:p>
        </w:tc>
        <w:tc>
          <w:tcPr>
            <w:tcW w:w="1985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79" w:type="dxa"/>
          </w:tcPr>
          <w:p w:rsidR="00DB709D" w:rsidRDefault="00DB709D" w:rsidP="00DB709D">
            <w:pPr>
              <w:jc w:val="center"/>
            </w:pPr>
            <w:r w:rsidRPr="00A44F4C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71" w:type="dxa"/>
            <w:vAlign w:val="bottom"/>
          </w:tcPr>
          <w:p w:rsidR="00DB709D" w:rsidRPr="00DB709D" w:rsidRDefault="00DB709D" w:rsidP="00DB709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709D">
              <w:rPr>
                <w:color w:val="000000"/>
                <w:sz w:val="24"/>
                <w:szCs w:val="24"/>
                <w:lang w:val="uk-UA"/>
              </w:rPr>
              <w:t>480,00</w:t>
            </w:r>
          </w:p>
        </w:tc>
      </w:tr>
      <w:tr w:rsidR="00DB709D" w:rsidTr="00667CD6">
        <w:tc>
          <w:tcPr>
            <w:tcW w:w="1384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vAlign w:val="bottom"/>
          </w:tcPr>
          <w:p w:rsidR="00DB709D" w:rsidRPr="00DB709D" w:rsidRDefault="00DB709D" w:rsidP="00DB709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709D">
              <w:rPr>
                <w:color w:val="000000"/>
                <w:sz w:val="24"/>
                <w:szCs w:val="24"/>
                <w:lang w:val="uk-UA"/>
              </w:rPr>
              <w:t>Стіл офісний</w:t>
            </w:r>
          </w:p>
        </w:tc>
        <w:tc>
          <w:tcPr>
            <w:tcW w:w="1985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79" w:type="dxa"/>
          </w:tcPr>
          <w:p w:rsidR="00DB709D" w:rsidRDefault="00DB709D" w:rsidP="00DB709D">
            <w:pPr>
              <w:jc w:val="center"/>
            </w:pPr>
            <w:r w:rsidRPr="00A44F4C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71" w:type="dxa"/>
            <w:vAlign w:val="bottom"/>
          </w:tcPr>
          <w:p w:rsidR="00DB709D" w:rsidRPr="00DB709D" w:rsidRDefault="00DB709D" w:rsidP="00DB709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709D">
              <w:rPr>
                <w:color w:val="000000"/>
                <w:sz w:val="24"/>
                <w:szCs w:val="24"/>
                <w:lang w:val="uk-UA"/>
              </w:rPr>
              <w:t>948,00</w:t>
            </w:r>
          </w:p>
        </w:tc>
      </w:tr>
      <w:tr w:rsidR="00DB709D" w:rsidTr="00667CD6">
        <w:tc>
          <w:tcPr>
            <w:tcW w:w="1384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vAlign w:val="bottom"/>
          </w:tcPr>
          <w:p w:rsidR="00DB709D" w:rsidRPr="00DB709D" w:rsidRDefault="00DB709D" w:rsidP="00DB709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709D">
              <w:rPr>
                <w:color w:val="000000"/>
                <w:sz w:val="24"/>
                <w:szCs w:val="24"/>
                <w:lang w:val="uk-UA"/>
              </w:rPr>
              <w:t>Стіл двотумбовий</w:t>
            </w:r>
          </w:p>
        </w:tc>
        <w:tc>
          <w:tcPr>
            <w:tcW w:w="1985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79" w:type="dxa"/>
          </w:tcPr>
          <w:p w:rsidR="00DB709D" w:rsidRDefault="00DB709D" w:rsidP="00DB709D">
            <w:pPr>
              <w:jc w:val="center"/>
            </w:pPr>
            <w:r w:rsidRPr="00A44F4C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71" w:type="dxa"/>
            <w:vAlign w:val="bottom"/>
          </w:tcPr>
          <w:p w:rsidR="00DB709D" w:rsidRPr="00DB709D" w:rsidRDefault="00DB709D" w:rsidP="00DB709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709D">
              <w:rPr>
                <w:color w:val="000000"/>
                <w:sz w:val="24"/>
                <w:szCs w:val="24"/>
                <w:lang w:val="uk-UA"/>
              </w:rPr>
              <w:t>500,00</w:t>
            </w:r>
          </w:p>
        </w:tc>
      </w:tr>
      <w:tr w:rsidR="00DB709D" w:rsidTr="00667CD6">
        <w:tc>
          <w:tcPr>
            <w:tcW w:w="1384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vAlign w:val="bottom"/>
          </w:tcPr>
          <w:p w:rsidR="00DB709D" w:rsidRPr="00DB709D" w:rsidRDefault="00DB709D" w:rsidP="00DB709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709D">
              <w:rPr>
                <w:color w:val="000000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1985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79" w:type="dxa"/>
          </w:tcPr>
          <w:p w:rsidR="00DB709D" w:rsidRDefault="00DB709D" w:rsidP="00DB709D">
            <w:pPr>
              <w:jc w:val="center"/>
            </w:pPr>
            <w:r w:rsidRPr="00A44F4C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71" w:type="dxa"/>
            <w:vAlign w:val="bottom"/>
          </w:tcPr>
          <w:p w:rsidR="00DB709D" w:rsidRPr="00DB709D" w:rsidRDefault="00DB709D" w:rsidP="00DB709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709D">
              <w:rPr>
                <w:color w:val="000000"/>
                <w:sz w:val="24"/>
                <w:szCs w:val="24"/>
                <w:lang w:val="uk-UA"/>
              </w:rPr>
              <w:t>4250,00</w:t>
            </w:r>
          </w:p>
        </w:tc>
      </w:tr>
      <w:tr w:rsidR="00DB709D" w:rsidTr="00667CD6">
        <w:tc>
          <w:tcPr>
            <w:tcW w:w="1384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vAlign w:val="bottom"/>
          </w:tcPr>
          <w:p w:rsidR="00DB709D" w:rsidRPr="00DB709D" w:rsidRDefault="00DB709D" w:rsidP="00DB709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709D">
              <w:rPr>
                <w:color w:val="000000"/>
                <w:sz w:val="24"/>
                <w:szCs w:val="24"/>
                <w:lang w:val="uk-UA"/>
              </w:rPr>
              <w:t>Стілець офісний</w:t>
            </w:r>
          </w:p>
        </w:tc>
        <w:tc>
          <w:tcPr>
            <w:tcW w:w="1985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79" w:type="dxa"/>
          </w:tcPr>
          <w:p w:rsidR="00DB709D" w:rsidRDefault="00DB709D" w:rsidP="00DB709D">
            <w:pPr>
              <w:jc w:val="center"/>
            </w:pPr>
            <w:r w:rsidRPr="00A44F4C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71" w:type="dxa"/>
            <w:vAlign w:val="bottom"/>
          </w:tcPr>
          <w:p w:rsidR="00DB709D" w:rsidRPr="00DB709D" w:rsidRDefault="00DB709D" w:rsidP="00DB709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709D">
              <w:rPr>
                <w:color w:val="000000"/>
                <w:sz w:val="24"/>
                <w:szCs w:val="24"/>
                <w:lang w:val="uk-UA"/>
              </w:rPr>
              <w:t>600,00</w:t>
            </w:r>
          </w:p>
        </w:tc>
      </w:tr>
      <w:tr w:rsidR="00DB709D" w:rsidTr="00667CD6">
        <w:tc>
          <w:tcPr>
            <w:tcW w:w="1384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vAlign w:val="bottom"/>
          </w:tcPr>
          <w:p w:rsidR="00DB709D" w:rsidRPr="00DB709D" w:rsidRDefault="00DB709D" w:rsidP="00DB709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709D">
              <w:rPr>
                <w:color w:val="000000"/>
                <w:sz w:val="24"/>
                <w:szCs w:val="24"/>
                <w:lang w:val="uk-UA"/>
              </w:rPr>
              <w:t>Стілець офісний</w:t>
            </w:r>
          </w:p>
        </w:tc>
        <w:tc>
          <w:tcPr>
            <w:tcW w:w="1985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79" w:type="dxa"/>
          </w:tcPr>
          <w:p w:rsidR="00DB709D" w:rsidRDefault="00DB709D" w:rsidP="00DB709D">
            <w:pPr>
              <w:jc w:val="center"/>
            </w:pPr>
            <w:r w:rsidRPr="00A44F4C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71" w:type="dxa"/>
            <w:vAlign w:val="bottom"/>
          </w:tcPr>
          <w:p w:rsidR="00DB709D" w:rsidRPr="00DB709D" w:rsidRDefault="00DB709D" w:rsidP="00DB709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709D">
              <w:rPr>
                <w:color w:val="000000"/>
                <w:sz w:val="24"/>
                <w:szCs w:val="24"/>
                <w:lang w:val="uk-UA"/>
              </w:rPr>
              <w:t>258,00</w:t>
            </w:r>
          </w:p>
        </w:tc>
      </w:tr>
      <w:tr w:rsidR="00DB709D" w:rsidTr="00667CD6">
        <w:tc>
          <w:tcPr>
            <w:tcW w:w="1384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vAlign w:val="bottom"/>
          </w:tcPr>
          <w:p w:rsidR="00DB709D" w:rsidRPr="00DB709D" w:rsidRDefault="00DB709D" w:rsidP="00DB709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709D">
              <w:rPr>
                <w:color w:val="000000"/>
                <w:sz w:val="24"/>
                <w:szCs w:val="24"/>
                <w:lang w:val="uk-UA"/>
              </w:rPr>
              <w:t>Стіл-тумба</w:t>
            </w:r>
          </w:p>
        </w:tc>
        <w:tc>
          <w:tcPr>
            <w:tcW w:w="1985" w:type="dxa"/>
          </w:tcPr>
          <w:p w:rsidR="00DB709D" w:rsidRDefault="00DB709D" w:rsidP="00DB70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79" w:type="dxa"/>
          </w:tcPr>
          <w:p w:rsidR="00DB709D" w:rsidRDefault="00DB709D" w:rsidP="00DB709D">
            <w:pPr>
              <w:jc w:val="center"/>
            </w:pPr>
            <w:r w:rsidRPr="00A44F4C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71" w:type="dxa"/>
            <w:vAlign w:val="bottom"/>
          </w:tcPr>
          <w:p w:rsidR="00DB709D" w:rsidRPr="00DB709D" w:rsidRDefault="00DB709D" w:rsidP="00DB709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B709D">
              <w:rPr>
                <w:color w:val="000000"/>
                <w:sz w:val="24"/>
                <w:szCs w:val="24"/>
                <w:lang w:val="uk-UA"/>
              </w:rPr>
              <w:t>292,00</w:t>
            </w:r>
          </w:p>
        </w:tc>
      </w:tr>
    </w:tbl>
    <w:p w:rsidR="00507122" w:rsidRDefault="00507122" w:rsidP="00507122">
      <w:pPr>
        <w:rPr>
          <w:sz w:val="24"/>
          <w:szCs w:val="24"/>
          <w:lang w:val="uk-UA"/>
        </w:rPr>
      </w:pPr>
    </w:p>
    <w:p w:rsidR="00507122" w:rsidRPr="008A03E4" w:rsidRDefault="00507122" w:rsidP="00507122">
      <w:pPr>
        <w:tabs>
          <w:tab w:val="left" w:pos="6521"/>
        </w:tabs>
        <w:ind w:left="6521"/>
        <w:jc w:val="both"/>
        <w:rPr>
          <w:sz w:val="28"/>
          <w:szCs w:val="28"/>
          <w:lang w:val="uk-UA"/>
        </w:rPr>
      </w:pPr>
    </w:p>
    <w:p w:rsidR="00B33E72" w:rsidRDefault="00B33E72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24968" w:rsidRDefault="00024968" w:rsidP="00024968">
      <w:pPr>
        <w:jc w:val="right"/>
        <w:rPr>
          <w:sz w:val="28"/>
          <w:szCs w:val="28"/>
          <w:lang w:val="uk-UA"/>
        </w:rPr>
      </w:pPr>
    </w:p>
    <w:p w:rsidR="00024968" w:rsidRDefault="00024968" w:rsidP="00024968">
      <w:pPr>
        <w:jc w:val="right"/>
        <w:rPr>
          <w:sz w:val="28"/>
          <w:szCs w:val="28"/>
          <w:lang w:val="uk-UA"/>
        </w:rPr>
      </w:pPr>
    </w:p>
    <w:p w:rsidR="00024968" w:rsidRDefault="00024968" w:rsidP="00024968">
      <w:pPr>
        <w:jc w:val="right"/>
        <w:rPr>
          <w:sz w:val="28"/>
          <w:szCs w:val="28"/>
          <w:lang w:val="uk-UA"/>
        </w:rPr>
      </w:pPr>
    </w:p>
    <w:p w:rsidR="00024968" w:rsidRDefault="00024968" w:rsidP="00024968">
      <w:pPr>
        <w:jc w:val="right"/>
        <w:rPr>
          <w:sz w:val="28"/>
          <w:szCs w:val="28"/>
          <w:lang w:val="uk-UA"/>
        </w:rPr>
      </w:pPr>
    </w:p>
    <w:p w:rsidR="004F3A6C" w:rsidRDefault="004F3A6C" w:rsidP="00024968">
      <w:pPr>
        <w:jc w:val="right"/>
        <w:rPr>
          <w:sz w:val="28"/>
          <w:szCs w:val="28"/>
          <w:lang w:val="uk-UA"/>
        </w:rPr>
      </w:pPr>
    </w:p>
    <w:p w:rsidR="004F3A6C" w:rsidRDefault="004F3A6C" w:rsidP="00024968">
      <w:pPr>
        <w:jc w:val="right"/>
        <w:rPr>
          <w:sz w:val="28"/>
          <w:szCs w:val="28"/>
          <w:lang w:val="uk-UA"/>
        </w:rPr>
      </w:pPr>
    </w:p>
    <w:p w:rsidR="004F3A6C" w:rsidRDefault="004F3A6C" w:rsidP="00024968">
      <w:pPr>
        <w:jc w:val="right"/>
        <w:rPr>
          <w:sz w:val="28"/>
          <w:szCs w:val="28"/>
          <w:lang w:val="uk-UA"/>
        </w:rPr>
      </w:pPr>
    </w:p>
    <w:p w:rsidR="00024968" w:rsidRDefault="00024968" w:rsidP="00024968">
      <w:pPr>
        <w:jc w:val="right"/>
        <w:rPr>
          <w:sz w:val="28"/>
          <w:szCs w:val="28"/>
          <w:lang w:val="uk-UA"/>
        </w:rPr>
      </w:pPr>
    </w:p>
    <w:p w:rsidR="00024968" w:rsidRDefault="00024968" w:rsidP="00024968">
      <w:pPr>
        <w:jc w:val="right"/>
        <w:rPr>
          <w:sz w:val="28"/>
          <w:szCs w:val="28"/>
          <w:lang w:val="uk-UA"/>
        </w:rPr>
      </w:pPr>
    </w:p>
    <w:p w:rsidR="00024968" w:rsidRDefault="00024968" w:rsidP="00024968">
      <w:pPr>
        <w:jc w:val="right"/>
        <w:rPr>
          <w:sz w:val="28"/>
          <w:szCs w:val="28"/>
          <w:lang w:val="uk-UA"/>
        </w:rPr>
      </w:pPr>
    </w:p>
    <w:p w:rsidR="00024968" w:rsidRPr="00A31336" w:rsidRDefault="00024968" w:rsidP="00024968">
      <w:pPr>
        <w:jc w:val="right"/>
        <w:rPr>
          <w:sz w:val="24"/>
          <w:szCs w:val="24"/>
          <w:lang w:val="uk-UA"/>
        </w:rPr>
      </w:pPr>
      <w:r w:rsidRPr="0028257E">
        <w:rPr>
          <w:b/>
          <w:sz w:val="28"/>
          <w:szCs w:val="28"/>
          <w:lang w:val="uk-UA" w:eastAsia="ru-RU"/>
        </w:rPr>
        <w:t>Волинська обласна рада</w:t>
      </w:r>
    </w:p>
    <w:p w:rsidR="00024968" w:rsidRPr="0028257E" w:rsidRDefault="00024968" w:rsidP="00024968">
      <w:pPr>
        <w:jc w:val="right"/>
        <w:rPr>
          <w:b/>
          <w:sz w:val="28"/>
          <w:szCs w:val="28"/>
          <w:lang w:val="uk-UA" w:eastAsia="ru-RU"/>
        </w:rPr>
      </w:pPr>
    </w:p>
    <w:p w:rsidR="00024968" w:rsidRPr="0028257E" w:rsidRDefault="00024968" w:rsidP="00024968">
      <w:pPr>
        <w:jc w:val="right"/>
        <w:rPr>
          <w:b/>
          <w:sz w:val="28"/>
          <w:szCs w:val="28"/>
          <w:lang w:val="uk-UA" w:eastAsia="ru-RU"/>
        </w:rPr>
      </w:pPr>
    </w:p>
    <w:p w:rsidR="00024968" w:rsidRPr="0028257E" w:rsidRDefault="00024968" w:rsidP="00024968">
      <w:pPr>
        <w:ind w:left="6521"/>
        <w:jc w:val="both"/>
        <w:rPr>
          <w:sz w:val="28"/>
          <w:szCs w:val="28"/>
          <w:lang w:val="uk-UA"/>
        </w:rPr>
      </w:pPr>
    </w:p>
    <w:p w:rsidR="00024968" w:rsidRPr="0028257E" w:rsidRDefault="00024968" w:rsidP="00024968">
      <w:pPr>
        <w:ind w:firstLine="567"/>
        <w:jc w:val="both"/>
        <w:rPr>
          <w:sz w:val="28"/>
          <w:szCs w:val="28"/>
          <w:lang w:val="uk-UA" w:eastAsia="ru-RU"/>
        </w:rPr>
      </w:pPr>
      <w:r w:rsidRPr="0028257E">
        <w:rPr>
          <w:sz w:val="28"/>
          <w:szCs w:val="28"/>
          <w:lang w:val="uk-UA" w:eastAsia="ru-RU"/>
        </w:rPr>
        <w:t>Керуючись ЗУ «Про місцеве самоврядування в Україні» вношу на розгляд ради проєкт</w:t>
      </w:r>
      <w:r>
        <w:rPr>
          <w:sz w:val="28"/>
          <w:szCs w:val="28"/>
          <w:lang w:val="uk-UA" w:eastAsia="ru-RU"/>
        </w:rPr>
        <w:t xml:space="preserve"> рішення</w:t>
      </w:r>
      <w:r w:rsidRPr="0028257E">
        <w:rPr>
          <w:sz w:val="28"/>
          <w:szCs w:val="28"/>
          <w:lang w:val="uk-UA" w:eastAsia="ru-RU"/>
        </w:rPr>
        <w:t xml:space="preserve"> «</w:t>
      </w:r>
      <w:r w:rsidR="00507122" w:rsidRPr="00507122">
        <w:rPr>
          <w:sz w:val="28"/>
          <w:szCs w:val="28"/>
          <w:lang w:val="uk-UA" w:eastAsia="ru-RU"/>
        </w:rPr>
        <w:t>Про надання згоди на прийняття майна із спільної власності територіальних громад сіл, селищ Ковельського району у спільну власність територіальних громад сіл, селищ, міст області</w:t>
      </w:r>
      <w:r w:rsidRPr="0028257E">
        <w:rPr>
          <w:sz w:val="28"/>
          <w:szCs w:val="28"/>
          <w:lang w:val="uk-UA" w:eastAsia="ru-RU"/>
        </w:rPr>
        <w:t>».</w:t>
      </w:r>
    </w:p>
    <w:p w:rsidR="00024968" w:rsidRPr="0028257E" w:rsidRDefault="00024968" w:rsidP="00024968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Зазначений проєкт потребує</w:t>
      </w:r>
      <w:r w:rsidRPr="0028257E">
        <w:rPr>
          <w:sz w:val="28"/>
          <w:szCs w:val="28"/>
          <w:lang w:val="uk-UA" w:eastAsia="ru-RU"/>
        </w:rPr>
        <w:t xml:space="preserve"> оприлюднення на офіційному </w:t>
      </w:r>
      <w:proofErr w:type="spellStart"/>
      <w:r w:rsidRPr="0028257E">
        <w:rPr>
          <w:sz w:val="28"/>
          <w:szCs w:val="28"/>
          <w:lang w:val="uk-UA" w:eastAsia="ru-RU"/>
        </w:rPr>
        <w:t>вебсайті</w:t>
      </w:r>
      <w:proofErr w:type="spellEnd"/>
      <w:r w:rsidRPr="0028257E">
        <w:rPr>
          <w:sz w:val="28"/>
          <w:szCs w:val="28"/>
          <w:lang w:val="uk-UA" w:eastAsia="ru-RU"/>
        </w:rPr>
        <w:t xml:space="preserve"> обласної ради та розгляду на засіданні постійної комісії обласної ради з питань використання майна спільної власності територіальних громад сіл, селищ, міст області.</w:t>
      </w:r>
    </w:p>
    <w:p w:rsidR="00024968" w:rsidRPr="0028257E" w:rsidRDefault="00024968" w:rsidP="00024968">
      <w:pPr>
        <w:ind w:firstLine="567"/>
        <w:jc w:val="both"/>
        <w:rPr>
          <w:sz w:val="28"/>
          <w:szCs w:val="28"/>
          <w:lang w:val="uk-UA" w:eastAsia="ru-RU"/>
        </w:rPr>
      </w:pPr>
    </w:p>
    <w:p w:rsidR="00024968" w:rsidRPr="0028257E" w:rsidRDefault="00024968" w:rsidP="00024968">
      <w:pPr>
        <w:ind w:firstLine="567"/>
        <w:jc w:val="both"/>
        <w:rPr>
          <w:sz w:val="28"/>
          <w:szCs w:val="28"/>
          <w:lang w:val="uk-UA" w:eastAsia="ru-RU"/>
        </w:rPr>
      </w:pPr>
      <w:r w:rsidRPr="0028257E">
        <w:rPr>
          <w:sz w:val="28"/>
          <w:szCs w:val="28"/>
          <w:lang w:val="uk-UA" w:eastAsia="ru-RU"/>
        </w:rPr>
        <w:t>Проєкт</w:t>
      </w:r>
      <w:r>
        <w:rPr>
          <w:sz w:val="28"/>
          <w:szCs w:val="28"/>
          <w:lang w:val="uk-UA" w:eastAsia="ru-RU"/>
        </w:rPr>
        <w:t xml:space="preserve"> рішення</w:t>
      </w:r>
      <w:r w:rsidRPr="0028257E">
        <w:rPr>
          <w:sz w:val="28"/>
          <w:szCs w:val="28"/>
          <w:lang w:val="uk-UA" w:eastAsia="ru-RU"/>
        </w:rPr>
        <w:t xml:space="preserve"> дода</w:t>
      </w:r>
      <w:r>
        <w:rPr>
          <w:sz w:val="28"/>
          <w:szCs w:val="28"/>
          <w:lang w:val="uk-UA" w:eastAsia="ru-RU"/>
        </w:rPr>
        <w:t>є</w:t>
      </w:r>
      <w:r w:rsidRPr="0028257E">
        <w:rPr>
          <w:sz w:val="28"/>
          <w:szCs w:val="28"/>
          <w:lang w:val="uk-UA" w:eastAsia="ru-RU"/>
        </w:rPr>
        <w:t>ться.</w:t>
      </w:r>
    </w:p>
    <w:p w:rsidR="00024968" w:rsidRPr="0028257E" w:rsidRDefault="00024968" w:rsidP="00024968">
      <w:pPr>
        <w:ind w:firstLine="567"/>
        <w:jc w:val="both"/>
        <w:rPr>
          <w:sz w:val="28"/>
          <w:szCs w:val="28"/>
          <w:lang w:val="uk-UA" w:eastAsia="ru-RU"/>
        </w:rPr>
      </w:pPr>
    </w:p>
    <w:p w:rsidR="00024968" w:rsidRPr="0028257E" w:rsidRDefault="00024968" w:rsidP="00024968">
      <w:pPr>
        <w:ind w:firstLine="567"/>
        <w:jc w:val="both"/>
        <w:rPr>
          <w:sz w:val="28"/>
          <w:szCs w:val="28"/>
          <w:lang w:val="uk-UA" w:eastAsia="ru-RU"/>
        </w:rPr>
      </w:pPr>
    </w:p>
    <w:p w:rsidR="00024968" w:rsidRPr="0028257E" w:rsidRDefault="00024968" w:rsidP="00024968">
      <w:pPr>
        <w:ind w:firstLine="567"/>
        <w:jc w:val="both"/>
        <w:rPr>
          <w:sz w:val="28"/>
          <w:szCs w:val="28"/>
          <w:lang w:val="uk-UA" w:eastAsia="ru-RU"/>
        </w:rPr>
      </w:pPr>
    </w:p>
    <w:p w:rsidR="00024968" w:rsidRPr="0028257E" w:rsidRDefault="00024968" w:rsidP="00024968">
      <w:pPr>
        <w:jc w:val="both"/>
        <w:rPr>
          <w:lang w:val="uk-UA" w:eastAsia="ru-RU"/>
        </w:rPr>
      </w:pPr>
      <w:r w:rsidRPr="0028257E">
        <w:rPr>
          <w:b/>
          <w:sz w:val="28"/>
          <w:szCs w:val="28"/>
          <w:lang w:val="uk-UA" w:eastAsia="ru-RU"/>
        </w:rPr>
        <w:t xml:space="preserve">Голова      </w:t>
      </w:r>
      <w:r>
        <w:rPr>
          <w:b/>
          <w:sz w:val="28"/>
          <w:szCs w:val="28"/>
          <w:lang w:val="uk-UA" w:eastAsia="ru-RU"/>
        </w:rPr>
        <w:t xml:space="preserve"> </w:t>
      </w:r>
      <w:r w:rsidRPr="0028257E">
        <w:rPr>
          <w:b/>
          <w:sz w:val="28"/>
          <w:szCs w:val="28"/>
          <w:lang w:val="uk-UA" w:eastAsia="ru-RU"/>
        </w:rPr>
        <w:t xml:space="preserve">                                                                               </w:t>
      </w:r>
      <w:r>
        <w:rPr>
          <w:b/>
          <w:sz w:val="28"/>
          <w:szCs w:val="28"/>
          <w:lang w:val="uk-UA" w:eastAsia="ru-RU"/>
        </w:rPr>
        <w:t>Григорій НЕДОПАД</w:t>
      </w:r>
    </w:p>
    <w:p w:rsidR="00024968" w:rsidRPr="00C4077A" w:rsidRDefault="00024968" w:rsidP="00024968">
      <w:pPr>
        <w:rPr>
          <w:lang w:val="uk-UA"/>
        </w:rPr>
      </w:pPr>
    </w:p>
    <w:p w:rsidR="00024968" w:rsidRDefault="00024968" w:rsidP="00024968"/>
    <w:p w:rsidR="00024968" w:rsidRDefault="00024968" w:rsidP="00024968"/>
    <w:p w:rsidR="00024968" w:rsidRPr="003E3BC5" w:rsidRDefault="00024968" w:rsidP="00024968">
      <w:pPr>
        <w:spacing w:after="200" w:line="276" w:lineRule="auto"/>
        <w:rPr>
          <w:sz w:val="28"/>
          <w:szCs w:val="28"/>
        </w:rPr>
      </w:pPr>
    </w:p>
    <w:p w:rsidR="003B779B" w:rsidRDefault="003B779B"/>
    <w:sectPr w:rsidR="003B779B" w:rsidSect="004F3A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968"/>
    <w:rsid w:val="00024968"/>
    <w:rsid w:val="003B779B"/>
    <w:rsid w:val="004F3A6C"/>
    <w:rsid w:val="00507122"/>
    <w:rsid w:val="00582028"/>
    <w:rsid w:val="00620008"/>
    <w:rsid w:val="00740886"/>
    <w:rsid w:val="008B195A"/>
    <w:rsid w:val="0093108A"/>
    <w:rsid w:val="00B33E72"/>
    <w:rsid w:val="00DB709D"/>
    <w:rsid w:val="00F2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74AC56"/>
  <w15:docId w15:val="{9D05A5E4-C926-487C-9518-81C184C0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024968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024968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68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024968"/>
    <w:rPr>
      <w:rFonts w:ascii="Times New Roman" w:eastAsia="Times New Roman" w:hAnsi="Times New Roman" w:cs="Times New Roman"/>
      <w:sz w:val="32"/>
      <w:szCs w:val="20"/>
      <w:lang w:eastAsia="uk-UA"/>
    </w:rPr>
  </w:style>
  <w:style w:type="table" w:styleId="a3">
    <w:name w:val="Table Grid"/>
    <w:basedOn w:val="a1"/>
    <w:uiPriority w:val="59"/>
    <w:rsid w:val="0050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5</cp:revision>
  <cp:lastPrinted>2023-03-17T10:19:00Z</cp:lastPrinted>
  <dcterms:created xsi:type="dcterms:W3CDTF">2023-01-23T12:50:00Z</dcterms:created>
  <dcterms:modified xsi:type="dcterms:W3CDTF">2023-03-17T10:20:00Z</dcterms:modified>
</cp:coreProperties>
</file>