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0B48" w14:textId="476C19C8" w:rsidR="009D5B97" w:rsidRDefault="009D5B97" w:rsidP="009D5B97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05F24E9E" w14:textId="337E3A40" w:rsidR="009D5B97" w:rsidRPr="009D5B97" w:rsidRDefault="009D5B97" w:rsidP="009D5B97">
      <w:pPr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B97">
        <w:rPr>
          <w:rFonts w:ascii="Times New Roman" w:hAnsi="Times New Roman" w:cs="Times New Roman"/>
          <w:bCs/>
          <w:sz w:val="28"/>
          <w:szCs w:val="28"/>
        </w:rPr>
        <w:t>Рішення обласної ради</w:t>
      </w:r>
    </w:p>
    <w:p w14:paraId="0C8D832B" w14:textId="135D2E59" w:rsidR="009D5B97" w:rsidRPr="009D5B97" w:rsidRDefault="001E20BA" w:rsidP="009D5B97">
      <w:pPr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 березня 2023 року</w:t>
      </w:r>
      <w:r w:rsidR="009D5B97" w:rsidRPr="009D5B9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20/15</w:t>
      </w:r>
    </w:p>
    <w:p w14:paraId="7D3F3733" w14:textId="77777777" w:rsidR="009D5B97" w:rsidRDefault="009D5B9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D7FA7" w14:textId="77777777" w:rsidR="009D5B97" w:rsidRDefault="009D5B9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5B8E2" w14:textId="77777777" w:rsidR="009D5B97" w:rsidRDefault="008C1E2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27">
        <w:rPr>
          <w:rFonts w:ascii="Times New Roman" w:hAnsi="Times New Roman" w:cs="Times New Roman"/>
          <w:b/>
          <w:sz w:val="28"/>
          <w:szCs w:val="28"/>
        </w:rPr>
        <w:t>Зміни</w:t>
      </w:r>
      <w:r w:rsidR="00226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42FF64" w14:textId="2F44DD23" w:rsidR="00D0456F" w:rsidRDefault="00D0456F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27">
        <w:rPr>
          <w:rFonts w:ascii="Times New Roman" w:hAnsi="Times New Roman" w:cs="Times New Roman"/>
          <w:b/>
          <w:sz w:val="28"/>
          <w:szCs w:val="28"/>
        </w:rPr>
        <w:t xml:space="preserve">до рішення обласної </w:t>
      </w:r>
      <w:r w:rsidR="008C1E27" w:rsidRPr="008C1E27">
        <w:rPr>
          <w:rFonts w:ascii="Times New Roman" w:hAnsi="Times New Roman" w:cs="Times New Roman"/>
          <w:b/>
          <w:sz w:val="28"/>
          <w:szCs w:val="28"/>
        </w:rPr>
        <w:t>ради від 20</w:t>
      </w:r>
      <w:r w:rsidR="00226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E27" w:rsidRPr="008C1E27">
        <w:rPr>
          <w:rFonts w:ascii="Times New Roman" w:hAnsi="Times New Roman" w:cs="Times New Roman"/>
          <w:b/>
          <w:sz w:val="28"/>
          <w:szCs w:val="28"/>
        </w:rPr>
        <w:t>грудня 2018 року №</w:t>
      </w:r>
      <w:r w:rsidR="00226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E27" w:rsidRPr="008C1E27">
        <w:rPr>
          <w:rFonts w:ascii="Times New Roman" w:hAnsi="Times New Roman" w:cs="Times New Roman"/>
          <w:b/>
          <w:sz w:val="28"/>
          <w:szCs w:val="28"/>
        </w:rPr>
        <w:t>22/52</w:t>
      </w:r>
      <w:r w:rsidR="009D5B97">
        <w:rPr>
          <w:rFonts w:ascii="Times New Roman" w:hAnsi="Times New Roman" w:cs="Times New Roman"/>
          <w:b/>
          <w:sz w:val="28"/>
          <w:szCs w:val="28"/>
        </w:rPr>
        <w:t xml:space="preserve"> «Про надання згоди на передачу цілісних майнових комплексів закладів професійної (професійно-технічної) освіти з державної власності у спільну власність територіальних громад сіл, селищ, міст Волинської області</w:t>
      </w:r>
      <w:r w:rsidR="000B3705">
        <w:rPr>
          <w:rFonts w:ascii="Times New Roman" w:hAnsi="Times New Roman" w:cs="Times New Roman"/>
          <w:b/>
          <w:sz w:val="28"/>
          <w:szCs w:val="28"/>
        </w:rPr>
        <w:t>»</w:t>
      </w:r>
    </w:p>
    <w:p w14:paraId="20D1661D" w14:textId="77777777" w:rsidR="009D5B97" w:rsidRDefault="009D5B97" w:rsidP="002262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763F0" w14:textId="7768DEAE" w:rsidR="00D0456F" w:rsidRPr="008F4F83" w:rsidRDefault="002262FC" w:rsidP="002262FC">
      <w:pPr>
        <w:pStyle w:val="a8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4F83">
        <w:rPr>
          <w:rFonts w:ascii="Times New Roman" w:hAnsi="Times New Roman" w:cs="Times New Roman"/>
          <w:sz w:val="28"/>
          <w:szCs w:val="28"/>
        </w:rPr>
        <w:t>П</w:t>
      </w:r>
      <w:r w:rsidR="008C1E27" w:rsidRPr="008F4F83">
        <w:rPr>
          <w:rFonts w:ascii="Times New Roman" w:hAnsi="Times New Roman" w:cs="Times New Roman"/>
          <w:sz w:val="28"/>
          <w:szCs w:val="28"/>
        </w:rPr>
        <w:t>ункт 1 «</w:t>
      </w:r>
      <w:r w:rsidR="00D0456F" w:rsidRPr="008F4F83">
        <w:rPr>
          <w:rFonts w:ascii="Times New Roman" w:hAnsi="Times New Roman" w:cs="Times New Roman"/>
          <w:sz w:val="28"/>
          <w:szCs w:val="28"/>
        </w:rPr>
        <w:t>Перелік</w:t>
      </w:r>
      <w:r w:rsidR="008C1E27" w:rsidRPr="008F4F83">
        <w:rPr>
          <w:rFonts w:ascii="Times New Roman" w:hAnsi="Times New Roman" w:cs="Times New Roman"/>
          <w:sz w:val="28"/>
          <w:szCs w:val="28"/>
        </w:rPr>
        <w:t>у</w:t>
      </w:r>
      <w:r w:rsidR="00D0456F" w:rsidRPr="008F4F83">
        <w:rPr>
          <w:rFonts w:ascii="Times New Roman" w:hAnsi="Times New Roman" w:cs="Times New Roman"/>
          <w:sz w:val="28"/>
          <w:szCs w:val="28"/>
        </w:rPr>
        <w:t xml:space="preserve"> закладів професійної (професійно-технічної)</w:t>
      </w:r>
      <w:r w:rsidRPr="008F4F83">
        <w:rPr>
          <w:rFonts w:ascii="Times New Roman" w:hAnsi="Times New Roman" w:cs="Times New Roman"/>
          <w:sz w:val="28"/>
          <w:szCs w:val="28"/>
        </w:rPr>
        <w:t xml:space="preserve"> </w:t>
      </w:r>
      <w:r w:rsidR="00D0456F" w:rsidRPr="008F4F83">
        <w:rPr>
          <w:rFonts w:ascii="Times New Roman" w:hAnsi="Times New Roman" w:cs="Times New Roman"/>
          <w:sz w:val="28"/>
          <w:szCs w:val="28"/>
        </w:rPr>
        <w:t>освіти</w:t>
      </w:r>
      <w:r w:rsidR="008F4F83" w:rsidRPr="008F4F83">
        <w:rPr>
          <w:rFonts w:ascii="Times New Roman" w:hAnsi="Times New Roman" w:cs="Times New Roman"/>
          <w:sz w:val="28"/>
          <w:szCs w:val="28"/>
        </w:rPr>
        <w:t xml:space="preserve"> </w:t>
      </w:r>
      <w:r w:rsidR="00D0456F" w:rsidRPr="008F4F83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8C1E27" w:rsidRPr="008F4F83">
        <w:rPr>
          <w:rFonts w:ascii="Times New Roman" w:hAnsi="Times New Roman" w:cs="Times New Roman"/>
          <w:sz w:val="28"/>
          <w:szCs w:val="28"/>
        </w:rPr>
        <w:t>» викласти в такій редакції:</w:t>
      </w:r>
    </w:p>
    <w:tbl>
      <w:tblPr>
        <w:tblStyle w:val="a3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4251"/>
        <w:gridCol w:w="1986"/>
      </w:tblGrid>
      <w:tr w:rsidR="00D0456F" w14:paraId="0094CC83" w14:textId="77777777" w:rsidTr="001E20BA">
        <w:tc>
          <w:tcPr>
            <w:tcW w:w="294" w:type="pct"/>
            <w:vAlign w:val="center"/>
          </w:tcPr>
          <w:p w14:paraId="0CE1A94F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1" w:type="pct"/>
            <w:vAlign w:val="center"/>
          </w:tcPr>
          <w:p w14:paraId="4828FB3D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ПТНЗ</w:t>
            </w:r>
          </w:p>
        </w:tc>
        <w:tc>
          <w:tcPr>
            <w:tcW w:w="2205" w:type="pct"/>
            <w:vAlign w:val="center"/>
          </w:tcPr>
          <w:p w14:paraId="673B2E32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Земельна ділянка</w:t>
            </w:r>
          </w:p>
          <w:p w14:paraId="6468289A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(кадастровий номер,</w:t>
            </w:r>
          </w:p>
          <w:p w14:paraId="0AEA8021" w14:textId="5D121F7B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площа,</w:t>
            </w:r>
            <w:r w:rsidR="00F3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адреса)</w:t>
            </w:r>
          </w:p>
        </w:tc>
        <w:tc>
          <w:tcPr>
            <w:tcW w:w="1030" w:type="pct"/>
            <w:vAlign w:val="center"/>
          </w:tcPr>
          <w:p w14:paraId="61421FD8" w14:textId="2900B861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Ідентифі</w:t>
            </w:r>
            <w:r w:rsidR="00CA6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згідно 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14:paraId="40CC819A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</w:p>
        </w:tc>
      </w:tr>
      <w:tr w:rsidR="00D0456F" w14:paraId="7D638D91" w14:textId="77777777" w:rsidTr="001E20BA">
        <w:tc>
          <w:tcPr>
            <w:tcW w:w="294" w:type="pct"/>
          </w:tcPr>
          <w:p w14:paraId="67766FB7" w14:textId="18BC5055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pct"/>
          </w:tcPr>
          <w:p w14:paraId="45A8AD2D" w14:textId="77777777" w:rsidR="00D0456F" w:rsidRDefault="00D0456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навчальний заклад</w:t>
            </w:r>
          </w:p>
          <w:p w14:paraId="730879A7" w14:textId="77777777" w:rsidR="00D0456F" w:rsidRDefault="008C1E27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«Ковельський центр професійно-технічної </w:t>
            </w:r>
            <w:r w:rsidR="00D0456F">
              <w:rPr>
                <w:rFonts w:ascii="Times New Roman" w:hAnsi="Times New Roman" w:cs="Times New Roman"/>
                <w:sz w:val="28"/>
                <w:szCs w:val="28"/>
              </w:rPr>
              <w:t>освіти»</w:t>
            </w:r>
          </w:p>
        </w:tc>
        <w:tc>
          <w:tcPr>
            <w:tcW w:w="2205" w:type="pct"/>
          </w:tcPr>
          <w:p w14:paraId="272FE17F" w14:textId="1B139274" w:rsidR="003C1A33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>0710400000:14:010:000</w:t>
            </w:r>
            <w:r w:rsidR="007E6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EA9947" w14:textId="58E639D7" w:rsidR="004E33FF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>3,5500 га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073853" w14:textId="77777777" w:rsidR="009C0746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45000, </w:t>
            </w: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Волинська область, </w:t>
            </w:r>
          </w:p>
          <w:p w14:paraId="090881A0" w14:textId="071735C9" w:rsidR="004E33FF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>м. Ковель, вул. Варшавська, 10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770A22" w14:textId="77777777" w:rsidR="009D2EBC" w:rsidRDefault="009D2EBC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5ABBC" w14:textId="77777777" w:rsidR="009D2EBC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>0710400000:03:003:0042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6196D1" w14:textId="03507A26" w:rsidR="004E33FF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>1,0767 га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E3928A" w14:textId="416AB63B" w:rsidR="00D0456F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3C1A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33FF">
              <w:rPr>
                <w:rFonts w:ascii="Times New Roman" w:hAnsi="Times New Roman" w:cs="Times New Roman"/>
                <w:sz w:val="28"/>
                <w:szCs w:val="28"/>
              </w:rPr>
              <w:t>Волинська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r w:rsidR="009D2E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Ковель, вул. Івасюка, 18</w:t>
            </w:r>
          </w:p>
          <w:p w14:paraId="1D797DF8" w14:textId="77777777" w:rsidR="004E33FF" w:rsidRDefault="004E33FF" w:rsidP="004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14:paraId="58E251A8" w14:textId="77777777" w:rsidR="00D0456F" w:rsidRDefault="004E33FF" w:rsidP="00D04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02540060</w:t>
            </w:r>
          </w:p>
        </w:tc>
      </w:tr>
    </w:tbl>
    <w:p w14:paraId="6F3AF752" w14:textId="77777777" w:rsidR="00D0456F" w:rsidRPr="00D0456F" w:rsidRDefault="00D0456F" w:rsidP="00D045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456F" w:rsidRPr="00D0456F" w:rsidSect="009D2EBC">
      <w:head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3BEC" w14:textId="77777777" w:rsidR="001F62C2" w:rsidRDefault="001F62C2" w:rsidP="006967E8">
      <w:pPr>
        <w:spacing w:after="0" w:line="240" w:lineRule="auto"/>
      </w:pPr>
      <w:r>
        <w:separator/>
      </w:r>
    </w:p>
  </w:endnote>
  <w:endnote w:type="continuationSeparator" w:id="0">
    <w:p w14:paraId="60883054" w14:textId="77777777" w:rsidR="001F62C2" w:rsidRDefault="001F62C2" w:rsidP="0069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1B9" w14:textId="77777777" w:rsidR="001F62C2" w:rsidRDefault="001F62C2" w:rsidP="006967E8">
      <w:pPr>
        <w:spacing w:after="0" w:line="240" w:lineRule="auto"/>
      </w:pPr>
      <w:r>
        <w:separator/>
      </w:r>
    </w:p>
  </w:footnote>
  <w:footnote w:type="continuationSeparator" w:id="0">
    <w:p w14:paraId="68D52CEC" w14:textId="77777777" w:rsidR="001F62C2" w:rsidRDefault="001F62C2" w:rsidP="0069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F7F1" w14:textId="385443D8" w:rsidR="006967E8" w:rsidRDefault="006967E8">
    <w:pPr>
      <w:pStyle w:val="a4"/>
      <w:jc w:val="center"/>
    </w:pPr>
  </w:p>
  <w:p w14:paraId="1330E08C" w14:textId="77777777" w:rsidR="006967E8" w:rsidRDefault="006967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6122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57F"/>
    <w:rsid w:val="00094DBB"/>
    <w:rsid w:val="000B3705"/>
    <w:rsid w:val="000E0EF4"/>
    <w:rsid w:val="001E20BA"/>
    <w:rsid w:val="001F62C2"/>
    <w:rsid w:val="002262FC"/>
    <w:rsid w:val="003C1A33"/>
    <w:rsid w:val="0046281C"/>
    <w:rsid w:val="004E33FF"/>
    <w:rsid w:val="005253D9"/>
    <w:rsid w:val="0052557F"/>
    <w:rsid w:val="006967E8"/>
    <w:rsid w:val="007E6BF7"/>
    <w:rsid w:val="00801F22"/>
    <w:rsid w:val="008C1E27"/>
    <w:rsid w:val="008F4F83"/>
    <w:rsid w:val="00910E19"/>
    <w:rsid w:val="009C0746"/>
    <w:rsid w:val="009D2EBC"/>
    <w:rsid w:val="009D5B97"/>
    <w:rsid w:val="00A176B6"/>
    <w:rsid w:val="00A85FD2"/>
    <w:rsid w:val="00B31545"/>
    <w:rsid w:val="00C569AB"/>
    <w:rsid w:val="00CA6FE0"/>
    <w:rsid w:val="00D0456F"/>
    <w:rsid w:val="00D36890"/>
    <w:rsid w:val="00DB6574"/>
    <w:rsid w:val="00EC214F"/>
    <w:rsid w:val="00F335A9"/>
    <w:rsid w:val="00F4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98F"/>
  <w15:docId w15:val="{E94901E2-23E7-4499-98BF-5C3DC62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967E8"/>
  </w:style>
  <w:style w:type="paragraph" w:styleId="a6">
    <w:name w:val="footer"/>
    <w:basedOn w:val="a"/>
    <w:link w:val="a7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967E8"/>
  </w:style>
  <w:style w:type="paragraph" w:styleId="a8">
    <w:name w:val="List Paragraph"/>
    <w:basedOn w:val="a"/>
    <w:uiPriority w:val="34"/>
    <w:qFormat/>
    <w:rsid w:val="0022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533</Words>
  <Characters>305</Characters>
  <Application>Microsoft Office Word</Application>
  <DocSecurity>0</DocSecurity>
  <Lines>2</Lines>
  <Paragraphs>1</Paragraphs>
  <ScaleCrop>false</ScaleCrop>
  <Company>ВОУОНМ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Федорович</dc:creator>
  <cp:keywords/>
  <dc:description/>
  <cp:lastModifiedBy>larisa</cp:lastModifiedBy>
  <cp:revision>21</cp:revision>
  <cp:lastPrinted>2023-02-15T10:03:00Z</cp:lastPrinted>
  <dcterms:created xsi:type="dcterms:W3CDTF">2023-01-26T10:48:00Z</dcterms:created>
  <dcterms:modified xsi:type="dcterms:W3CDTF">2023-03-21T08:17:00Z</dcterms:modified>
</cp:coreProperties>
</file>