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99" w:rsidRPr="00DE0101" w:rsidRDefault="00A857DE" w:rsidP="00B15699">
      <w:pPr>
        <w:pStyle w:val="30"/>
        <w:framePr w:w="9149" w:h="1462" w:hRule="exact" w:wrap="none" w:vAnchor="page" w:hAnchor="page" w:x="1832" w:y="845"/>
        <w:shd w:val="clear" w:color="auto" w:fill="auto"/>
        <w:spacing w:after="0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B15699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15699" w:rsidRDefault="00A857DE" w:rsidP="00B15699">
      <w:pPr>
        <w:pStyle w:val="30"/>
        <w:framePr w:w="9149" w:h="1462" w:hRule="exact" w:wrap="none" w:vAnchor="page" w:hAnchor="page" w:x="1832" w:y="845"/>
        <w:shd w:val="clear" w:color="auto" w:fill="auto"/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15699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B15699">
        <w:rPr>
          <w:rFonts w:ascii="Times New Roman" w:hAnsi="Times New Roman" w:cs="Times New Roman"/>
          <w:sz w:val="28"/>
          <w:szCs w:val="28"/>
        </w:rPr>
        <w:t>обласної ради</w:t>
      </w:r>
    </w:p>
    <w:p w:rsidR="00207A78" w:rsidRPr="00B15699" w:rsidRDefault="00B15699" w:rsidP="00B15699">
      <w:pPr>
        <w:pStyle w:val="30"/>
        <w:framePr w:w="9149" w:h="1462" w:hRule="exact" w:wrap="none" w:vAnchor="page" w:hAnchor="page" w:x="1832" w:y="845"/>
        <w:shd w:val="clear" w:color="auto" w:fill="auto"/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F4B39">
        <w:rPr>
          <w:rFonts w:ascii="Times New Roman" w:hAnsi="Times New Roman" w:cs="Times New Roman"/>
          <w:sz w:val="28"/>
          <w:szCs w:val="28"/>
        </w:rPr>
        <w:t>15 вересня 2022 року</w:t>
      </w:r>
      <w:r w:rsidR="00A857DE" w:rsidRPr="00B15699">
        <w:rPr>
          <w:rFonts w:ascii="Times New Roman" w:hAnsi="Times New Roman" w:cs="Times New Roman"/>
          <w:sz w:val="28"/>
          <w:szCs w:val="28"/>
        </w:rPr>
        <w:t xml:space="preserve"> </w:t>
      </w:r>
      <w:r w:rsidR="002F4B39">
        <w:rPr>
          <w:rFonts w:ascii="Times New Roman" w:hAnsi="Times New Roman" w:cs="Times New Roman"/>
          <w:sz w:val="28"/>
          <w:szCs w:val="28"/>
        </w:rPr>
        <w:t xml:space="preserve">      </w:t>
      </w:r>
      <w:r w:rsidR="00A857DE" w:rsidRPr="00B15699">
        <w:rPr>
          <w:rFonts w:ascii="Times New Roman" w:hAnsi="Times New Roman" w:cs="Times New Roman"/>
          <w:sz w:val="28"/>
          <w:szCs w:val="28"/>
        </w:rPr>
        <w:t>№</w:t>
      </w:r>
      <w:r w:rsidR="002F4B39">
        <w:rPr>
          <w:rFonts w:ascii="Times New Roman" w:hAnsi="Times New Roman" w:cs="Times New Roman"/>
          <w:sz w:val="28"/>
          <w:szCs w:val="28"/>
        </w:rPr>
        <w:t xml:space="preserve"> 18/40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1589"/>
        <w:gridCol w:w="1714"/>
        <w:gridCol w:w="1747"/>
      </w:tblGrid>
      <w:tr w:rsidR="00207A78" w:rsidRPr="00B15699">
        <w:trPr>
          <w:trHeight w:hRule="exact" w:val="931"/>
        </w:trPr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101" w:rsidRPr="00B15699" w:rsidRDefault="00B15699" w:rsidP="00DE0101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Перелік основних засобів</w:t>
            </w:r>
          </w:p>
          <w:p w:rsidR="00207A78" w:rsidRPr="00B15699" w:rsidRDefault="00207A78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78" w:rsidRPr="00B15699">
        <w:trPr>
          <w:trHeight w:hRule="exact" w:val="70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Основний засіб, інвентарний номер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Первісна вартість, грн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нарахованої</w:t>
            </w:r>
          </w:p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амортизації,</w:t>
            </w:r>
          </w:p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Залишкова вартість, грн</w:t>
            </w:r>
          </w:p>
        </w:tc>
      </w:tr>
      <w:tr w:rsidR="00207A78" w:rsidRPr="00B15699" w:rsidTr="00B15699">
        <w:trPr>
          <w:trHeight w:hRule="exact" w:val="63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207A78" w:rsidP="00B15699">
            <w:pPr>
              <w:framePr w:w="9130" w:h="8078" w:wrap="none" w:vAnchor="page" w:hAnchor="page" w:x="1851" w:y="27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A78" w:rsidRPr="00B15699" w:rsidRDefault="00207A78" w:rsidP="00B15699">
            <w:pPr>
              <w:framePr w:w="9130" w:h="8078" w:wrap="none" w:vAnchor="page" w:hAnchor="page" w:x="1851" w:y="27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207A78" w:rsidP="00B15699">
            <w:pPr>
              <w:framePr w:w="9130" w:h="8078" w:wrap="none" w:vAnchor="page" w:hAnchor="page" w:x="1851" w:y="27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A78" w:rsidRPr="00B15699" w:rsidRDefault="00207A78" w:rsidP="00B15699">
            <w:pPr>
              <w:framePr w:w="9130" w:h="8078" w:wrap="none" w:vAnchor="page" w:hAnchor="page" w:x="1851" w:y="27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78" w:rsidRPr="00B15699">
        <w:trPr>
          <w:trHeight w:hRule="exact" w:val="35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Будівля з димовою трубою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258 858,00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169 417,93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89 440,07</w:t>
            </w:r>
          </w:p>
        </w:tc>
      </w:tr>
      <w:tr w:rsidR="00207A78" w:rsidRPr="00B15699">
        <w:trPr>
          <w:trHeight w:hRule="exact"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циркуляційний К 8/18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1 314,40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1 314,40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>
        <w:trPr>
          <w:trHeight w:hRule="exact" w:val="3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циркуляційний К 8/18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>
        <w:trPr>
          <w:trHeight w:hRule="exact" w:val="35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підвищувальний КМ 45/55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підвищувальний К 45/30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підвищувальний К 45/30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Насос підвищувальний К45/55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932,00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932,00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ГІВ 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Підігрівач ПВ 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Тепломережа 580,2м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62 008,00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55 610,40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6 397,60</w:t>
            </w:r>
          </w:p>
        </w:tc>
      </w:tr>
      <w:tr w:rsidR="00207A78" w:rsidRPr="00B15699" w:rsidTr="00B15699">
        <w:trPr>
          <w:trHeight w:val="34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Щит СНА 77-5 (ЩС 112)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542,00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542,00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7A78" w:rsidRPr="00B15699">
        <w:trPr>
          <w:trHeight w:hRule="exact" w:val="3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325 645,40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229 807,73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A78" w:rsidRPr="00B15699" w:rsidRDefault="00A857DE" w:rsidP="00B15699">
            <w:pPr>
              <w:pStyle w:val="20"/>
              <w:framePr w:w="9130" w:h="8078" w:wrap="none" w:vAnchor="page" w:hAnchor="page" w:x="1851" w:y="2798"/>
              <w:shd w:val="clear" w:color="auto" w:fill="auto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99">
              <w:rPr>
                <w:rStyle w:val="2Sylfaen13pt"/>
                <w:rFonts w:ascii="Times New Roman" w:hAnsi="Times New Roman" w:cs="Times New Roman"/>
                <w:sz w:val="28"/>
                <w:szCs w:val="28"/>
              </w:rPr>
              <w:t>95 837,67</w:t>
            </w:r>
          </w:p>
        </w:tc>
      </w:tr>
    </w:tbl>
    <w:p w:rsidR="00207A78" w:rsidRPr="00B15699" w:rsidRDefault="00207A78">
      <w:pPr>
        <w:rPr>
          <w:rFonts w:ascii="Times New Roman" w:hAnsi="Times New Roman" w:cs="Times New Roman"/>
          <w:sz w:val="28"/>
          <w:szCs w:val="28"/>
        </w:rPr>
      </w:pPr>
    </w:p>
    <w:sectPr w:rsidR="00207A78" w:rsidRPr="00B15699" w:rsidSect="00207A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DE" w:rsidRDefault="00A857DE" w:rsidP="00207A78">
      <w:r>
        <w:separator/>
      </w:r>
    </w:p>
  </w:endnote>
  <w:endnote w:type="continuationSeparator" w:id="1">
    <w:p w:rsidR="00A857DE" w:rsidRDefault="00A857DE" w:rsidP="0020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DE" w:rsidRDefault="00A857DE"/>
  </w:footnote>
  <w:footnote w:type="continuationSeparator" w:id="1">
    <w:p w:rsidR="00A857DE" w:rsidRDefault="00A857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7A78"/>
    <w:rsid w:val="00207A78"/>
    <w:rsid w:val="002F4B39"/>
    <w:rsid w:val="00A857DE"/>
    <w:rsid w:val="00B15699"/>
    <w:rsid w:val="00DE0101"/>
    <w:rsid w:val="00FA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A7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07A7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A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Sylfaen13pt">
    <w:name w:val="Основной текст (2) + Sylfaen;13 pt"/>
    <w:basedOn w:val="2"/>
    <w:rsid w:val="00207A7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207A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4">
    <w:name w:val="Другое_"/>
    <w:basedOn w:val="a0"/>
    <w:link w:val="a5"/>
    <w:rsid w:val="0020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8pt">
    <w:name w:val="Другое + Calibri;8 pt"/>
    <w:basedOn w:val="a4"/>
    <w:rsid w:val="00207A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207A7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207A7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07A7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Calibri11pt">
    <w:name w:val="Основной текст (4) + Calibri;11 pt;Не полужирный"/>
    <w:basedOn w:val="4"/>
    <w:rsid w:val="00207A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1">
    <w:name w:val="Основной текст (4)"/>
    <w:basedOn w:val="4"/>
    <w:rsid w:val="00207A7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2">
    <w:name w:val="Основной текст (4)"/>
    <w:basedOn w:val="4"/>
    <w:rsid w:val="00207A7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207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4">
    <w:name w:val="Заголовок №2"/>
    <w:basedOn w:val="22"/>
    <w:rsid w:val="00207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uk-UA" w:eastAsia="uk-UA" w:bidi="uk-UA"/>
    </w:rPr>
  </w:style>
  <w:style w:type="character" w:customStyle="1" w:styleId="265pt0pt">
    <w:name w:val="Заголовок №2 + 6;5 pt;Не полужирный;Интервал 0 pt"/>
    <w:basedOn w:val="22"/>
    <w:rsid w:val="00207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character" w:customStyle="1" w:styleId="265pt0pt0">
    <w:name w:val="Заголовок №2 + 6;5 pt;Не полужирный;Интервал 0 pt"/>
    <w:basedOn w:val="22"/>
    <w:rsid w:val="00207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20">
    <w:name w:val="Заголовок №2 (2)_"/>
    <w:basedOn w:val="a0"/>
    <w:link w:val="221"/>
    <w:rsid w:val="00207A7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07A78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5CenturyGothic75pt0pt">
    <w:name w:val="Основной текст (5) + Century Gothic;7;5 pt;Не курсив;Интервал 0 pt"/>
    <w:basedOn w:val="5"/>
    <w:rsid w:val="00207A78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207A7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Sylfaen9pt">
    <w:name w:val="Основной текст (2) + Sylfaen;9 pt;Курсив"/>
    <w:basedOn w:val="2"/>
    <w:rsid w:val="00207A7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95pt">
    <w:name w:val="Основной текст (2) + 9;5 pt"/>
    <w:basedOn w:val="2"/>
    <w:rsid w:val="00207A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Arial">
    <w:name w:val="Основной текст (2) + Arial;Курсив"/>
    <w:basedOn w:val="2"/>
    <w:rsid w:val="00207A7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07A78"/>
    <w:pPr>
      <w:shd w:val="clear" w:color="auto" w:fill="FFFFFF"/>
      <w:spacing w:after="540" w:line="302" w:lineRule="exac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207A78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a5">
    <w:name w:val="Другое"/>
    <w:basedOn w:val="a"/>
    <w:link w:val="a4"/>
    <w:rsid w:val="00207A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07A78"/>
    <w:pPr>
      <w:shd w:val="clear" w:color="auto" w:fill="FFFFFF"/>
      <w:spacing w:before="150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rsid w:val="00207A78"/>
    <w:pPr>
      <w:shd w:val="clear" w:color="auto" w:fill="FFFFFF"/>
      <w:spacing w:line="221" w:lineRule="exact"/>
      <w:jc w:val="center"/>
    </w:pPr>
    <w:rPr>
      <w:b/>
      <w:bCs/>
      <w:sz w:val="19"/>
      <w:szCs w:val="19"/>
    </w:rPr>
  </w:style>
  <w:style w:type="paragraph" w:customStyle="1" w:styleId="23">
    <w:name w:val="Заголовок №2"/>
    <w:basedOn w:val="a"/>
    <w:link w:val="22"/>
    <w:rsid w:val="00207A78"/>
    <w:pPr>
      <w:shd w:val="clear" w:color="auto" w:fill="FFFFFF"/>
      <w:spacing w:line="221" w:lineRule="exact"/>
      <w:outlineLvl w:val="1"/>
    </w:pPr>
    <w:rPr>
      <w:rFonts w:ascii="Times New Roman" w:eastAsia="Times New Roman" w:hAnsi="Times New Roman" w:cs="Times New Roman"/>
      <w:b/>
      <w:bCs/>
      <w:spacing w:val="-10"/>
      <w:sz w:val="14"/>
      <w:szCs w:val="14"/>
    </w:rPr>
  </w:style>
  <w:style w:type="paragraph" w:customStyle="1" w:styleId="221">
    <w:name w:val="Заголовок №2 (2)"/>
    <w:basedOn w:val="a"/>
    <w:link w:val="220"/>
    <w:rsid w:val="00207A78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rsid w:val="00207A7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0"/>
      <w:sz w:val="20"/>
      <w:szCs w:val="20"/>
    </w:rPr>
  </w:style>
  <w:style w:type="paragraph" w:customStyle="1" w:styleId="60">
    <w:name w:val="Основной текст (6)"/>
    <w:basedOn w:val="a"/>
    <w:link w:val="6"/>
    <w:rsid w:val="00207A78"/>
    <w:pPr>
      <w:shd w:val="clear" w:color="auto" w:fill="FFFFFF"/>
      <w:spacing w:after="60" w:line="0" w:lineRule="atLeast"/>
      <w:jc w:val="right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66FB-76D3-49F9-AB92-FA0C65D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smirnova.i</dc:creator>
  <cp:lastModifiedBy>smirnova.i</cp:lastModifiedBy>
  <cp:revision>3</cp:revision>
  <cp:lastPrinted>2022-09-16T07:06:00Z</cp:lastPrinted>
  <dcterms:created xsi:type="dcterms:W3CDTF">2022-08-09T09:02:00Z</dcterms:created>
  <dcterms:modified xsi:type="dcterms:W3CDTF">2022-09-16T07:06:00Z</dcterms:modified>
</cp:coreProperties>
</file>